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63089190" w:rsidR="00824313" w:rsidRPr="00CA5788" w:rsidRDefault="00272AD1" w:rsidP="00824313">
      <w:r>
        <w:t>Décembre</w:t>
      </w:r>
      <w:r w:rsidR="00D271BC">
        <w:t xml:space="preserve"> 2021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39192C94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93098E">
        <w:t>2</w:t>
      </w:r>
      <w:r w:rsidR="00C46304">
        <w:t>2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1F69110B" w:rsidR="00824313" w:rsidRDefault="00D42FCC" w:rsidP="008107BC">
      <w:pPr>
        <w:jc w:val="center"/>
      </w:pPr>
      <w:r>
        <w:rPr>
          <w:noProof/>
        </w:rPr>
        <w:drawing>
          <wp:inline distT="0" distB="0" distL="0" distR="0" wp14:anchorId="5711CABC" wp14:editId="1CBF88F2">
            <wp:extent cx="2057400" cy="1323975"/>
            <wp:effectExtent l="0" t="0" r="0" b="9525"/>
            <wp:docPr id="2032462373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62373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2CE14A50" w14:textId="77777777" w:rsidR="0093098E" w:rsidRDefault="0093098E" w:rsidP="0093098E">
      <w:pPr>
        <w:spacing w:after="160" w:line="259" w:lineRule="auto"/>
        <w:jc w:val="left"/>
      </w:pPr>
      <w:r>
        <w:br w:type="page"/>
      </w:r>
    </w:p>
    <w:p w14:paraId="4A4765A4" w14:textId="77777777" w:rsidR="00F01208" w:rsidRDefault="00F01208" w:rsidP="00F01208">
      <w:pPr>
        <w:pStyle w:val="Titre1"/>
        <w:rPr>
          <w:rFonts w:eastAsia="Times New Roman"/>
        </w:rPr>
      </w:pPr>
      <w:r>
        <w:lastRenderedPageBreak/>
        <w:t>Général</w:t>
      </w:r>
    </w:p>
    <w:p w14:paraId="30131F3E" w14:textId="4E27CD4B" w:rsidR="00F01208" w:rsidRDefault="00F01208" w:rsidP="00F01208">
      <w:pPr>
        <w:pStyle w:val="Titre2"/>
      </w:pPr>
      <w:r>
        <w:t>EG01 : L'écran "Accueil &gt; Message d'accueil" permettra dorénavant, grâce au bouton "loupe - détail" d'indiquer les rôles des utilisateurs ciblés par le message, permettant ainsi d'orienter les messages d'accueil en fonction des utilisateurs</w:t>
      </w:r>
    </w:p>
    <w:p w14:paraId="67FBA3B7" w14:textId="3576C891" w:rsidR="00EC1A1A" w:rsidRDefault="00C17FD4" w:rsidP="00EC1A1A">
      <w:r>
        <w:t xml:space="preserve">Les messages d’accueil peuvent </w:t>
      </w:r>
      <w:r w:rsidR="005223D9">
        <w:t xml:space="preserve">cibler des </w:t>
      </w:r>
      <w:r>
        <w:t>rôles utilisateurs</w:t>
      </w:r>
      <w:r w:rsidR="005223D9">
        <w:t xml:space="preserve">. </w:t>
      </w:r>
      <w:r w:rsidR="005F7688">
        <w:t>(Mantis 4696</w:t>
      </w:r>
      <w:r w:rsidR="00FA24DD">
        <w:t>)</w:t>
      </w:r>
    </w:p>
    <w:p w14:paraId="54865A23" w14:textId="77777777" w:rsidR="0004708A" w:rsidRDefault="0004708A" w:rsidP="00EC1A1A"/>
    <w:p w14:paraId="7E334B7F" w14:textId="71623397" w:rsidR="00EC1A1A" w:rsidRDefault="00C6581F" w:rsidP="00EC1A1A">
      <w:r>
        <w:rPr>
          <w:noProof/>
        </w:rPr>
        <w:drawing>
          <wp:inline distT="0" distB="0" distL="0" distR="0" wp14:anchorId="6A24D5C8" wp14:editId="5D71B387">
            <wp:extent cx="5760720" cy="266827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0A89" w14:textId="4F3B0C26" w:rsidR="00631E1A" w:rsidRDefault="00631E1A" w:rsidP="00EC1A1A"/>
    <w:p w14:paraId="274DFA9A" w14:textId="774AAFD6" w:rsidR="00631E1A" w:rsidRPr="00EC1A1A" w:rsidRDefault="00631E1A" w:rsidP="00EC1A1A">
      <w:r>
        <w:t xml:space="preserve">A noter que si aucun </w:t>
      </w:r>
      <w:r w:rsidR="00260B32">
        <w:t>rôle</w:t>
      </w:r>
      <w:r>
        <w:t xml:space="preserve"> n’est sélectionné</w:t>
      </w:r>
      <w:r w:rsidR="00550037">
        <w:t xml:space="preserve">, le message d’accueil ne sera pas ciblé et s’appliquera donc à tous les utilisateurs. </w:t>
      </w:r>
    </w:p>
    <w:p w14:paraId="68A25F1E" w14:textId="7CA13DA1" w:rsidR="00F01208" w:rsidRDefault="00F01208" w:rsidP="00F01208">
      <w:pPr>
        <w:pStyle w:val="Titre2"/>
      </w:pPr>
      <w:r>
        <w:t>EG02 : Les champs acceptant des valeurs décimales de tous les écrans harmonisés (ex : "Formation &gt; Stages &gt; Détails &gt; Imputations") admettront dorénavant des valeurs négatives</w:t>
      </w:r>
    </w:p>
    <w:p w14:paraId="50C655FB" w14:textId="429761DA" w:rsidR="0073034E" w:rsidRPr="0073034E" w:rsidRDefault="0073034E" w:rsidP="0073034E">
      <w:r>
        <w:t>Mantis 4721</w:t>
      </w:r>
    </w:p>
    <w:p w14:paraId="58511E91" w14:textId="63C1BDA8" w:rsidR="00EC1A1A" w:rsidRDefault="00EC1A1A" w:rsidP="00EC1A1A">
      <w:r>
        <w:rPr>
          <w:noProof/>
        </w:rPr>
        <w:drawing>
          <wp:inline distT="0" distB="0" distL="0" distR="0" wp14:anchorId="46AE03B5" wp14:editId="37B24C59">
            <wp:extent cx="5760720" cy="204660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D483" w14:textId="01067073" w:rsidR="00D45F72" w:rsidRDefault="00D45F72">
      <w:pPr>
        <w:spacing w:after="160" w:line="259" w:lineRule="auto"/>
        <w:jc w:val="left"/>
      </w:pPr>
      <w:r>
        <w:br w:type="page"/>
      </w:r>
    </w:p>
    <w:p w14:paraId="3827FAAF" w14:textId="4491B4C6" w:rsidR="00F01208" w:rsidRDefault="00F01208" w:rsidP="00F01208">
      <w:pPr>
        <w:pStyle w:val="Titre2"/>
      </w:pPr>
      <w:r>
        <w:lastRenderedPageBreak/>
        <w:t>EG03 : Ajout d'un paramètre "Hyperliens Applications Mobiles" permettant d'afficher sur la mire d'accueil les logos des stores pour télécharger l'application mobile.</w:t>
      </w:r>
    </w:p>
    <w:p w14:paraId="1E4499E3" w14:textId="01225797" w:rsidR="0073034E" w:rsidRPr="0073034E" w:rsidRDefault="0073034E" w:rsidP="0073034E">
      <w:r>
        <w:t xml:space="preserve">Mantis </w:t>
      </w:r>
      <w:r w:rsidR="00A1631D">
        <w:t>4686</w:t>
      </w:r>
    </w:p>
    <w:p w14:paraId="12C00094" w14:textId="105251D8" w:rsidR="00AD7973" w:rsidRDefault="00AD7973" w:rsidP="00AD7973">
      <w:r>
        <w:t xml:space="preserve">Les utilisateurs </w:t>
      </w:r>
      <w:r w:rsidR="00C83FAE">
        <w:t xml:space="preserve">se connectant à GEEF via leur </w:t>
      </w:r>
      <w:r w:rsidR="00613D3C">
        <w:t xml:space="preserve">téléphone mobile </w:t>
      </w:r>
      <w:r w:rsidR="00837CB7">
        <w:t>verront s’afficher des logo</w:t>
      </w:r>
      <w:r w:rsidR="00B52CF3">
        <w:t>s de l’App Store (Apple) et du Google Play Store (Android</w:t>
      </w:r>
      <w:r w:rsidR="000D357B">
        <w:t>)</w:t>
      </w:r>
      <w:r w:rsidR="00EC1A1A">
        <w:t xml:space="preserve"> sur la page de connexion</w:t>
      </w:r>
      <w:r w:rsidR="000D357B">
        <w:t>. Les liens leur</w:t>
      </w:r>
      <w:r w:rsidR="002F691D">
        <w:t xml:space="preserve"> donneront</w:t>
      </w:r>
      <w:r w:rsidR="00384269">
        <w:t xml:space="preserve"> </w:t>
      </w:r>
      <w:r w:rsidR="00613D3C">
        <w:t xml:space="preserve">la possibilité de télécharger </w:t>
      </w:r>
      <w:r w:rsidR="00837CB7">
        <w:t>l’application mobile</w:t>
      </w:r>
      <w:r w:rsidR="002F691D">
        <w:t>.</w:t>
      </w:r>
    </w:p>
    <w:p w14:paraId="101F887A" w14:textId="6BAD0E64" w:rsidR="002F691D" w:rsidRDefault="002F691D" w:rsidP="00AD7973"/>
    <w:p w14:paraId="690E1095" w14:textId="4EDACA9C" w:rsidR="002F691D" w:rsidRPr="00AD7973" w:rsidRDefault="00AC76A4" w:rsidP="00AD7973">
      <w:r>
        <w:rPr>
          <w:noProof/>
        </w:rPr>
        <w:drawing>
          <wp:inline distT="0" distB="0" distL="0" distR="0" wp14:anchorId="3A9B92EC" wp14:editId="149FF87F">
            <wp:extent cx="2547956" cy="2652666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6709" cy="26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651C" w14:textId="38A00B53" w:rsidR="00D45F72" w:rsidRDefault="00D45F72">
      <w:pPr>
        <w:spacing w:after="160" w:line="259" w:lineRule="auto"/>
        <w:jc w:val="left"/>
      </w:pPr>
    </w:p>
    <w:p w14:paraId="6EDF3429" w14:textId="03E0EDE7" w:rsidR="009237A3" w:rsidRDefault="009237A3">
      <w:pPr>
        <w:spacing w:after="160" w:line="259" w:lineRule="auto"/>
        <w:jc w:val="left"/>
      </w:pPr>
      <w:r>
        <w:br w:type="page"/>
      </w:r>
    </w:p>
    <w:p w14:paraId="64F6721C" w14:textId="77777777" w:rsidR="00F01208" w:rsidRDefault="00F01208" w:rsidP="00F01208">
      <w:pPr>
        <w:pStyle w:val="Titre1"/>
      </w:pPr>
      <w:r>
        <w:lastRenderedPageBreak/>
        <w:t>GRH</w:t>
      </w:r>
    </w:p>
    <w:p w14:paraId="5ED11E16" w14:textId="6B56BC58" w:rsidR="00300739" w:rsidRDefault="00F01208" w:rsidP="00B90407">
      <w:pPr>
        <w:pStyle w:val="Titre2"/>
      </w:pPr>
      <w:r>
        <w:t>ER01 : Ajout de la variable "Livret Individuel - Suspensions en cours" admettant les valeurs "AGENTS" (par défaut) et "CARRIERES", permettant de définir, sauf exception de l'écran "GRH &gt; Livrets Individuels &gt; Liste des agents", si la pastille orange alertant sur les suspensions de l'agent doivent être affichés sur toutes ses carrières (valeur "AGENTS") ou non (valeur "CARRIERES")</w:t>
      </w:r>
      <w:r w:rsidR="00B90407">
        <w:t xml:space="preserve"> (</w:t>
      </w:r>
      <w:r w:rsidR="00300739">
        <w:t>Mantis</w:t>
      </w:r>
      <w:r w:rsidR="00782076">
        <w:t xml:space="preserve"> 4714</w:t>
      </w:r>
      <w:r w:rsidR="00B90407">
        <w:t>)</w:t>
      </w:r>
    </w:p>
    <w:p w14:paraId="41E06082" w14:textId="21C9C812" w:rsidR="00782076" w:rsidRDefault="00782076" w:rsidP="00300739">
      <w:r>
        <w:t>S</w:t>
      </w:r>
      <w:r w:rsidR="00C747B3">
        <w:t>i</w:t>
      </w:r>
      <w:r>
        <w:t xml:space="preserve"> la valeur « CARRIERES » est </w:t>
      </w:r>
      <w:r w:rsidR="00D538DB">
        <w:t>sélectionnée pour la variable « Livret Individ</w:t>
      </w:r>
      <w:r w:rsidR="00C747B3">
        <w:t>u</w:t>
      </w:r>
      <w:r w:rsidR="00D538DB">
        <w:t>el – Suspension en cours »</w:t>
      </w:r>
      <w:r w:rsidR="00C747B3">
        <w:t xml:space="preserve"> alors la pastille orange indiquant </w:t>
      </w:r>
      <w:r w:rsidR="00A74A8E">
        <w:t>l</w:t>
      </w:r>
      <w:r w:rsidR="001A3B48">
        <w:t>a suspension</w:t>
      </w:r>
      <w:r w:rsidR="00A74A8E">
        <w:t xml:space="preserve"> de l’agent n’apparaît que pour la carrière concernée. </w:t>
      </w:r>
      <w:r w:rsidR="00292C49">
        <w:t>Si la valeur « AGENT » est sélectionnée, alors la pastille apparaît sur toutes ses carrières</w:t>
      </w:r>
      <w:r w:rsidR="008F7773">
        <w:t>, mais la carrière impactée par l</w:t>
      </w:r>
      <w:r w:rsidR="001A3B48">
        <w:t>a suspension</w:t>
      </w:r>
      <w:r w:rsidR="008F7773">
        <w:t xml:space="preserve"> reste indiquée dans l’infobulle. </w:t>
      </w:r>
    </w:p>
    <w:p w14:paraId="550D2FBB" w14:textId="77777777" w:rsidR="00B90407" w:rsidRDefault="00B90407" w:rsidP="00300739"/>
    <w:p w14:paraId="727F4130" w14:textId="20D770C4" w:rsidR="001A3B48" w:rsidRDefault="001A3B48" w:rsidP="00300739">
      <w:r>
        <w:t>Les écrans impactés sont les suivants :</w:t>
      </w:r>
    </w:p>
    <w:p w14:paraId="72BF1F6D" w14:textId="77777777" w:rsidR="00AC0776" w:rsidRDefault="00AC0776" w:rsidP="00AC0776">
      <w:r>
        <w:t>- GRH &gt; Livrets Individuels &gt; Liste des livrets</w:t>
      </w:r>
    </w:p>
    <w:p w14:paraId="29259368" w14:textId="77777777" w:rsidR="00AC0776" w:rsidRDefault="00AC0776" w:rsidP="00AC0776">
      <w:r>
        <w:t>- Formation &gt; Gestion des FMPA &gt; Détails des FMPA (liste des participants)</w:t>
      </w:r>
    </w:p>
    <w:p w14:paraId="2194CB88" w14:textId="77777777" w:rsidR="00AC0776" w:rsidRDefault="00AC0776" w:rsidP="00AC0776">
      <w:r>
        <w:t>- GRH &gt; Etats des Formations &gt; Restantes à valider</w:t>
      </w:r>
    </w:p>
    <w:p w14:paraId="6450F692" w14:textId="77777777" w:rsidR="00AC0776" w:rsidRDefault="00AC0776" w:rsidP="00AC0776">
      <w:r>
        <w:t>- GRH &gt; Liste des emplois &gt; Aide LAO</w:t>
      </w:r>
    </w:p>
    <w:p w14:paraId="11103AE6" w14:textId="77777777" w:rsidR="00AC0776" w:rsidRDefault="00AC0776" w:rsidP="00AC0776">
      <w:r>
        <w:t>- Formation &gt; Sessions &gt; Détails &gt; Convocations</w:t>
      </w:r>
    </w:p>
    <w:p w14:paraId="36B046B2" w14:textId="77777777" w:rsidR="00AC0776" w:rsidRDefault="00AC0776" w:rsidP="00AC0776">
      <w:r>
        <w:t>- Formation &gt; Sessions &gt; Détails &gt; Attestations</w:t>
      </w:r>
    </w:p>
    <w:p w14:paraId="2394FCE6" w14:textId="77777777" w:rsidR="00AC0776" w:rsidRDefault="00AC0776" w:rsidP="00AC0776">
      <w:r>
        <w:t>- Formation &gt; Sessions &gt; Détails &gt; Candidats Stagiaires</w:t>
      </w:r>
    </w:p>
    <w:p w14:paraId="25B6BC0D" w14:textId="77777777" w:rsidR="00AC0776" w:rsidRDefault="00AC0776" w:rsidP="00AC0776">
      <w:r>
        <w:t>- Formation &gt; Sessions &gt; Détails &gt; Formateurs / Intervenants</w:t>
      </w:r>
    </w:p>
    <w:p w14:paraId="040DC0CF" w14:textId="6E5916E9" w:rsidR="001A3B48" w:rsidRDefault="00AC0776" w:rsidP="00AC0776">
      <w:r>
        <w:t>- Choix des participants (Ex : Formation &gt; Sessions &gt; Détails &gt; Candidats stagiaires &gt; Ajouter un/des candidats)</w:t>
      </w:r>
    </w:p>
    <w:p w14:paraId="3F137250" w14:textId="6CD6EB60" w:rsidR="001A3B48" w:rsidRDefault="00F43775" w:rsidP="00300739">
      <w:r>
        <w:rPr>
          <w:noProof/>
        </w:rPr>
        <w:drawing>
          <wp:inline distT="0" distB="0" distL="0" distR="0" wp14:anchorId="354AE54E" wp14:editId="55DF268E">
            <wp:extent cx="5760720" cy="22815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C142" w14:textId="79D2AC5B" w:rsidR="00F43775" w:rsidRDefault="00F43775" w:rsidP="00300739"/>
    <w:p w14:paraId="222B25C8" w14:textId="4500750E" w:rsidR="00F43775" w:rsidRDefault="001376E7" w:rsidP="00300739">
      <w:r>
        <w:rPr>
          <w:noProof/>
        </w:rPr>
        <w:drawing>
          <wp:inline distT="0" distB="0" distL="0" distR="0" wp14:anchorId="3D9771FA" wp14:editId="45662078">
            <wp:extent cx="5760720" cy="17748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F72A" w14:textId="669600AF" w:rsidR="00B95A88" w:rsidRDefault="00B95A88" w:rsidP="00F01208">
      <w:pPr>
        <w:pStyle w:val="Titre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>L</w:t>
      </w:r>
      <w:r w:rsidRPr="00B95A88">
        <w:rPr>
          <w:rFonts w:asciiTheme="minorHAnsi" w:eastAsiaTheme="minorEastAsia" w:hAnsiTheme="minorHAnsi" w:cstheme="minorBidi"/>
          <w:color w:val="auto"/>
          <w:sz w:val="22"/>
          <w:szCs w:val="22"/>
        </w:rPr>
        <w:t>'écran "GRH &gt; Livrets Individuels &gt; Liste des agents"</w:t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n’est pas </w:t>
      </w:r>
      <w:r w:rsidR="00AC0776">
        <w:rPr>
          <w:rFonts w:asciiTheme="minorHAnsi" w:eastAsiaTheme="minorEastAsia" w:hAnsiTheme="minorHAnsi" w:cstheme="minorBidi"/>
          <w:color w:val="auto"/>
          <w:sz w:val="22"/>
          <w:szCs w:val="22"/>
        </w:rPr>
        <w:t>concerné</w:t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par cette évolution et la pastille orange apparaîtra donc même si la carrière n’est pas celle impactée par l</w:t>
      </w:r>
      <w:r w:rsidR="001A3B48">
        <w:rPr>
          <w:rFonts w:asciiTheme="minorHAnsi" w:eastAsiaTheme="minorEastAsia" w:hAnsiTheme="minorHAnsi" w:cstheme="minorBidi"/>
          <w:color w:val="auto"/>
          <w:sz w:val="22"/>
          <w:szCs w:val="22"/>
        </w:rPr>
        <w:t>a suspension</w:t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. </w:t>
      </w:r>
    </w:p>
    <w:p w14:paraId="41E8F223" w14:textId="09D3E618" w:rsidR="00F01208" w:rsidRDefault="00F01208" w:rsidP="00F01208">
      <w:pPr>
        <w:pStyle w:val="Titre2"/>
      </w:pPr>
      <w:r>
        <w:lastRenderedPageBreak/>
        <w:t>ER02 : L'écran "GRH &gt; Livrets Individuels &gt; Liste des livrets" proposera dorénavant le filtre "sexe"</w:t>
      </w:r>
    </w:p>
    <w:p w14:paraId="6439C206" w14:textId="643DBE92" w:rsidR="00773E21" w:rsidRPr="00773E21" w:rsidRDefault="00773E21" w:rsidP="00773E21">
      <w:r>
        <w:rPr>
          <w:noProof/>
        </w:rPr>
        <w:drawing>
          <wp:inline distT="0" distB="0" distL="0" distR="0" wp14:anchorId="2FC4CC45" wp14:editId="47FAA591">
            <wp:extent cx="5760720" cy="740410"/>
            <wp:effectExtent l="0" t="0" r="0" b="254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F31F" w14:textId="070E4B7A" w:rsidR="00F01208" w:rsidRDefault="00F01208" w:rsidP="00F01208">
      <w:pPr>
        <w:pStyle w:val="Titre2"/>
      </w:pPr>
      <w:r w:rsidRPr="003F6571">
        <w:t>ER03 : Les champs des mesures outils admettront dorénavant des listes déroulantes de valeurs paramétrables dans l'écran "GRH / Administration &gt; Outils/Risques &gt; Listes de valeurs</w:t>
      </w:r>
      <w:r w:rsidRPr="000C7A79">
        <w:t>"</w:t>
      </w:r>
    </w:p>
    <w:p w14:paraId="4A724702" w14:textId="6E3201E7" w:rsidR="00DA23D3" w:rsidRDefault="005806FB" w:rsidP="00DA23D3">
      <w:r>
        <w:t>MANTIS 4589 et 4711</w:t>
      </w:r>
    </w:p>
    <w:p w14:paraId="0F7FFF3F" w14:textId="2F81C47F" w:rsidR="008966F4" w:rsidRDefault="008966F4" w:rsidP="00DA23D3"/>
    <w:p w14:paraId="205BFE87" w14:textId="71C04A50" w:rsidR="008532B3" w:rsidRDefault="008532B3" w:rsidP="00DA23D3">
      <w:r>
        <w:t xml:space="preserve">Paramétrage des listes de valeurs dans </w:t>
      </w:r>
      <w:r w:rsidRPr="008532B3">
        <w:t>"GRH / Administration &gt; Outils/Risques &gt; Listes de valeurs"</w:t>
      </w:r>
    </w:p>
    <w:p w14:paraId="25FE1AF2" w14:textId="2A3E148F" w:rsidR="008966F4" w:rsidRDefault="008966F4" w:rsidP="00DA23D3">
      <w:r>
        <w:rPr>
          <w:noProof/>
        </w:rPr>
        <w:drawing>
          <wp:inline distT="0" distB="0" distL="0" distR="0" wp14:anchorId="2AA76FD7" wp14:editId="3A7F951B">
            <wp:extent cx="5760720" cy="12071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FFE0" w14:textId="78EFE628" w:rsidR="005806FB" w:rsidRDefault="005806FB" w:rsidP="00DA23D3"/>
    <w:p w14:paraId="265D798E" w14:textId="5EBAE41D" w:rsidR="008532B3" w:rsidRDefault="008532B3" w:rsidP="007B375B">
      <w:pPr>
        <w:pStyle w:val="Titre2"/>
      </w:pPr>
      <w:r>
        <w:t xml:space="preserve"> </w:t>
      </w:r>
      <w:r w:rsidR="007B375B">
        <w:t>ER04 : Les ancienne</w:t>
      </w:r>
      <w:r w:rsidR="00496305">
        <w:t>tés</w:t>
      </w:r>
      <w:r w:rsidR="007B375B">
        <w:t xml:space="preserve"> seront dorénavant par défaut à 0 et 99 au lieu de 1 et 2 dans l'écran "GRH &gt; Liste de Contrôle &gt; Formation des caporaux"</w:t>
      </w:r>
    </w:p>
    <w:p w14:paraId="42CE1968" w14:textId="3F5AB8F0" w:rsidR="00D113D8" w:rsidRDefault="00D113D8" w:rsidP="00D113D8">
      <w:r>
        <w:t xml:space="preserve">Les données par défaut ont été modifiées </w:t>
      </w:r>
      <w:r w:rsidR="008B033F">
        <w:t xml:space="preserve">pour afficher </w:t>
      </w:r>
      <w:r w:rsidR="00950DD6">
        <w:t>les anciennetés de 0 à 99 au lieu de 1 à 2.</w:t>
      </w:r>
    </w:p>
    <w:p w14:paraId="1675A4C2" w14:textId="21CD68F5" w:rsidR="00950DD6" w:rsidRDefault="00950DD6" w:rsidP="00D113D8">
      <w:r>
        <w:t>Ancien affichage</w:t>
      </w:r>
    </w:p>
    <w:p w14:paraId="604036D3" w14:textId="1B1DAC42" w:rsidR="005F51AD" w:rsidRDefault="005F51AD" w:rsidP="00D113D8">
      <w:r>
        <w:rPr>
          <w:noProof/>
        </w:rPr>
        <w:drawing>
          <wp:inline distT="0" distB="0" distL="0" distR="0" wp14:anchorId="5C662DD3" wp14:editId="696564F1">
            <wp:extent cx="5760720" cy="65468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83DD" w14:textId="676DA13F" w:rsidR="00950DD6" w:rsidRPr="00D113D8" w:rsidRDefault="00950DD6" w:rsidP="00D113D8">
      <w:r>
        <w:t>Nouvel affichage</w:t>
      </w:r>
    </w:p>
    <w:p w14:paraId="4801C0D9" w14:textId="38065DBA" w:rsidR="007B375B" w:rsidRPr="007B375B" w:rsidRDefault="008D43E4" w:rsidP="007B375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468A20" wp14:editId="7D916468">
                <wp:simplePos x="0" y="0"/>
                <wp:positionH relativeFrom="column">
                  <wp:posOffset>19368</wp:posOffset>
                </wp:positionH>
                <wp:positionV relativeFrom="paragraph">
                  <wp:posOffset>396875</wp:posOffset>
                </wp:positionV>
                <wp:extent cx="5100637" cy="128588"/>
                <wp:effectExtent l="0" t="0" r="24130" b="241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0637" cy="128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16898" id="Rectangle 35" o:spid="_x0000_s1026" style="position:absolute;margin-left:1.55pt;margin-top:31.25pt;width:401.6pt;height:1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" filled="f" strokecolor="red" strokeweight="1pt"/>
            </w:pict>
          </mc:Fallback>
        </mc:AlternateContent>
      </w:r>
      <w:r w:rsidR="00D113D8">
        <w:rPr>
          <w:noProof/>
        </w:rPr>
        <w:drawing>
          <wp:inline distT="0" distB="0" distL="0" distR="0" wp14:anchorId="0E265509" wp14:editId="7742F4EB">
            <wp:extent cx="5760720" cy="965200"/>
            <wp:effectExtent l="0" t="0" r="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2454" w14:textId="66585C7E" w:rsidR="000A18F8" w:rsidRDefault="000A18F8">
      <w:pPr>
        <w:spacing w:after="160" w:line="259" w:lineRule="auto"/>
        <w:jc w:val="left"/>
      </w:pPr>
      <w:r>
        <w:br w:type="page"/>
      </w:r>
    </w:p>
    <w:p w14:paraId="21BEC3BE" w14:textId="77777777" w:rsidR="00F01208" w:rsidRDefault="00F01208" w:rsidP="00F01208">
      <w:pPr>
        <w:pStyle w:val="Titre1"/>
      </w:pPr>
      <w:r>
        <w:lastRenderedPageBreak/>
        <w:t>Entretiens</w:t>
      </w:r>
    </w:p>
    <w:p w14:paraId="2E68084C" w14:textId="6151EEA5" w:rsidR="00F01208" w:rsidRPr="00CB6059" w:rsidRDefault="00F01208" w:rsidP="00F01208">
      <w:pPr>
        <w:pStyle w:val="Titre2"/>
      </w:pPr>
      <w:r w:rsidRPr="00CB6059">
        <w:t>EP01 : Les champs réservés pourront dorénavant être réservés à plusieurs étapes d'un même formulaire avec des réservations différentes</w:t>
      </w:r>
    </w:p>
    <w:p w14:paraId="1F3D1852" w14:textId="06C7F3AF" w:rsidR="00E64CBA" w:rsidRDefault="00E64CBA" w:rsidP="00E64CBA">
      <w:r w:rsidRPr="00CB6059">
        <w:t xml:space="preserve">Ecran </w:t>
      </w:r>
      <w:r w:rsidR="00CB6059" w:rsidRPr="00CB6059">
        <w:t>« Evaluations &gt; Administration &gt; Champs réservés</w:t>
      </w:r>
    </w:p>
    <w:p w14:paraId="3FDC2BA9" w14:textId="7B0581F5" w:rsidR="00127DAC" w:rsidRDefault="00127DAC" w:rsidP="00E64CBA">
      <w:r>
        <w:t>Un même champ peut à présent être réservé à plusieurs étapes d’un même formulaire</w:t>
      </w:r>
      <w:r w:rsidR="009476F9">
        <w:t xml:space="preserve"> avec un mode similaire ou différent</w:t>
      </w:r>
      <w:r w:rsidR="001E7429">
        <w:t>.</w:t>
      </w:r>
      <w:r w:rsidR="009476F9">
        <w:t xml:space="preserve"> Les modes disponibles sont</w:t>
      </w:r>
      <w:r w:rsidR="00EA5FD6">
        <w:t> :</w:t>
      </w:r>
    </w:p>
    <w:p w14:paraId="021FE97E" w14:textId="10164BE7" w:rsidR="00EA5FD6" w:rsidRDefault="00EA5FD6" w:rsidP="00EA5FD6">
      <w:pPr>
        <w:pStyle w:val="Paragraphedeliste"/>
        <w:numPr>
          <w:ilvl w:val="0"/>
          <w:numId w:val="23"/>
        </w:numPr>
      </w:pPr>
      <w:r>
        <w:t>Lecture : le champ est visible mais non modifiable</w:t>
      </w:r>
    </w:p>
    <w:p w14:paraId="426A8B26" w14:textId="0A8522F4" w:rsidR="00EA5FD6" w:rsidRDefault="00EA5FD6" w:rsidP="00EA5FD6">
      <w:pPr>
        <w:pStyle w:val="Paragraphedeliste"/>
        <w:numPr>
          <w:ilvl w:val="0"/>
          <w:numId w:val="23"/>
        </w:numPr>
      </w:pPr>
      <w:r>
        <w:t>Masqué : le champ n’est pas visible</w:t>
      </w:r>
    </w:p>
    <w:p w14:paraId="309A9BF2" w14:textId="6DA164D1" w:rsidR="00EA5FD6" w:rsidRDefault="00EA5FD6" w:rsidP="00EA5FD6">
      <w:pPr>
        <w:pStyle w:val="Paragraphedeliste"/>
        <w:numPr>
          <w:ilvl w:val="0"/>
          <w:numId w:val="23"/>
        </w:numPr>
      </w:pPr>
      <w:r>
        <w:t>Modification : le champ est visible et modifiable.</w:t>
      </w:r>
    </w:p>
    <w:p w14:paraId="63A58A07" w14:textId="3481F18D" w:rsidR="001E7429" w:rsidRDefault="001E7429" w:rsidP="001E7429">
      <w:r>
        <w:t>Un même champ peut donc être modifiable, en lecture seule ou masqué dans plusieurs étapes d</w:t>
      </w:r>
      <w:r w:rsidR="00155857">
        <w:t>’un formulaire.</w:t>
      </w:r>
    </w:p>
    <w:p w14:paraId="50268EA1" w14:textId="7F8882B1" w:rsidR="008B5101" w:rsidRPr="00CB6059" w:rsidRDefault="008B5101" w:rsidP="00E64CBA">
      <w:r>
        <w:rPr>
          <w:noProof/>
        </w:rPr>
        <w:drawing>
          <wp:inline distT="0" distB="0" distL="0" distR="0" wp14:anchorId="330AAF58" wp14:editId="2A8A4749">
            <wp:extent cx="5760720" cy="18942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0EE5" w14:textId="52D27D33" w:rsidR="00F01208" w:rsidRPr="00707549" w:rsidRDefault="00F01208" w:rsidP="00F01208">
      <w:pPr>
        <w:pStyle w:val="Titre2"/>
      </w:pPr>
      <w:r w:rsidRPr="00707549">
        <w:t>EP02 : Ré-intégration de l'évaluation des compétences dans un nouveau format</w:t>
      </w:r>
    </w:p>
    <w:p w14:paraId="7019F3CD" w14:textId="3D79513D" w:rsidR="00D52C15" w:rsidRPr="00707549" w:rsidRDefault="00D52C15" w:rsidP="00D52C15"/>
    <w:p w14:paraId="722E794F" w14:textId="4640CD2D" w:rsidR="00D52C15" w:rsidRPr="00707549" w:rsidRDefault="00292558" w:rsidP="00D52C15">
      <w:r w:rsidRPr="00707549">
        <w:t>L</w:t>
      </w:r>
      <w:r w:rsidR="00463483" w:rsidRPr="00707549">
        <w:t>es compétences peuvent à présent être évaluées lors des campagnes d’évaluation. La section « Compétence » a été ajo</w:t>
      </w:r>
      <w:r w:rsidR="00707549" w:rsidRPr="00707549">
        <w:t xml:space="preserve">utée. </w:t>
      </w:r>
    </w:p>
    <w:p w14:paraId="3F0C00A1" w14:textId="4A80ECB1" w:rsidR="00707549" w:rsidRDefault="00707549" w:rsidP="00D52C15">
      <w:pPr>
        <w:rPr>
          <w:highlight w:val="yellow"/>
        </w:rPr>
      </w:pPr>
    </w:p>
    <w:p w14:paraId="4F0511B9" w14:textId="640038D0" w:rsidR="00707549" w:rsidRDefault="00707549" w:rsidP="00D52C15">
      <w:pPr>
        <w:rPr>
          <w:highlight w:val="yellow"/>
        </w:rPr>
      </w:pPr>
      <w:r>
        <w:rPr>
          <w:noProof/>
        </w:rPr>
        <w:drawing>
          <wp:inline distT="0" distB="0" distL="0" distR="0" wp14:anchorId="77906664" wp14:editId="019AE8C9">
            <wp:extent cx="5760720" cy="94107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471A" w14:textId="162C72D6" w:rsidR="000A18F8" w:rsidRDefault="000A18F8">
      <w:pPr>
        <w:spacing w:after="160" w:line="259" w:lineRule="auto"/>
        <w:jc w:val="left"/>
      </w:pPr>
      <w:r>
        <w:br w:type="page"/>
      </w:r>
    </w:p>
    <w:p w14:paraId="566F289A" w14:textId="77777777" w:rsidR="00F01208" w:rsidRDefault="00F01208" w:rsidP="00F01208">
      <w:pPr>
        <w:pStyle w:val="Titre1"/>
      </w:pPr>
      <w:r>
        <w:lastRenderedPageBreak/>
        <w:t>Formation</w:t>
      </w:r>
    </w:p>
    <w:p w14:paraId="01757ABC" w14:textId="67C37E63" w:rsidR="00F01208" w:rsidRDefault="00F01208" w:rsidP="00F01208">
      <w:pPr>
        <w:pStyle w:val="Titre2"/>
      </w:pPr>
      <w:r>
        <w:t>EF01 : Les écrans "Formation &gt; Détails des Stages &gt; Propriétés", "Formation &gt; Détails des Sessions &gt; Propriétés formation" ainsi que les "Propriétés formation" de l'écran "Libre-Service &gt; Demande de formation" afficheront dorénavant les propriétés de formation sous forme de carte</w:t>
      </w:r>
    </w:p>
    <w:p w14:paraId="51D482FE" w14:textId="235DEFFC" w:rsidR="00252587" w:rsidRDefault="00432785" w:rsidP="00252587">
      <w:r>
        <w:t>Mantis 4025</w:t>
      </w:r>
    </w:p>
    <w:p w14:paraId="2BB8EE60" w14:textId="089D9A52" w:rsidR="00252587" w:rsidRPr="00252587" w:rsidRDefault="00252587" w:rsidP="00252587">
      <w:r w:rsidRPr="00252587">
        <w:t>"Formation &gt; Détails des Stages &gt; Propriétés"</w:t>
      </w:r>
    </w:p>
    <w:p w14:paraId="17AE970D" w14:textId="51FF4B8C" w:rsidR="00B72EC9" w:rsidRDefault="00B72EC9" w:rsidP="00B72EC9">
      <w:r>
        <w:rPr>
          <w:noProof/>
        </w:rPr>
        <w:drawing>
          <wp:inline distT="0" distB="0" distL="0" distR="0" wp14:anchorId="455AA0C9" wp14:editId="0DD57BE9">
            <wp:extent cx="5760720" cy="252285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12A6" w14:textId="5E8D8EC9" w:rsidR="00B72EC9" w:rsidRDefault="00B72EC9" w:rsidP="00B72EC9"/>
    <w:p w14:paraId="79AEDF69" w14:textId="44BDABDE" w:rsidR="00252587" w:rsidRDefault="00252587" w:rsidP="00B72EC9"/>
    <w:p w14:paraId="3B772CB4" w14:textId="65FAD30D" w:rsidR="00252587" w:rsidRDefault="00252587" w:rsidP="00B72EC9">
      <w:r>
        <w:t>"Formation &gt; Détails des Sessions &gt; Propriétés formation"</w:t>
      </w:r>
    </w:p>
    <w:p w14:paraId="1F107D4B" w14:textId="6B7129F8" w:rsidR="00252587" w:rsidRDefault="00252587" w:rsidP="00B72EC9">
      <w:r>
        <w:rPr>
          <w:noProof/>
        </w:rPr>
        <w:drawing>
          <wp:inline distT="0" distB="0" distL="0" distR="0" wp14:anchorId="76371E26" wp14:editId="601520DE">
            <wp:extent cx="5760720" cy="234696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F42B" w14:textId="0E1BA8C6" w:rsidR="00252587" w:rsidRDefault="00252587" w:rsidP="00B72EC9"/>
    <w:p w14:paraId="5626733E" w14:textId="1C1FFE06" w:rsidR="000A18F8" w:rsidRDefault="000A18F8">
      <w:pPr>
        <w:spacing w:after="160" w:line="259" w:lineRule="auto"/>
        <w:jc w:val="left"/>
      </w:pPr>
      <w:r>
        <w:br w:type="page"/>
      </w:r>
    </w:p>
    <w:p w14:paraId="4F2E5F89" w14:textId="39D8D159" w:rsidR="00252587" w:rsidRDefault="00252587" w:rsidP="00B72EC9">
      <w:r>
        <w:lastRenderedPageBreak/>
        <w:t>"Libre-Service &gt; Demande de formation"</w:t>
      </w:r>
      <w:r w:rsidR="00F9755D">
        <w:t xml:space="preserve"> puis cliquer sur « Propriété de formation »</w:t>
      </w:r>
    </w:p>
    <w:p w14:paraId="48D1FD07" w14:textId="7083B3F5" w:rsidR="00B72EC9" w:rsidRDefault="00E01565" w:rsidP="00B72EC9">
      <w:r>
        <w:rPr>
          <w:noProof/>
        </w:rPr>
        <w:drawing>
          <wp:inline distT="0" distB="0" distL="0" distR="0" wp14:anchorId="736F1737" wp14:editId="516A27BF">
            <wp:extent cx="5760720" cy="2760980"/>
            <wp:effectExtent l="0" t="0" r="0" b="127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BB96" w14:textId="7C782D73" w:rsidR="00E01565" w:rsidRDefault="00E01565" w:rsidP="00B72EC9"/>
    <w:p w14:paraId="12F22929" w14:textId="1EBC4994" w:rsidR="00F01208" w:rsidRDefault="00F01208" w:rsidP="00F01208">
      <w:pPr>
        <w:pStyle w:val="Titre2"/>
      </w:pPr>
      <w:r w:rsidRPr="000944EE">
        <w:t>EF02A : L'écran "Formation &gt; Détails des Stages &gt; Propriétés" permettra dorénavant d'appliquer les propriétés aux sessions à venir</w:t>
      </w:r>
    </w:p>
    <w:p w14:paraId="385F723B" w14:textId="1513D5D0" w:rsidR="004C03DC" w:rsidRDefault="004C03DC" w:rsidP="004C03DC">
      <w:r>
        <w:t>Mantis 4664</w:t>
      </w:r>
    </w:p>
    <w:p w14:paraId="1AC5DBF8" w14:textId="7B941766" w:rsidR="004C03DC" w:rsidRPr="007A1C7C" w:rsidRDefault="004C03DC" w:rsidP="004C03DC">
      <w:r>
        <w:t>Si on modifie (ajout, modification</w:t>
      </w:r>
      <w:r w:rsidR="000A18F8">
        <w:t xml:space="preserve">, </w:t>
      </w:r>
      <w:r>
        <w:t xml:space="preserve">…) une propriété dans l’écran </w:t>
      </w:r>
      <w:r w:rsidRPr="00560FB0">
        <w:t xml:space="preserve">"Formation &gt; Détails des Stages &gt; </w:t>
      </w:r>
      <w:r>
        <w:t>Propriétés</w:t>
      </w:r>
      <w:r w:rsidRPr="00560FB0">
        <w:t>"</w:t>
      </w:r>
      <w:r>
        <w:t xml:space="preserve">, il est possible d’appliquer ces modifications aux sessions à venir concernées par le stage. </w:t>
      </w:r>
    </w:p>
    <w:p w14:paraId="34FE4C67" w14:textId="77777777" w:rsidR="004C03DC" w:rsidRDefault="004C03DC" w:rsidP="004C03DC"/>
    <w:p w14:paraId="7CAF0E00" w14:textId="53091808" w:rsidR="004C03DC" w:rsidRDefault="004C03DC" w:rsidP="004C03DC">
      <w:r>
        <w:rPr>
          <w:noProof/>
        </w:rPr>
        <w:drawing>
          <wp:inline distT="0" distB="0" distL="0" distR="0" wp14:anchorId="14DDFCD6" wp14:editId="458A68A0">
            <wp:extent cx="5760720" cy="3291205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D7C8" w14:textId="64E40496" w:rsidR="003B3EA0" w:rsidRDefault="003B3EA0" w:rsidP="004C03DC"/>
    <w:p w14:paraId="1A90E5C8" w14:textId="77777777" w:rsidR="007D129B" w:rsidRDefault="007D129B" w:rsidP="004C03DC"/>
    <w:p w14:paraId="4FF0091F" w14:textId="77777777" w:rsidR="004748D6" w:rsidRDefault="004748D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F21B979" w14:textId="31597526" w:rsidR="00F01208" w:rsidRDefault="00F01208" w:rsidP="00F01208">
      <w:pPr>
        <w:pStyle w:val="Titre2"/>
      </w:pPr>
      <w:r>
        <w:lastRenderedPageBreak/>
        <w:t>EF02B : L'écran "Formation &gt; Détails des Stages &gt; Imputations" permettra dorénavant d'appliquer les imputations aux sessions à venir</w:t>
      </w:r>
    </w:p>
    <w:p w14:paraId="6E176C92" w14:textId="77777777" w:rsidR="008A6E05" w:rsidRDefault="008A6E05" w:rsidP="007A1C7C">
      <w:r>
        <w:t>(Mantis 4665)</w:t>
      </w:r>
    </w:p>
    <w:p w14:paraId="1486B2C6" w14:textId="469ACDB1" w:rsidR="007A1C7C" w:rsidRPr="007A1C7C" w:rsidRDefault="000757B7" w:rsidP="007A1C7C">
      <w:r>
        <w:t>Si on modifie (ajout, modification,</w:t>
      </w:r>
      <w:r w:rsidR="004748D6">
        <w:t xml:space="preserve"> </w:t>
      </w:r>
      <w:r>
        <w:t>…</w:t>
      </w:r>
      <w:r w:rsidR="00560FB0">
        <w:t xml:space="preserve">) une imputation dans l’écran </w:t>
      </w:r>
      <w:r w:rsidR="00560FB0" w:rsidRPr="00560FB0">
        <w:t>"Formation &gt; Détails des Stages &gt; Imputations"</w:t>
      </w:r>
      <w:r w:rsidR="00560FB0">
        <w:t xml:space="preserve">, il est possible d’appliquer </w:t>
      </w:r>
      <w:r w:rsidR="00244716">
        <w:t xml:space="preserve">ces modifications aux sessions à venir concernées par le stage. </w:t>
      </w:r>
    </w:p>
    <w:p w14:paraId="74315845" w14:textId="74681049" w:rsidR="008D2007" w:rsidRDefault="00395B52" w:rsidP="008D2007">
      <w:r>
        <w:rPr>
          <w:noProof/>
        </w:rPr>
        <w:drawing>
          <wp:inline distT="0" distB="0" distL="0" distR="0" wp14:anchorId="5745B5EE" wp14:editId="771056F9">
            <wp:extent cx="5760720" cy="25558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78AD" w14:textId="32ED0BFC" w:rsidR="003837E6" w:rsidRDefault="003837E6" w:rsidP="008D2007">
      <w:r>
        <w:t>De plus, lors de la duplication d’une session, la nouvelle session hérite des imputations d</w:t>
      </w:r>
      <w:r w:rsidR="004748D6">
        <w:t>u</w:t>
      </w:r>
      <w:r>
        <w:t xml:space="preserve"> stage de la session mère. </w:t>
      </w:r>
    </w:p>
    <w:p w14:paraId="160BF70C" w14:textId="64114180" w:rsidR="00386450" w:rsidRDefault="00386450" w:rsidP="008D2007"/>
    <w:p w14:paraId="050AC9E8" w14:textId="6D7755F8" w:rsidR="00386450" w:rsidRDefault="00386450" w:rsidP="008D2007">
      <w:r>
        <w:t>Session mère</w:t>
      </w:r>
    </w:p>
    <w:p w14:paraId="162A0E39" w14:textId="3787B0D4" w:rsidR="00386450" w:rsidRDefault="00386450" w:rsidP="008D2007">
      <w:r>
        <w:rPr>
          <w:noProof/>
        </w:rPr>
        <w:drawing>
          <wp:inline distT="0" distB="0" distL="0" distR="0" wp14:anchorId="2159F95B" wp14:editId="14F1D565">
            <wp:extent cx="4800600" cy="1745721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2223" cy="17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7D78" w14:textId="1D33B2AB" w:rsidR="00386450" w:rsidRDefault="00386450" w:rsidP="008D2007"/>
    <w:p w14:paraId="635A07DC" w14:textId="550A8FED" w:rsidR="00386450" w:rsidRDefault="00386450" w:rsidP="008D2007">
      <w:r>
        <w:t>Session fille</w:t>
      </w:r>
    </w:p>
    <w:p w14:paraId="114057C2" w14:textId="5EE7F8AD" w:rsidR="00386450" w:rsidRDefault="00137AB6" w:rsidP="008D2007">
      <w:r>
        <w:rPr>
          <w:noProof/>
        </w:rPr>
        <w:drawing>
          <wp:inline distT="0" distB="0" distL="0" distR="0" wp14:anchorId="47FA4F4C" wp14:editId="025701AD">
            <wp:extent cx="4762500" cy="1903530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1109" cy="190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F2D9" w14:textId="0AE02BD4" w:rsidR="00937BDD" w:rsidRDefault="00937BDD">
      <w:pPr>
        <w:spacing w:after="160" w:line="259" w:lineRule="auto"/>
        <w:jc w:val="left"/>
      </w:pPr>
      <w:r>
        <w:br w:type="page"/>
      </w:r>
    </w:p>
    <w:p w14:paraId="7BD54968" w14:textId="0C15F9B2" w:rsidR="00F01208" w:rsidRDefault="00F01208" w:rsidP="00F01208">
      <w:pPr>
        <w:pStyle w:val="Titre2"/>
      </w:pPr>
      <w:r>
        <w:lastRenderedPageBreak/>
        <w:t>EF03 : L'écran "Formation &gt; Détails des Stages &gt; Jury et Equipe" permettra dorénavant de modifier l'équipe pédagogique théorique de la session (bandeau gris à ouvrir)</w:t>
      </w:r>
    </w:p>
    <w:p w14:paraId="4218CA47" w14:textId="58E838C9" w:rsidR="00807600" w:rsidRDefault="009D5506" w:rsidP="00807600">
      <w:r>
        <w:t>Mantis 4694</w:t>
      </w:r>
      <w:r w:rsidR="00F37332">
        <w:t xml:space="preserve">. </w:t>
      </w:r>
      <w:r w:rsidR="00807600" w:rsidRPr="00807600">
        <w:t>Possibilité de modifier l'équipe pédagogique théorique à partir de l'écran dans "Formation &gt; Détails des Sessions&gt; Jury et Equipe". Ecran similaire à celui dans "Formation &gt; Détails des Stages &gt; Equipe pédagogique"</w:t>
      </w:r>
      <w:r w:rsidR="00807600">
        <w:t>.</w:t>
      </w:r>
    </w:p>
    <w:p w14:paraId="5FD74FA8" w14:textId="6217DBA9" w:rsidR="00B77C82" w:rsidRDefault="00B77C82" w:rsidP="00807600"/>
    <w:p w14:paraId="4852D75B" w14:textId="41936BF5" w:rsidR="00B77C82" w:rsidRPr="00807600" w:rsidRDefault="008E5E4F" w:rsidP="00807600">
      <w:r>
        <w:rPr>
          <w:noProof/>
        </w:rPr>
        <w:drawing>
          <wp:inline distT="0" distB="0" distL="0" distR="0" wp14:anchorId="4FA1673A" wp14:editId="14F4C2FC">
            <wp:extent cx="5760720" cy="2521585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ED80" w14:textId="77777777" w:rsidR="00437FA4" w:rsidRDefault="00437FA4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406E1956" w14:textId="6A57697E" w:rsidR="00F01208" w:rsidRDefault="00F01208" w:rsidP="00F01208">
      <w:pPr>
        <w:pStyle w:val="Titre2"/>
      </w:pPr>
      <w:r>
        <w:lastRenderedPageBreak/>
        <w:t xml:space="preserve">EF04 : Ajout d'une variable "FMA - Séances - Capacité de Formation" permettant de définir si un agent dont la capacité de formation n'est pas </w:t>
      </w:r>
      <w:r w:rsidR="00862A5C">
        <w:t>reconnue</w:t>
      </w:r>
      <w:r>
        <w:t xml:space="preserve"> peut (NON, par défaut) ou pas (OUI) être formateur sur la séance</w:t>
      </w:r>
    </w:p>
    <w:p w14:paraId="3FC6C032" w14:textId="7422B540" w:rsidR="00951749" w:rsidRPr="00951749" w:rsidRDefault="00F62DBA" w:rsidP="00951749">
      <w:r>
        <w:rPr>
          <w:noProof/>
        </w:rPr>
        <w:drawing>
          <wp:inline distT="0" distB="0" distL="0" distR="0" wp14:anchorId="72904E8F" wp14:editId="6061F176">
            <wp:extent cx="5760720" cy="2975610"/>
            <wp:effectExtent l="0" t="0" r="0" b="0"/>
            <wp:docPr id="1909224591" name="Image 190922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E355" w14:textId="77777777" w:rsidR="00862A5C" w:rsidRDefault="00862A5C" w:rsidP="003C64CA"/>
    <w:p w14:paraId="316D2ADE" w14:textId="4552AEB3" w:rsidR="00561DD1" w:rsidRDefault="00561DD1" w:rsidP="003C64CA">
      <w:r>
        <w:t>Mantis 4681</w:t>
      </w:r>
    </w:p>
    <w:p w14:paraId="319A25D1" w14:textId="79F18D56" w:rsidR="00016A5C" w:rsidRDefault="007F4462" w:rsidP="00437FA4">
      <w:pPr>
        <w:spacing w:after="160" w:line="259" w:lineRule="auto"/>
        <w:jc w:val="left"/>
      </w:pPr>
      <w:r>
        <w:t xml:space="preserve">Si </w:t>
      </w:r>
      <w:r w:rsidR="00145C03">
        <w:t>la variable à NON</w:t>
      </w:r>
      <w:r w:rsidR="00C64C07">
        <w:t xml:space="preserve"> il est possible de sélectionner un formateur qui n’a </w:t>
      </w:r>
      <w:r w:rsidR="00002ADA">
        <w:t xml:space="preserve">pas </w:t>
      </w:r>
      <w:r w:rsidR="004F78DB">
        <w:t xml:space="preserve">la capacité. </w:t>
      </w:r>
    </w:p>
    <w:p w14:paraId="6351987A" w14:textId="7091B8D7" w:rsidR="00016A5C" w:rsidRDefault="00951749" w:rsidP="003C64CA">
      <w:r>
        <w:rPr>
          <w:noProof/>
        </w:rPr>
        <w:drawing>
          <wp:inline distT="0" distB="0" distL="0" distR="0" wp14:anchorId="470C26A9" wp14:editId="299E32B9">
            <wp:extent cx="5760720" cy="2483485"/>
            <wp:effectExtent l="0" t="0" r="0" b="0"/>
            <wp:docPr id="1909224589" name="Image 190922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12B5" w14:textId="77777777" w:rsidR="00862A5C" w:rsidRDefault="00862A5C" w:rsidP="003C64CA"/>
    <w:p w14:paraId="1C38E9B0" w14:textId="55DE4194" w:rsidR="003C64CA" w:rsidRDefault="004F78DB" w:rsidP="003C64CA">
      <w:r>
        <w:t xml:space="preserve">Si variable à OUI alors un formateur qui n’a pas la capacité ne peut pas être défini comme encadrant. </w:t>
      </w:r>
    </w:p>
    <w:p w14:paraId="4A86C01A" w14:textId="7E0DE485" w:rsidR="00016A5C" w:rsidRPr="003C64CA" w:rsidRDefault="00951749" w:rsidP="003C64CA">
      <w:r>
        <w:rPr>
          <w:noProof/>
        </w:rPr>
        <w:drawing>
          <wp:inline distT="0" distB="0" distL="0" distR="0" wp14:anchorId="7604CEE1" wp14:editId="238BDA0F">
            <wp:extent cx="5760720" cy="1684020"/>
            <wp:effectExtent l="0" t="0" r="0" b="0"/>
            <wp:docPr id="1909224587" name="Image 190922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CA23" w14:textId="1187FE3B" w:rsidR="00F01208" w:rsidRDefault="00F01208" w:rsidP="00F01208">
      <w:pPr>
        <w:pStyle w:val="Titre2"/>
      </w:pPr>
      <w:r>
        <w:lastRenderedPageBreak/>
        <w:t>EF05 : Mise à jour de la feuille d'émargement pour l'écran "Formation &gt; Sessions &gt; Edition" avec le paramètre "Feuilles de présence - Modèle" sur la valeur "38"</w:t>
      </w:r>
    </w:p>
    <w:p w14:paraId="2930E6CA" w14:textId="43020F93" w:rsidR="00475AF7" w:rsidRDefault="005E68F6" w:rsidP="00475AF7">
      <w:r>
        <w:t xml:space="preserve">Mantis </w:t>
      </w:r>
      <w:r w:rsidR="00E57182">
        <w:t xml:space="preserve">4598. </w:t>
      </w:r>
      <w:r w:rsidR="00475AF7">
        <w:t xml:space="preserve">Nouveau modèle de fiche de présence. </w:t>
      </w:r>
    </w:p>
    <w:p w14:paraId="411C4721" w14:textId="74E196D3" w:rsidR="00660A7B" w:rsidRDefault="00660A7B">
      <w:pPr>
        <w:spacing w:after="160" w:line="259" w:lineRule="auto"/>
        <w:jc w:val="left"/>
      </w:pPr>
      <w:r>
        <w:br w:type="page"/>
      </w:r>
    </w:p>
    <w:p w14:paraId="4A2D8F02" w14:textId="3A29025B" w:rsidR="00F01208" w:rsidRDefault="00F01208" w:rsidP="00F01208">
      <w:pPr>
        <w:pStyle w:val="Titre2"/>
      </w:pPr>
      <w:r w:rsidRPr="008F5C5A">
        <w:lastRenderedPageBreak/>
        <w:t>EF06 : Ajout de champs de fusion "NOMNSC_XXX" permettant de publiposter les noms de naissances des agents internes/externes dans les listes de stagiaires/formateurs (ex : "NOMNSC_STG" pour le nom de naissance du stagiaire accepté)</w:t>
      </w:r>
    </w:p>
    <w:p w14:paraId="524C4090" w14:textId="6A2A2F83" w:rsidR="00272DEE" w:rsidRDefault="00272DEE" w:rsidP="00272DEE">
      <w:r>
        <w:t xml:space="preserve">Mantis </w:t>
      </w:r>
      <w:r w:rsidR="00AE526B">
        <w:t>4168</w:t>
      </w:r>
    </w:p>
    <w:p w14:paraId="6F6DA222" w14:textId="7ED383E6" w:rsidR="00AE526B" w:rsidRDefault="00E12C9F" w:rsidP="00272DEE">
      <w:r>
        <w:t xml:space="preserve">Création de champs de type « Nom de naissance » permettant </w:t>
      </w:r>
      <w:r w:rsidR="00720EFF">
        <w:t xml:space="preserve">de publiposter les noms de naissance pour les Formateurs, </w:t>
      </w:r>
      <w:r w:rsidR="001D4278">
        <w:t>l</w:t>
      </w:r>
      <w:r w:rsidR="00720EFF">
        <w:t xml:space="preserve">es </w:t>
      </w:r>
      <w:r w:rsidR="008558AD">
        <w:t xml:space="preserve">stagiaires externes ou internes </w:t>
      </w:r>
      <w:r w:rsidR="001D4278">
        <w:t>ainsi que les stagiaires interne ou externes dont le statut</w:t>
      </w:r>
      <w:r w:rsidR="00B70417">
        <w:t xml:space="preserve"> de la demande est « </w:t>
      </w:r>
      <w:r w:rsidR="008558AD">
        <w:t>Accepté</w:t>
      </w:r>
      <w:r w:rsidR="00B70417">
        <w:t>e »</w:t>
      </w:r>
      <w:r w:rsidR="00F64566">
        <w:t xml:space="preserve">, </w:t>
      </w:r>
      <w:r w:rsidR="00B70417">
        <w:t>« </w:t>
      </w:r>
      <w:r w:rsidR="006D0679">
        <w:t>Rejeté</w:t>
      </w:r>
      <w:r w:rsidR="00B70417">
        <w:t>e »</w:t>
      </w:r>
      <w:r w:rsidR="006D0679">
        <w:t xml:space="preserve">, </w:t>
      </w:r>
      <w:r w:rsidR="00B70417">
        <w:t>« </w:t>
      </w:r>
      <w:r w:rsidR="006D0679">
        <w:t>Rattrapage</w:t>
      </w:r>
      <w:r w:rsidR="00B70417">
        <w:t> »</w:t>
      </w:r>
      <w:r w:rsidR="0034623E">
        <w:t xml:space="preserve">, </w:t>
      </w:r>
      <w:r w:rsidR="00B70417">
        <w:t>« E</w:t>
      </w:r>
      <w:r w:rsidR="0034623E">
        <w:t>n attente</w:t>
      </w:r>
      <w:r w:rsidR="00B70417">
        <w:t> », « </w:t>
      </w:r>
      <w:r w:rsidR="0034623E">
        <w:t>Demande</w:t>
      </w:r>
      <w:r w:rsidR="00B70417">
        <w:t xml:space="preserve"> ». </w:t>
      </w:r>
    </w:p>
    <w:p w14:paraId="1377F7FB" w14:textId="7C712189" w:rsidR="00B70417" w:rsidRDefault="00B70417" w:rsidP="00272DEE"/>
    <w:p w14:paraId="1B207E4E" w14:textId="0177476D" w:rsidR="00B70417" w:rsidRDefault="005B0541" w:rsidP="00272DEE">
      <w:r>
        <w:rPr>
          <w:noProof/>
        </w:rPr>
        <w:drawing>
          <wp:inline distT="0" distB="0" distL="0" distR="0" wp14:anchorId="565A3375" wp14:editId="0EB644BA">
            <wp:extent cx="5760720" cy="2105660"/>
            <wp:effectExtent l="0" t="0" r="0" b="889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C862" w14:textId="714342BF" w:rsidR="005B0541" w:rsidRDefault="005B0541" w:rsidP="00272DEE"/>
    <w:p w14:paraId="3C649B50" w14:textId="370F8ED0" w:rsidR="005B0541" w:rsidRDefault="008C696E" w:rsidP="00272DEE">
      <w:r>
        <w:rPr>
          <w:noProof/>
        </w:rPr>
        <w:drawing>
          <wp:inline distT="0" distB="0" distL="0" distR="0" wp14:anchorId="6A8BE72F" wp14:editId="623219AB">
            <wp:extent cx="5760720" cy="206121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854C" w14:textId="14295063" w:rsidR="008C696E" w:rsidRDefault="008C696E" w:rsidP="00272DEE"/>
    <w:p w14:paraId="0FFDA25C" w14:textId="412FABED" w:rsidR="00D077D2" w:rsidRDefault="00D077D2" w:rsidP="00272DEE">
      <w:r>
        <w:rPr>
          <w:noProof/>
        </w:rPr>
        <w:drawing>
          <wp:inline distT="0" distB="0" distL="0" distR="0" wp14:anchorId="10D4656E" wp14:editId="795EB416">
            <wp:extent cx="5760720" cy="215646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675B" w14:textId="1E5F945E" w:rsidR="00D077D2" w:rsidRDefault="00D077D2" w:rsidP="00272DEE"/>
    <w:p w14:paraId="53CB9A23" w14:textId="18F02239" w:rsidR="00D077D2" w:rsidRDefault="000A1169" w:rsidP="00272DEE">
      <w:r>
        <w:rPr>
          <w:noProof/>
        </w:rPr>
        <w:lastRenderedPageBreak/>
        <w:drawing>
          <wp:inline distT="0" distB="0" distL="0" distR="0" wp14:anchorId="2BA83184" wp14:editId="5D8A2D13">
            <wp:extent cx="5760720" cy="2113915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A2E6" w14:textId="563F2240" w:rsidR="000A1169" w:rsidRDefault="000A1169" w:rsidP="00272DEE"/>
    <w:p w14:paraId="4F11E324" w14:textId="32187C86" w:rsidR="000A1169" w:rsidRDefault="00806B82" w:rsidP="00272DEE">
      <w:r>
        <w:rPr>
          <w:noProof/>
        </w:rPr>
        <w:drawing>
          <wp:inline distT="0" distB="0" distL="0" distR="0" wp14:anchorId="706E00A9" wp14:editId="11DB1BE7">
            <wp:extent cx="5760720" cy="2072005"/>
            <wp:effectExtent l="0" t="0" r="0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9612" w14:textId="77777777" w:rsidR="008C696E" w:rsidRPr="00272DEE" w:rsidRDefault="008C696E" w:rsidP="00272DEE"/>
    <w:p w14:paraId="50D427F3" w14:textId="394E89FC" w:rsidR="00F01208" w:rsidRDefault="00F01208" w:rsidP="00F01208">
      <w:pPr>
        <w:pStyle w:val="Titre2"/>
      </w:pPr>
      <w:r>
        <w:t>EF07 : Retour du filtre "mes équipements" sur l'écran "Formation &gt; Logistique &gt; Equipements" pour les utilisateurs marqués "logisticiens" sur au moins un équipement</w:t>
      </w:r>
    </w:p>
    <w:p w14:paraId="151055BA" w14:textId="0CDA4E69" w:rsidR="00393B9D" w:rsidRDefault="00924D1B" w:rsidP="00393B9D">
      <w:r>
        <w:t>Mantis 4650.</w:t>
      </w:r>
    </w:p>
    <w:p w14:paraId="2DFED7D4" w14:textId="07F1DE54" w:rsidR="00924D1B" w:rsidRDefault="00924D1B" w:rsidP="00393B9D">
      <w:r>
        <w:t>Filtre « Mes équipements » disponibles pour les rôles « Logisticiens », associé à au moins un équipement, sous forme d’une case à cocher.</w:t>
      </w:r>
      <w:r w:rsidR="0004016C">
        <w:t xml:space="preserve"> </w:t>
      </w:r>
      <w:r w:rsidR="00F22A01">
        <w:t xml:space="preserve">Si la case est cochée, alors les équipements </w:t>
      </w:r>
      <w:r w:rsidR="00C36CA4">
        <w:t xml:space="preserve">associés à l’agent </w:t>
      </w:r>
      <w:r w:rsidR="007B3E65">
        <w:t>sont trouvés.</w:t>
      </w:r>
    </w:p>
    <w:p w14:paraId="64EAF097" w14:textId="25F007B6" w:rsidR="007B3E65" w:rsidRDefault="007B3E65" w:rsidP="00393B9D">
      <w:r>
        <w:rPr>
          <w:noProof/>
        </w:rPr>
        <w:drawing>
          <wp:inline distT="0" distB="0" distL="0" distR="0" wp14:anchorId="0D389C12" wp14:editId="626781B1">
            <wp:extent cx="5760720" cy="831850"/>
            <wp:effectExtent l="0" t="0" r="0" b="6350"/>
            <wp:docPr id="1909224635" name="Image 190922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EE24" w14:textId="77777777" w:rsidR="00CC6E5C" w:rsidRDefault="00CC6E5C" w:rsidP="00393B9D"/>
    <w:p w14:paraId="04648AE4" w14:textId="6D9C4E38" w:rsidR="00CC6E5C" w:rsidRDefault="00CC6E5C" w:rsidP="00393B9D">
      <w:r>
        <w:t>Ce filtre est cumulatif avec les autres : si l’utilisateur coche « mes équipements » et un type d’équipement dont il n’est pas logisticien, alors le résultat de la page sera vide.</w:t>
      </w:r>
    </w:p>
    <w:p w14:paraId="38DF9802" w14:textId="0866498B" w:rsidR="00CC6E5C" w:rsidRDefault="00CC6E5C">
      <w:pPr>
        <w:spacing w:after="160" w:line="259" w:lineRule="auto"/>
        <w:jc w:val="left"/>
      </w:pPr>
      <w:r>
        <w:br w:type="page"/>
      </w:r>
    </w:p>
    <w:p w14:paraId="760D8884" w14:textId="4CEA1F05" w:rsidR="00F01208" w:rsidRDefault="00F01208" w:rsidP="00F01208">
      <w:pPr>
        <w:pStyle w:val="Titre2"/>
      </w:pPr>
      <w:r>
        <w:lastRenderedPageBreak/>
        <w:t>EF08 : L'écran "Formation &gt; Sessions &gt; Détails &gt; Formateurs" affichera dorénavant un panneau d'alerte dans une case sur fond rouge lorsque le formateur n'a pas les capacités de formation reconnues pour la session dans la colonne "UV" - cette colonne ne sera plus affichées sur les sessions "évènements"</w:t>
      </w:r>
    </w:p>
    <w:p w14:paraId="4CB4CFEB" w14:textId="6AD68F50" w:rsidR="00D813EB" w:rsidRDefault="00D813EB" w:rsidP="00D813EB">
      <w:r>
        <w:t>Mantis</w:t>
      </w:r>
      <w:r w:rsidR="00EF277C">
        <w:t xml:space="preserve"> 4326.</w:t>
      </w:r>
    </w:p>
    <w:p w14:paraId="4444D418" w14:textId="14260A2A" w:rsidR="00BB5F2F" w:rsidRDefault="00BB5F2F" w:rsidP="00D813EB">
      <w:r>
        <w:t>Panneau d’alerte lorsque le formateur n’a pas les capacités de formation reconnues pour la session</w:t>
      </w:r>
      <w:r w:rsidR="00B31CA5">
        <w:t>.</w:t>
      </w:r>
    </w:p>
    <w:p w14:paraId="4553835E" w14:textId="13EC28B4" w:rsidR="00D813EB" w:rsidRPr="00D813EB" w:rsidRDefault="00D813EB" w:rsidP="00D813EB">
      <w:r>
        <w:rPr>
          <w:noProof/>
        </w:rPr>
        <w:drawing>
          <wp:inline distT="0" distB="0" distL="0" distR="0" wp14:anchorId="65E22FB2" wp14:editId="1C9CC745">
            <wp:extent cx="5760720" cy="2178685"/>
            <wp:effectExtent l="0" t="0" r="0" b="0"/>
            <wp:docPr id="1909224596" name="Image 190922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D911" w14:textId="2621682D" w:rsidR="00D56730" w:rsidRPr="00B20303" w:rsidRDefault="00B31CA5" w:rsidP="00F01208">
      <w:pPr>
        <w:pStyle w:val="Titre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00B20303">
        <w:rPr>
          <w:rFonts w:asciiTheme="minorHAnsi" w:eastAsiaTheme="minorEastAsia" w:hAnsiTheme="minorHAnsi" w:cstheme="minorBidi"/>
          <w:color w:val="auto"/>
          <w:sz w:val="22"/>
          <w:szCs w:val="22"/>
        </w:rPr>
        <w:t>Colonne UV masquée dans « Formation &gt; Evènements &gt; Détails &gt; Formateurs »</w:t>
      </w:r>
    </w:p>
    <w:p w14:paraId="6AA640B7" w14:textId="1D8C545F" w:rsidR="00B31CA5" w:rsidRDefault="00B20303" w:rsidP="00B31CA5">
      <w:r>
        <w:rPr>
          <w:noProof/>
        </w:rPr>
        <w:drawing>
          <wp:inline distT="0" distB="0" distL="0" distR="0" wp14:anchorId="1AB1A851" wp14:editId="77D96EF2">
            <wp:extent cx="5760720" cy="2190115"/>
            <wp:effectExtent l="0" t="0" r="0" b="635"/>
            <wp:docPr id="1909224636" name="Image 190922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867F" w14:textId="77777777" w:rsidR="002566B7" w:rsidRPr="00B31CA5" w:rsidRDefault="002566B7" w:rsidP="00B31CA5"/>
    <w:p w14:paraId="42FAAD8A" w14:textId="77777777" w:rsidR="00AA2F74" w:rsidRDefault="00AA2F74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B28A6E8" w14:textId="158FA6B2" w:rsidR="00346CF0" w:rsidRDefault="002566B7" w:rsidP="002566B7">
      <w:pPr>
        <w:pStyle w:val="Titre2"/>
      </w:pPr>
      <w:r w:rsidRPr="00116742">
        <w:lastRenderedPageBreak/>
        <w:t>EF09 : Ajout d'une variable "Sessions - Prérequis médicaux courants" permettant de définir si les prérequis médicaux, au moment de l'inscription, doivent compter sur l</w:t>
      </w:r>
      <w:r w:rsidR="00201C1B" w:rsidRPr="00116742">
        <w:t>a</w:t>
      </w:r>
      <w:r w:rsidRPr="00116742">
        <w:t xml:space="preserve"> date courante (OUI) ou la date début de session (NON, par défaut) (écran "Outils &gt; Paramètres &gt; Variables")</w:t>
      </w:r>
    </w:p>
    <w:p w14:paraId="38C03469" w14:textId="720E4CD7" w:rsidR="008D2DF6" w:rsidRDefault="008D2DF6" w:rsidP="008D2DF6">
      <w:r>
        <w:t>Mantis 4864</w:t>
      </w:r>
    </w:p>
    <w:p w14:paraId="59E84E9A" w14:textId="4FD46A05" w:rsidR="00F22648" w:rsidRDefault="00D151DD" w:rsidP="008D2DF6">
      <w:r>
        <w:t xml:space="preserve">Création d’une nouvelle variable </w:t>
      </w:r>
      <w:r w:rsidRPr="00D151DD">
        <w:t>"Sessions - Prérequis médicaux courants"</w:t>
      </w:r>
      <w:r w:rsidR="004E7626">
        <w:t xml:space="preserve"> dans « Outils &gt; Paramètres &gt; Variables »</w:t>
      </w:r>
    </w:p>
    <w:p w14:paraId="22F4173D" w14:textId="30D896A1" w:rsidR="00754762" w:rsidRDefault="00754762" w:rsidP="008D2DF6">
      <w:r>
        <w:rPr>
          <w:noProof/>
        </w:rPr>
        <w:drawing>
          <wp:inline distT="0" distB="0" distL="0" distR="0" wp14:anchorId="78A492D0" wp14:editId="31D0C314">
            <wp:extent cx="5760720" cy="4349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7975" w14:textId="1EDF1E47" w:rsidR="00754762" w:rsidRDefault="00754762" w:rsidP="008D2DF6"/>
    <w:p w14:paraId="01B49955" w14:textId="616A71CF" w:rsidR="00D151DD" w:rsidRDefault="00083B6C" w:rsidP="008D2DF6">
      <w:r>
        <w:t xml:space="preserve">Si variable à « OUI » </w:t>
      </w:r>
      <w:r w:rsidR="00422EF3">
        <w:t>alors les prérequis médicaux comptent sur la date courante</w:t>
      </w:r>
      <w:r w:rsidR="008C11FF">
        <w:t> : s</w:t>
      </w:r>
      <w:r w:rsidR="00422EF3">
        <w:t>i un agent rempli les prérequis médicaux lorsque la session</w:t>
      </w:r>
      <w:r w:rsidR="007F418B">
        <w:t xml:space="preserve"> est ouverte aux inscription</w:t>
      </w:r>
      <w:r w:rsidR="008C11FF">
        <w:t>s</w:t>
      </w:r>
      <w:r w:rsidR="007F418B">
        <w:t xml:space="preserve"> alors il pourra</w:t>
      </w:r>
      <w:r w:rsidR="00D3668A">
        <w:t xml:space="preserve"> s</w:t>
      </w:r>
      <w:r w:rsidR="002B669A">
        <w:t xml:space="preserve">’y </w:t>
      </w:r>
      <w:r w:rsidR="00D3668A">
        <w:t>inscrire</w:t>
      </w:r>
      <w:r w:rsidR="00191C05">
        <w:t xml:space="preserve"> via son libre-service</w:t>
      </w:r>
      <w:r w:rsidR="007F418B">
        <w:t xml:space="preserve">, </w:t>
      </w:r>
      <w:r w:rsidR="00227515">
        <w:t>même si la date de fin de validité de sa visite médicale est antérieure</w:t>
      </w:r>
      <w:r w:rsidR="00634758">
        <w:t xml:space="preserve"> à la date de début de la formation. Au niveau du gestionnaire, l’agent </w:t>
      </w:r>
      <w:r w:rsidR="002B669A">
        <w:t>pourra être sélectionné</w:t>
      </w:r>
      <w:r w:rsidR="00941152">
        <w:t xml:space="preserve"> mais</w:t>
      </w:r>
      <w:r w:rsidR="002B669A">
        <w:t xml:space="preserve"> </w:t>
      </w:r>
      <w:r w:rsidR="002728D9">
        <w:t xml:space="preserve">sera en rouge afin de signaler </w:t>
      </w:r>
      <w:r w:rsidR="00271026">
        <w:t xml:space="preserve">que les prérequis médicaux ne seront pas </w:t>
      </w:r>
      <w:r w:rsidR="00317FCB">
        <w:t>respectés</w:t>
      </w:r>
      <w:r w:rsidR="00271026">
        <w:t xml:space="preserve"> </w:t>
      </w:r>
      <w:r w:rsidR="00317FCB">
        <w:t xml:space="preserve">à la date de début de la session. </w:t>
      </w:r>
    </w:p>
    <w:p w14:paraId="64EF10FF" w14:textId="6AB2031C" w:rsidR="00AE0B1A" w:rsidRDefault="00191C05" w:rsidP="008D2DF6">
      <w:r>
        <w:rPr>
          <w:noProof/>
        </w:rPr>
        <w:drawing>
          <wp:inline distT="0" distB="0" distL="0" distR="0" wp14:anchorId="137E97A7" wp14:editId="50A0E0B9">
            <wp:extent cx="5760720" cy="21418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4AF3" w14:textId="6CFE16D4" w:rsidR="004F2184" w:rsidRDefault="004F2184" w:rsidP="008D2DF6"/>
    <w:p w14:paraId="6ABEB8F3" w14:textId="6BD1FB7F" w:rsidR="004F2184" w:rsidRPr="008D2DF6" w:rsidRDefault="004F2184" w:rsidP="008D2DF6">
      <w:r>
        <w:t xml:space="preserve">Si variable à « NON » alors la session ne sera pas visible dans le libre-service de l’agent et </w:t>
      </w:r>
      <w:r w:rsidR="00C113FD">
        <w:t xml:space="preserve">l’agent ne pourra pas être ajouté à la session </w:t>
      </w:r>
      <w:r w:rsidR="00D43C9B">
        <w:t xml:space="preserve">par un profil gestionnaire. </w:t>
      </w:r>
    </w:p>
    <w:p w14:paraId="28B6075B" w14:textId="77777777" w:rsidR="00CA36C0" w:rsidRDefault="00CA36C0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07F9E15" w14:textId="218C917C" w:rsidR="00F9633E" w:rsidRDefault="00F9633E" w:rsidP="00F01208">
      <w:pPr>
        <w:pStyle w:val="Titre2"/>
      </w:pPr>
      <w:r>
        <w:lastRenderedPageBreak/>
        <w:t>EF10 : Le bouton "ajouter un/des candidat(s)" à la session sera dorénavant visible lorsque la variable "Candidatures - Sans prérequis affichés" même si aucun agent ne dispose des prérequis - dans ce cas, le message "aucun agent ne peut être ajouté (en respectant les prérequis)" sera tout de même affiché en fin de liste</w:t>
      </w:r>
    </w:p>
    <w:p w14:paraId="379EE3BC" w14:textId="1AC653A2" w:rsidR="00A77663" w:rsidRDefault="00113549" w:rsidP="00A77663">
      <w:r>
        <w:t>Si la v</w:t>
      </w:r>
      <w:r w:rsidR="00A77663">
        <w:t>ariable « Candidature &gt; Sans prérequis</w:t>
      </w:r>
      <w:r>
        <w:t xml:space="preserve"> affichés » est à « OUI », alors le bouton </w:t>
      </w:r>
      <w:r w:rsidR="00F7524A">
        <w:t>« Ajouter un/des candidats » est visible même si aucu</w:t>
      </w:r>
      <w:r w:rsidR="000023B0">
        <w:t>n candidat ne rempli les prérequis. Les candidats seront visibles</w:t>
      </w:r>
      <w:r w:rsidR="00DD1203">
        <w:t xml:space="preserve"> mais non sélectionnables. </w:t>
      </w:r>
      <w:r w:rsidR="004665CB">
        <w:t xml:space="preserve">Dans ce cas le message « Aucun agent ne peut être ajouté à ce stage » continuera d’apparaître. </w:t>
      </w:r>
    </w:p>
    <w:p w14:paraId="458320BA" w14:textId="77777777" w:rsidR="00434841" w:rsidRDefault="00434841" w:rsidP="00A77663"/>
    <w:p w14:paraId="45503AD3" w14:textId="38F269E7" w:rsidR="00434841" w:rsidRPr="00A77663" w:rsidRDefault="00434841" w:rsidP="00A77663">
      <w:r>
        <w:rPr>
          <w:noProof/>
        </w:rPr>
        <w:drawing>
          <wp:inline distT="0" distB="0" distL="0" distR="0" wp14:anchorId="46D5A05A" wp14:editId="42BAFE9B">
            <wp:extent cx="5760720" cy="40322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6DFA" w14:textId="3CC449B0" w:rsidR="00F9633E" w:rsidRPr="00F9633E" w:rsidRDefault="004665CB" w:rsidP="00F9633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990F7" wp14:editId="5E004F9D">
                <wp:simplePos x="0" y="0"/>
                <wp:positionH relativeFrom="margin">
                  <wp:posOffset>1604866</wp:posOffset>
                </wp:positionH>
                <wp:positionV relativeFrom="paragraph">
                  <wp:posOffset>1891113</wp:posOffset>
                </wp:positionV>
                <wp:extent cx="771276" cy="174929"/>
                <wp:effectExtent l="0" t="0" r="1016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1749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2B42B" id="Rectangle 26" o:spid="_x0000_s1026" style="position:absolute;margin-left:126.35pt;margin-top:148.9pt;width:60.7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424AD" wp14:editId="28321ACD">
                <wp:simplePos x="0" y="0"/>
                <wp:positionH relativeFrom="column">
                  <wp:posOffset>2559022</wp:posOffset>
                </wp:positionH>
                <wp:positionV relativeFrom="paragraph">
                  <wp:posOffset>1660525</wp:posOffset>
                </wp:positionV>
                <wp:extent cx="1319917" cy="230588"/>
                <wp:effectExtent l="0" t="0" r="13970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17" cy="230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5DBE4" id="Rectangle 25" o:spid="_x0000_s1026" style="position:absolute;margin-left:201.5pt;margin-top:130.75pt;width:103.9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" filled="f" strokecolor="red" strokeweight="1.5pt"/>
            </w:pict>
          </mc:Fallback>
        </mc:AlternateContent>
      </w:r>
      <w:r w:rsidR="00D33DF1">
        <w:rPr>
          <w:noProof/>
        </w:rPr>
        <w:drawing>
          <wp:inline distT="0" distB="0" distL="0" distR="0" wp14:anchorId="59F88D6E" wp14:editId="345919E0">
            <wp:extent cx="5760720" cy="211772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9A44" w14:textId="3C9BF27C" w:rsidR="00666CA8" w:rsidRPr="00666CA8" w:rsidRDefault="003A0C1E" w:rsidP="00666CA8">
      <w:pPr>
        <w:pStyle w:val="Titre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>Si la variable est à « NON »</w:t>
      </w:r>
      <w:r w:rsid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alors </w:t>
      </w:r>
      <w:r w:rsidR="0045329E" w:rsidRP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le bouton « Ajouter un/des candidats » </w:t>
      </w:r>
      <w:r w:rsid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>n’</w:t>
      </w:r>
      <w:r w:rsidR="0045329E" w:rsidRP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>est</w:t>
      </w:r>
      <w:r w:rsid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pas</w:t>
      </w:r>
      <w:r w:rsidR="0045329E" w:rsidRP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visible</w:t>
      </w:r>
      <w:r w:rsidR="00666CA8">
        <w:rPr>
          <w:rFonts w:asciiTheme="minorHAnsi" w:eastAsiaTheme="minorEastAsia" w:hAnsiTheme="minorHAnsi" w:cstheme="minorBidi"/>
          <w:color w:val="auto"/>
          <w:sz w:val="22"/>
          <w:szCs w:val="22"/>
        </w:rPr>
        <w:t>.</w:t>
      </w:r>
    </w:p>
    <w:p w14:paraId="61C3F942" w14:textId="514BBEC7" w:rsidR="00666CA8" w:rsidRPr="00666CA8" w:rsidRDefault="00666CA8" w:rsidP="00666CA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605DD" wp14:editId="1E9CBDD5">
                <wp:simplePos x="0" y="0"/>
                <wp:positionH relativeFrom="margin">
                  <wp:posOffset>1184551</wp:posOffset>
                </wp:positionH>
                <wp:positionV relativeFrom="paragraph">
                  <wp:posOffset>1795504</wp:posOffset>
                </wp:positionV>
                <wp:extent cx="771276" cy="174929"/>
                <wp:effectExtent l="0" t="0" r="10160" b="158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1749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22655" id="Rectangle 29" o:spid="_x0000_s1026" style="position:absolute;margin-left:93.25pt;margin-top:141.4pt;width:60.7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6C15C7" wp14:editId="2DB51BD2">
            <wp:extent cx="5760720" cy="2012950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3A45" w14:textId="77777777" w:rsidR="00437FA4" w:rsidRDefault="00437FA4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0EA8AC83" w14:textId="05AA85CA" w:rsidR="00F01208" w:rsidRDefault="00F01208" w:rsidP="00F01208">
      <w:pPr>
        <w:pStyle w:val="Titre1"/>
      </w:pPr>
      <w:r>
        <w:lastRenderedPageBreak/>
        <w:t>Administration</w:t>
      </w:r>
    </w:p>
    <w:p w14:paraId="77EED8C8" w14:textId="237AFBF0" w:rsidR="00F01208" w:rsidRDefault="00F01208" w:rsidP="00F01208">
      <w:pPr>
        <w:pStyle w:val="Titre2"/>
      </w:pPr>
      <w:r w:rsidRPr="00CA4258">
        <w:t>EA01 : Les modèles de courriels admettront de nouveaux champs pour la notification de la délivrance de diplôme : code de l'emploi, nom de l'emploi, domaine, sous-domaine et sa couleur, famille, sous-famille (de l'emploi) et sa couleur, numéro technique du diplôme, titre et nom du modèle</w:t>
      </w:r>
    </w:p>
    <w:p w14:paraId="401FDF5C" w14:textId="668B01D2" w:rsidR="009D5A6B" w:rsidRDefault="009D5A6B" w:rsidP="009D5A6B">
      <w:r>
        <w:t>Mantis</w:t>
      </w:r>
      <w:r w:rsidR="005E6FC7">
        <w:t xml:space="preserve"> 4234</w:t>
      </w:r>
    </w:p>
    <w:p w14:paraId="7DD1B3C5" w14:textId="78082E10" w:rsidR="005E6FC7" w:rsidRPr="009D5A6B" w:rsidRDefault="00CA4258" w:rsidP="009D5A6B">
      <w:r>
        <w:rPr>
          <w:noProof/>
        </w:rPr>
        <w:drawing>
          <wp:inline distT="0" distB="0" distL="0" distR="0" wp14:anchorId="6CDC078F" wp14:editId="387577A7">
            <wp:extent cx="5760720" cy="290004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5D87" w14:textId="0D7C10F2" w:rsidR="00F01208" w:rsidRPr="00CA4258" w:rsidRDefault="00F01208" w:rsidP="00F01208">
      <w:pPr>
        <w:pStyle w:val="Titre2"/>
      </w:pPr>
      <w:r w:rsidRPr="00CA4258">
        <w:t>EA02 : Les modèles de diplômes ne seront dorénavant plus transmis par défaut par courriel lorsque cette notification est activée, cependant les modèles pourront être marqués "envoyer par courriel"</w:t>
      </w:r>
    </w:p>
    <w:p w14:paraId="482614D6" w14:textId="77777777" w:rsidR="004E0B2B" w:rsidRDefault="00CA4258" w:rsidP="00CA4258">
      <w:r>
        <w:t xml:space="preserve">Mantis </w:t>
      </w:r>
      <w:r w:rsidR="004E0B2B">
        <w:t>4729.</w:t>
      </w:r>
    </w:p>
    <w:p w14:paraId="6BA2CE22" w14:textId="5949848B" w:rsidR="00CA4258" w:rsidRDefault="00CA4258" w:rsidP="00CA4258">
      <w:r w:rsidRPr="00CA4258">
        <w:t xml:space="preserve">Dans </w:t>
      </w:r>
      <w:r w:rsidR="00EF214F">
        <w:t>« Outils &gt; Modèles &gt; Diplômes »</w:t>
      </w:r>
      <w:r w:rsidR="00707FB3">
        <w:t xml:space="preserve"> il est possible de choisir si le diplôme doit être </w:t>
      </w:r>
      <w:r w:rsidR="00B82C5E">
        <w:t>envoyé par courriel ou non.</w:t>
      </w:r>
    </w:p>
    <w:p w14:paraId="746EB0CB" w14:textId="77777777" w:rsidR="00A10576" w:rsidRDefault="00A10576" w:rsidP="00CA4258"/>
    <w:p w14:paraId="0211D5FB" w14:textId="4F1AFC2F" w:rsidR="002A1542" w:rsidRDefault="00B82C5E" w:rsidP="00CA4258">
      <w:r>
        <w:t xml:space="preserve">Voyant vert : </w:t>
      </w:r>
      <w:r w:rsidR="00A10576">
        <w:t>L</w:t>
      </w:r>
      <w:r>
        <w:t>e diplôme peut être envoyé par courriel. Un</w:t>
      </w:r>
      <w:r w:rsidR="007B529C">
        <w:t xml:space="preserve"> courriel </w:t>
      </w:r>
      <w:r>
        <w:t>sera généré.</w:t>
      </w:r>
    </w:p>
    <w:p w14:paraId="2749CC32" w14:textId="4B1D052C" w:rsidR="002A1542" w:rsidRDefault="003D0A99" w:rsidP="00CA4258">
      <w:r>
        <w:rPr>
          <w:noProof/>
        </w:rPr>
        <w:drawing>
          <wp:inline distT="0" distB="0" distL="0" distR="0" wp14:anchorId="3206E7A5" wp14:editId="2C401949">
            <wp:extent cx="4572000" cy="129923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6744" cy="1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DFEA" w14:textId="56EAD81F" w:rsidR="007B529C" w:rsidRDefault="007B529C" w:rsidP="00CA4258"/>
    <w:p w14:paraId="44D17BEC" w14:textId="1D675B7A" w:rsidR="00B82C5E" w:rsidRDefault="00B82C5E" w:rsidP="00CA4258">
      <w:r>
        <w:t xml:space="preserve">Voyant </w:t>
      </w:r>
      <w:r w:rsidR="00A10576">
        <w:t>rouge :</w:t>
      </w:r>
      <w:r w:rsidR="007B529C">
        <w:t xml:space="preserve"> Le diplôme ne sera pas envoyé par courrier.</w:t>
      </w:r>
    </w:p>
    <w:p w14:paraId="7E6BAFA8" w14:textId="043EBC7E" w:rsidR="003D0A99" w:rsidRDefault="003D0A99" w:rsidP="00CA4258"/>
    <w:p w14:paraId="75D1D602" w14:textId="4D66E807" w:rsidR="003D0A99" w:rsidRDefault="000C3930" w:rsidP="00CA4258">
      <w:r>
        <w:rPr>
          <w:noProof/>
        </w:rPr>
        <w:drawing>
          <wp:inline distT="0" distB="0" distL="0" distR="0" wp14:anchorId="50F693C5" wp14:editId="67128AE2">
            <wp:extent cx="4514850" cy="1009272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9102" cy="10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2BE8" w14:textId="56015B8A" w:rsidR="00A10576" w:rsidRDefault="00A10576">
      <w:pPr>
        <w:spacing w:after="160" w:line="259" w:lineRule="auto"/>
        <w:jc w:val="left"/>
      </w:pPr>
      <w:r>
        <w:br w:type="page"/>
      </w:r>
    </w:p>
    <w:p w14:paraId="7FB3DB08" w14:textId="4EF4B484" w:rsidR="00F01208" w:rsidRPr="000D3A32" w:rsidRDefault="00F01208" w:rsidP="00F01208">
      <w:pPr>
        <w:pStyle w:val="Titre2"/>
      </w:pPr>
      <w:r w:rsidRPr="000D3A32">
        <w:lastRenderedPageBreak/>
        <w:t>EA03 : L'écran "Formation / Administration &gt; Emplois &gt; Transcodes" permettra dorénavant la duplication des lignes</w:t>
      </w:r>
    </w:p>
    <w:p w14:paraId="1CBE1711" w14:textId="3B2B2252" w:rsidR="009E2A31" w:rsidRPr="000D3A32" w:rsidRDefault="009E2A31" w:rsidP="009E2A31"/>
    <w:p w14:paraId="00D06BE0" w14:textId="74FF64ED" w:rsidR="009E2A31" w:rsidRDefault="009E2A31" w:rsidP="009E2A31">
      <w:r w:rsidRPr="000D3A32">
        <w:t xml:space="preserve">Il est à présent possible de dupliquer les </w:t>
      </w:r>
      <w:r w:rsidR="000D3A32" w:rsidRPr="000D3A32">
        <w:t>transcodes dans l'écran "Formation / Administration &gt; Emplois &gt; Transcodes</w:t>
      </w:r>
    </w:p>
    <w:p w14:paraId="04CFD83B" w14:textId="34A6FF50" w:rsidR="000D3A32" w:rsidRDefault="000D3A32" w:rsidP="009E2A31"/>
    <w:p w14:paraId="059D7C87" w14:textId="67E50A4E" w:rsidR="000D3A32" w:rsidRPr="000D3A32" w:rsidRDefault="000D3A32" w:rsidP="009E2A31">
      <w:r>
        <w:t>Ecran a</w:t>
      </w:r>
      <w:r w:rsidR="00437F62">
        <w:t>vant l’installation de l’évolution :</w:t>
      </w:r>
    </w:p>
    <w:p w14:paraId="4527E020" w14:textId="184E420D" w:rsidR="009E2A31" w:rsidRDefault="009E2A31" w:rsidP="009E2A31">
      <w:pPr>
        <w:rPr>
          <w:highlight w:val="yellow"/>
        </w:rPr>
      </w:pPr>
      <w:r>
        <w:rPr>
          <w:noProof/>
        </w:rPr>
        <w:drawing>
          <wp:inline distT="0" distB="0" distL="0" distR="0" wp14:anchorId="6FEECE55" wp14:editId="7A3D2F58">
            <wp:extent cx="5760720" cy="1369060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A299" w14:textId="6D0E8924" w:rsidR="009E2A31" w:rsidRDefault="009E2A31" w:rsidP="009E2A31">
      <w:pPr>
        <w:rPr>
          <w:highlight w:val="yellow"/>
        </w:rPr>
      </w:pPr>
    </w:p>
    <w:p w14:paraId="61B01539" w14:textId="77777777" w:rsidR="009E2A31" w:rsidRPr="009E2A31" w:rsidRDefault="009E2A31" w:rsidP="009E2A31">
      <w:pPr>
        <w:rPr>
          <w:highlight w:val="yellow"/>
        </w:rPr>
      </w:pPr>
    </w:p>
    <w:p w14:paraId="6E6E7816" w14:textId="79FC948C" w:rsidR="00CC3010" w:rsidRPr="00CC3010" w:rsidRDefault="00CC3010" w:rsidP="00CC3010">
      <w:r>
        <w:t>Ecran une fois l’évolution mise en place :</w:t>
      </w:r>
    </w:p>
    <w:p w14:paraId="69DBC50E" w14:textId="25CFDBB8" w:rsidR="00CC3010" w:rsidRPr="00CC3010" w:rsidRDefault="007544B2" w:rsidP="00CC3010">
      <w:r>
        <w:rPr>
          <w:noProof/>
        </w:rPr>
        <w:drawing>
          <wp:inline distT="0" distB="0" distL="0" distR="0" wp14:anchorId="322CEE59" wp14:editId="168EE402">
            <wp:extent cx="5760720" cy="125984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DE08" w14:textId="0ED89633" w:rsidR="00FE5D1A" w:rsidRDefault="00FE5D1A">
      <w:pPr>
        <w:spacing w:after="160" w:line="259" w:lineRule="auto"/>
        <w:jc w:val="left"/>
      </w:pPr>
      <w:r>
        <w:br w:type="page"/>
      </w:r>
    </w:p>
    <w:p w14:paraId="7C07E578" w14:textId="77777777" w:rsidR="00F01208" w:rsidRDefault="00F01208" w:rsidP="00F01208">
      <w:pPr>
        <w:pStyle w:val="Titre1"/>
      </w:pPr>
      <w:r>
        <w:lastRenderedPageBreak/>
        <w:t>Outils</w:t>
      </w:r>
    </w:p>
    <w:p w14:paraId="55FB394F" w14:textId="7D5AF3FD" w:rsidR="00F01208" w:rsidRDefault="00F01208" w:rsidP="00F01208">
      <w:pPr>
        <w:pStyle w:val="Titre2"/>
      </w:pPr>
      <w:r w:rsidRPr="0012699B">
        <w:t>EO01 : Les interfaces automatiques sortantes admettront dorénavant un nouveau type de fichier "DSV - séparateur pipe (\|)"</w:t>
      </w:r>
    </w:p>
    <w:p w14:paraId="254F2E6B" w14:textId="69B47BEF" w:rsidR="0012699B" w:rsidRDefault="0012699B" w:rsidP="0012699B"/>
    <w:p w14:paraId="4C038173" w14:textId="1F190750" w:rsidR="0012699B" w:rsidRDefault="0012699B" w:rsidP="0012699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42A75E" wp14:editId="207762E1">
                <wp:simplePos x="0" y="0"/>
                <wp:positionH relativeFrom="column">
                  <wp:posOffset>1659946</wp:posOffset>
                </wp:positionH>
                <wp:positionV relativeFrom="paragraph">
                  <wp:posOffset>626800</wp:posOffset>
                </wp:positionV>
                <wp:extent cx="985962" cy="190831"/>
                <wp:effectExtent l="0" t="0" r="2413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1908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318C8" id="Rectangle 31" o:spid="_x0000_s1026" style="position:absolute;margin-left:130.7pt;margin-top:49.35pt;width:77.65pt;height:15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61D9EC" wp14:editId="7B76F81B">
            <wp:extent cx="5760720" cy="1180465"/>
            <wp:effectExtent l="0" t="0" r="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A5D09" w14:textId="77777777" w:rsidR="0012699B" w:rsidRPr="0012699B" w:rsidRDefault="0012699B" w:rsidP="0012699B"/>
    <w:p w14:paraId="21D26A56" w14:textId="6EE9E3B3" w:rsidR="00F01208" w:rsidRDefault="00F01208" w:rsidP="00F01208">
      <w:pPr>
        <w:pStyle w:val="Titre2"/>
      </w:pPr>
      <w:r>
        <w:t>EO02 : Les "requêtes LIF" pourront dorénavant être affichées également sur l'écran de détail des sessions de stages - pour ce faire, la requête doit utiliser le mot clé "%id_session_stage%" dans ses conditions</w:t>
      </w:r>
    </w:p>
    <w:p w14:paraId="6F87E40B" w14:textId="77777777" w:rsidR="00DE300F" w:rsidRDefault="001656A8" w:rsidP="007144D9">
      <w:r>
        <w:t xml:space="preserve">Mantis </w:t>
      </w:r>
      <w:r w:rsidR="00DE300F">
        <w:t>4589</w:t>
      </w:r>
    </w:p>
    <w:p w14:paraId="1DD12A8A" w14:textId="3CCA2076" w:rsidR="007144D9" w:rsidRDefault="007144D9" w:rsidP="007144D9">
      <w:r>
        <w:t xml:space="preserve">Si la requête utilise le mot clé "%id_session_stage%" dans ses conditions, alors elle est affichée et peut être lancée depuis </w:t>
      </w:r>
      <w:r w:rsidR="001A5CEB">
        <w:t>« Formation &gt; Sessions &gt; Détail des sessions &gt; Requêtes</w:t>
      </w:r>
      <w:r w:rsidR="0096122E">
        <w:t> »</w:t>
      </w:r>
      <w:r w:rsidR="00DE300F">
        <w:t>.</w:t>
      </w:r>
    </w:p>
    <w:p w14:paraId="314C24E3" w14:textId="4DE35A4A" w:rsidR="00DE300F" w:rsidRDefault="003F6571" w:rsidP="007144D9">
      <w:r>
        <w:rPr>
          <w:noProof/>
        </w:rPr>
        <w:drawing>
          <wp:inline distT="0" distB="0" distL="0" distR="0" wp14:anchorId="389AC440" wp14:editId="4C6F5586">
            <wp:extent cx="5760720" cy="2433320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0C43" w14:textId="77777777" w:rsidR="00FE5D1A" w:rsidRDefault="00FE5D1A" w:rsidP="007144D9"/>
    <w:p w14:paraId="260B9BC1" w14:textId="198658CB" w:rsidR="00FE5D1A" w:rsidRDefault="00F62935" w:rsidP="007144D9">
      <w:r w:rsidRPr="00B91F14">
        <w:t>Pour plus de détails, se référer à la procédure « Paramétrage requête LIF ».</w:t>
      </w:r>
    </w:p>
    <w:sectPr w:rsidR="00FE5D1A" w:rsidSect="00824313">
      <w:headerReference w:type="default" r:id="rId55"/>
      <w:footerReference w:type="default" r:id="rId56"/>
      <w:footerReference w:type="first" r:id="rId5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38DC1" w14:textId="77777777" w:rsidR="007F16C1" w:rsidRDefault="007F16C1" w:rsidP="00824313">
      <w:r>
        <w:separator/>
      </w:r>
    </w:p>
  </w:endnote>
  <w:endnote w:type="continuationSeparator" w:id="0">
    <w:p w14:paraId="44030DE0" w14:textId="77777777" w:rsidR="007F16C1" w:rsidRDefault="007F16C1" w:rsidP="00824313">
      <w:r>
        <w:continuationSeparator/>
      </w:r>
    </w:p>
  </w:endnote>
  <w:endnote w:type="continuationNotice" w:id="1">
    <w:p w14:paraId="36905DA6" w14:textId="77777777" w:rsidR="007F16C1" w:rsidRDefault="007F16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3"/>
      <w:gridCol w:w="7709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1A1FC" w14:textId="77777777" w:rsidR="007F16C1" w:rsidRDefault="007F16C1" w:rsidP="00824313">
      <w:r>
        <w:separator/>
      </w:r>
    </w:p>
  </w:footnote>
  <w:footnote w:type="continuationSeparator" w:id="0">
    <w:p w14:paraId="5AD4EE03" w14:textId="77777777" w:rsidR="007F16C1" w:rsidRDefault="007F16C1" w:rsidP="00824313">
      <w:r>
        <w:continuationSeparator/>
      </w:r>
    </w:p>
  </w:footnote>
  <w:footnote w:type="continuationNotice" w:id="1">
    <w:p w14:paraId="020C154A" w14:textId="77777777" w:rsidR="007F16C1" w:rsidRDefault="007F16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0A39590B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7216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93098E">
      <w:rPr>
        <w:rStyle w:val="Accentuationlgre"/>
        <w:sz w:val="28"/>
        <w:szCs w:val="28"/>
      </w:rPr>
      <w:t>2</w:t>
    </w:r>
    <w:r w:rsidR="00C46304">
      <w:rPr>
        <w:rStyle w:val="Accentuationlgre"/>
        <w:sz w:val="28"/>
        <w:szCs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849725">
    <w:abstractNumId w:val="10"/>
  </w:num>
  <w:num w:numId="2" w16cid:durableId="476846293">
    <w:abstractNumId w:val="0"/>
  </w:num>
  <w:num w:numId="3" w16cid:durableId="1428696658">
    <w:abstractNumId w:val="16"/>
  </w:num>
  <w:num w:numId="4" w16cid:durableId="154731324">
    <w:abstractNumId w:val="22"/>
  </w:num>
  <w:num w:numId="5" w16cid:durableId="213738701">
    <w:abstractNumId w:val="8"/>
  </w:num>
  <w:num w:numId="6" w16cid:durableId="712189637">
    <w:abstractNumId w:val="3"/>
  </w:num>
  <w:num w:numId="7" w16cid:durableId="1891457829">
    <w:abstractNumId w:val="19"/>
  </w:num>
  <w:num w:numId="8" w16cid:durableId="67851664">
    <w:abstractNumId w:val="12"/>
  </w:num>
  <w:num w:numId="9" w16cid:durableId="489443771">
    <w:abstractNumId w:val="21"/>
  </w:num>
  <w:num w:numId="10" w16cid:durableId="2036693493">
    <w:abstractNumId w:val="17"/>
  </w:num>
  <w:num w:numId="11" w16cid:durableId="562444063">
    <w:abstractNumId w:val="1"/>
  </w:num>
  <w:num w:numId="12" w16cid:durableId="2052336923">
    <w:abstractNumId w:val="15"/>
  </w:num>
  <w:num w:numId="13" w16cid:durableId="1113133771">
    <w:abstractNumId w:val="6"/>
  </w:num>
  <w:num w:numId="14" w16cid:durableId="479226030">
    <w:abstractNumId w:val="14"/>
  </w:num>
  <w:num w:numId="15" w16cid:durableId="1850827428">
    <w:abstractNumId w:val="7"/>
  </w:num>
  <w:num w:numId="16" w16cid:durableId="1896893144">
    <w:abstractNumId w:val="20"/>
  </w:num>
  <w:num w:numId="17" w16cid:durableId="2099984792">
    <w:abstractNumId w:val="9"/>
  </w:num>
  <w:num w:numId="18" w16cid:durableId="1141575003">
    <w:abstractNumId w:val="4"/>
  </w:num>
  <w:num w:numId="19" w16cid:durableId="1044066283">
    <w:abstractNumId w:val="18"/>
  </w:num>
  <w:num w:numId="20" w16cid:durableId="502669008">
    <w:abstractNumId w:val="5"/>
  </w:num>
  <w:num w:numId="21" w16cid:durableId="940377218">
    <w:abstractNumId w:val="13"/>
  </w:num>
  <w:num w:numId="22" w16cid:durableId="1055852798">
    <w:abstractNumId w:val="11"/>
  </w:num>
  <w:num w:numId="23" w16cid:durableId="1981613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1893"/>
    <w:rsid w:val="000023B0"/>
    <w:rsid w:val="00002908"/>
    <w:rsid w:val="00002ADA"/>
    <w:rsid w:val="00002ECE"/>
    <w:rsid w:val="00003844"/>
    <w:rsid w:val="00003968"/>
    <w:rsid w:val="000042A8"/>
    <w:rsid w:val="000061D7"/>
    <w:rsid w:val="000062F3"/>
    <w:rsid w:val="00006DB2"/>
    <w:rsid w:val="00007CCE"/>
    <w:rsid w:val="00007DB6"/>
    <w:rsid w:val="000113DB"/>
    <w:rsid w:val="00012C01"/>
    <w:rsid w:val="00014641"/>
    <w:rsid w:val="000153B8"/>
    <w:rsid w:val="00015B8D"/>
    <w:rsid w:val="00016A0D"/>
    <w:rsid w:val="00016A5C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7896"/>
    <w:rsid w:val="00034213"/>
    <w:rsid w:val="000348CC"/>
    <w:rsid w:val="00036362"/>
    <w:rsid w:val="00037C54"/>
    <w:rsid w:val="0004016C"/>
    <w:rsid w:val="00040635"/>
    <w:rsid w:val="00040A6C"/>
    <w:rsid w:val="00040B04"/>
    <w:rsid w:val="00040F97"/>
    <w:rsid w:val="00041A80"/>
    <w:rsid w:val="00041ED1"/>
    <w:rsid w:val="00042760"/>
    <w:rsid w:val="00042A26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4708A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4B18"/>
    <w:rsid w:val="00066018"/>
    <w:rsid w:val="0006706A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644E"/>
    <w:rsid w:val="000772DC"/>
    <w:rsid w:val="00077AD1"/>
    <w:rsid w:val="000809AB"/>
    <w:rsid w:val="00080C18"/>
    <w:rsid w:val="000814B9"/>
    <w:rsid w:val="00081730"/>
    <w:rsid w:val="00081A90"/>
    <w:rsid w:val="00082559"/>
    <w:rsid w:val="0008291E"/>
    <w:rsid w:val="00083B6C"/>
    <w:rsid w:val="00084435"/>
    <w:rsid w:val="00085B68"/>
    <w:rsid w:val="0008633D"/>
    <w:rsid w:val="00086903"/>
    <w:rsid w:val="000869EF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B65"/>
    <w:rsid w:val="000944EE"/>
    <w:rsid w:val="0009471C"/>
    <w:rsid w:val="00095454"/>
    <w:rsid w:val="00096CB8"/>
    <w:rsid w:val="000A0097"/>
    <w:rsid w:val="000A0B5C"/>
    <w:rsid w:val="000A1169"/>
    <w:rsid w:val="000A18F8"/>
    <w:rsid w:val="000A1DD7"/>
    <w:rsid w:val="000A2096"/>
    <w:rsid w:val="000A22C7"/>
    <w:rsid w:val="000A3745"/>
    <w:rsid w:val="000A3A53"/>
    <w:rsid w:val="000A469E"/>
    <w:rsid w:val="000A48D6"/>
    <w:rsid w:val="000A6E01"/>
    <w:rsid w:val="000B135D"/>
    <w:rsid w:val="000B2A3C"/>
    <w:rsid w:val="000B3CC6"/>
    <w:rsid w:val="000B4CD9"/>
    <w:rsid w:val="000B5642"/>
    <w:rsid w:val="000B57C1"/>
    <w:rsid w:val="000B73E2"/>
    <w:rsid w:val="000C0243"/>
    <w:rsid w:val="000C0900"/>
    <w:rsid w:val="000C212A"/>
    <w:rsid w:val="000C2134"/>
    <w:rsid w:val="000C2599"/>
    <w:rsid w:val="000C2EE7"/>
    <w:rsid w:val="000C3930"/>
    <w:rsid w:val="000C5BA3"/>
    <w:rsid w:val="000C728B"/>
    <w:rsid w:val="000C77DF"/>
    <w:rsid w:val="000C7A79"/>
    <w:rsid w:val="000D07D4"/>
    <w:rsid w:val="000D13DE"/>
    <w:rsid w:val="000D1B97"/>
    <w:rsid w:val="000D2876"/>
    <w:rsid w:val="000D2BF5"/>
    <w:rsid w:val="000D357B"/>
    <w:rsid w:val="000D35C8"/>
    <w:rsid w:val="000D37E0"/>
    <w:rsid w:val="000D3A32"/>
    <w:rsid w:val="000D51E2"/>
    <w:rsid w:val="000D67DC"/>
    <w:rsid w:val="000D7615"/>
    <w:rsid w:val="000D7AB7"/>
    <w:rsid w:val="000D7E05"/>
    <w:rsid w:val="000E0927"/>
    <w:rsid w:val="000E0BFB"/>
    <w:rsid w:val="000E0E31"/>
    <w:rsid w:val="000E1157"/>
    <w:rsid w:val="000E119A"/>
    <w:rsid w:val="000E152F"/>
    <w:rsid w:val="000E23A5"/>
    <w:rsid w:val="000E42E9"/>
    <w:rsid w:val="000E5662"/>
    <w:rsid w:val="000E6119"/>
    <w:rsid w:val="000E66A0"/>
    <w:rsid w:val="000E6E66"/>
    <w:rsid w:val="000E76E2"/>
    <w:rsid w:val="000F03E8"/>
    <w:rsid w:val="000F1620"/>
    <w:rsid w:val="000F1B27"/>
    <w:rsid w:val="000F288B"/>
    <w:rsid w:val="000F2E4A"/>
    <w:rsid w:val="000F2F3C"/>
    <w:rsid w:val="000F34FD"/>
    <w:rsid w:val="000F3A5A"/>
    <w:rsid w:val="000F43A4"/>
    <w:rsid w:val="000F4695"/>
    <w:rsid w:val="000F5866"/>
    <w:rsid w:val="000F5EC4"/>
    <w:rsid w:val="000F754F"/>
    <w:rsid w:val="0010083A"/>
    <w:rsid w:val="001008AE"/>
    <w:rsid w:val="00100CCB"/>
    <w:rsid w:val="00101123"/>
    <w:rsid w:val="0010133B"/>
    <w:rsid w:val="00101767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F97"/>
    <w:rsid w:val="00107017"/>
    <w:rsid w:val="00110DCF"/>
    <w:rsid w:val="00111243"/>
    <w:rsid w:val="00111533"/>
    <w:rsid w:val="00111EC7"/>
    <w:rsid w:val="00111EE1"/>
    <w:rsid w:val="00112434"/>
    <w:rsid w:val="00113549"/>
    <w:rsid w:val="00114394"/>
    <w:rsid w:val="00114409"/>
    <w:rsid w:val="001148B3"/>
    <w:rsid w:val="00115337"/>
    <w:rsid w:val="00115A47"/>
    <w:rsid w:val="00116742"/>
    <w:rsid w:val="00116996"/>
    <w:rsid w:val="00116D11"/>
    <w:rsid w:val="0012004C"/>
    <w:rsid w:val="00120790"/>
    <w:rsid w:val="001209E0"/>
    <w:rsid w:val="00121EF0"/>
    <w:rsid w:val="0012323A"/>
    <w:rsid w:val="00123334"/>
    <w:rsid w:val="001249DD"/>
    <w:rsid w:val="00125A45"/>
    <w:rsid w:val="0012699B"/>
    <w:rsid w:val="0012775B"/>
    <w:rsid w:val="00127A6E"/>
    <w:rsid w:val="00127DAC"/>
    <w:rsid w:val="00130410"/>
    <w:rsid w:val="00130DD4"/>
    <w:rsid w:val="0013115A"/>
    <w:rsid w:val="00131F64"/>
    <w:rsid w:val="00132692"/>
    <w:rsid w:val="001327FF"/>
    <w:rsid w:val="00132B1D"/>
    <w:rsid w:val="00133698"/>
    <w:rsid w:val="00133838"/>
    <w:rsid w:val="001348BB"/>
    <w:rsid w:val="00134A4F"/>
    <w:rsid w:val="00135503"/>
    <w:rsid w:val="001368DA"/>
    <w:rsid w:val="0013712E"/>
    <w:rsid w:val="001376E7"/>
    <w:rsid w:val="00137754"/>
    <w:rsid w:val="00137AB6"/>
    <w:rsid w:val="00137D9C"/>
    <w:rsid w:val="0014021E"/>
    <w:rsid w:val="00140304"/>
    <w:rsid w:val="00141AE2"/>
    <w:rsid w:val="00142A10"/>
    <w:rsid w:val="00142FF9"/>
    <w:rsid w:val="00145735"/>
    <w:rsid w:val="00145B9A"/>
    <w:rsid w:val="00145C03"/>
    <w:rsid w:val="00145ECB"/>
    <w:rsid w:val="001461B7"/>
    <w:rsid w:val="00146306"/>
    <w:rsid w:val="001473AF"/>
    <w:rsid w:val="001507A4"/>
    <w:rsid w:val="00150E73"/>
    <w:rsid w:val="00150EA6"/>
    <w:rsid w:val="001511A2"/>
    <w:rsid w:val="00151B68"/>
    <w:rsid w:val="00151F6B"/>
    <w:rsid w:val="001525D4"/>
    <w:rsid w:val="00152BC2"/>
    <w:rsid w:val="00152F25"/>
    <w:rsid w:val="00154CEA"/>
    <w:rsid w:val="00155857"/>
    <w:rsid w:val="00156694"/>
    <w:rsid w:val="0015672B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6A8"/>
    <w:rsid w:val="00165A2C"/>
    <w:rsid w:val="001700B2"/>
    <w:rsid w:val="001703E5"/>
    <w:rsid w:val="001714CC"/>
    <w:rsid w:val="00172D9A"/>
    <w:rsid w:val="00172F5B"/>
    <w:rsid w:val="00173DDE"/>
    <w:rsid w:val="00174ABD"/>
    <w:rsid w:val="00174D49"/>
    <w:rsid w:val="00175B9B"/>
    <w:rsid w:val="00175C6A"/>
    <w:rsid w:val="001760DC"/>
    <w:rsid w:val="00177519"/>
    <w:rsid w:val="00177783"/>
    <w:rsid w:val="001779FA"/>
    <w:rsid w:val="001805E9"/>
    <w:rsid w:val="001806B3"/>
    <w:rsid w:val="00180E68"/>
    <w:rsid w:val="0018174B"/>
    <w:rsid w:val="001832F5"/>
    <w:rsid w:val="00184417"/>
    <w:rsid w:val="001847C8"/>
    <w:rsid w:val="00184C73"/>
    <w:rsid w:val="0018524D"/>
    <w:rsid w:val="00186626"/>
    <w:rsid w:val="001866A5"/>
    <w:rsid w:val="00187A3B"/>
    <w:rsid w:val="00187EB7"/>
    <w:rsid w:val="00190519"/>
    <w:rsid w:val="001907E4"/>
    <w:rsid w:val="00190AE1"/>
    <w:rsid w:val="00191499"/>
    <w:rsid w:val="00191C05"/>
    <w:rsid w:val="00192069"/>
    <w:rsid w:val="001924D5"/>
    <w:rsid w:val="00192C17"/>
    <w:rsid w:val="00194605"/>
    <w:rsid w:val="001947AD"/>
    <w:rsid w:val="001948DE"/>
    <w:rsid w:val="001956F7"/>
    <w:rsid w:val="001964C4"/>
    <w:rsid w:val="00197D75"/>
    <w:rsid w:val="001A2A74"/>
    <w:rsid w:val="001A2E1E"/>
    <w:rsid w:val="001A3B48"/>
    <w:rsid w:val="001A3D6E"/>
    <w:rsid w:val="001A42BE"/>
    <w:rsid w:val="001A4DB3"/>
    <w:rsid w:val="001A4DD4"/>
    <w:rsid w:val="001A5263"/>
    <w:rsid w:val="001A599E"/>
    <w:rsid w:val="001A5CDF"/>
    <w:rsid w:val="001A5CEB"/>
    <w:rsid w:val="001A6070"/>
    <w:rsid w:val="001B02BB"/>
    <w:rsid w:val="001B03AF"/>
    <w:rsid w:val="001B0557"/>
    <w:rsid w:val="001B0757"/>
    <w:rsid w:val="001B0A89"/>
    <w:rsid w:val="001B2671"/>
    <w:rsid w:val="001B269B"/>
    <w:rsid w:val="001B2FF0"/>
    <w:rsid w:val="001B41CD"/>
    <w:rsid w:val="001B4C92"/>
    <w:rsid w:val="001B5279"/>
    <w:rsid w:val="001B52DE"/>
    <w:rsid w:val="001B5C01"/>
    <w:rsid w:val="001C002E"/>
    <w:rsid w:val="001C181D"/>
    <w:rsid w:val="001C2183"/>
    <w:rsid w:val="001C4866"/>
    <w:rsid w:val="001C5BB2"/>
    <w:rsid w:val="001C5ED2"/>
    <w:rsid w:val="001C6330"/>
    <w:rsid w:val="001C668F"/>
    <w:rsid w:val="001C6FC7"/>
    <w:rsid w:val="001C722B"/>
    <w:rsid w:val="001C7BF3"/>
    <w:rsid w:val="001C7C87"/>
    <w:rsid w:val="001D028E"/>
    <w:rsid w:val="001D0481"/>
    <w:rsid w:val="001D32E6"/>
    <w:rsid w:val="001D3FAE"/>
    <w:rsid w:val="001D4278"/>
    <w:rsid w:val="001D4D99"/>
    <w:rsid w:val="001D6156"/>
    <w:rsid w:val="001D6619"/>
    <w:rsid w:val="001D689C"/>
    <w:rsid w:val="001D6E67"/>
    <w:rsid w:val="001E0A2B"/>
    <w:rsid w:val="001E142E"/>
    <w:rsid w:val="001E17E1"/>
    <w:rsid w:val="001E18C0"/>
    <w:rsid w:val="001E2E51"/>
    <w:rsid w:val="001E2EE4"/>
    <w:rsid w:val="001E4247"/>
    <w:rsid w:val="001E42D1"/>
    <w:rsid w:val="001E6A55"/>
    <w:rsid w:val="001E6D7D"/>
    <w:rsid w:val="001E6DC2"/>
    <w:rsid w:val="001E6E06"/>
    <w:rsid w:val="001E7429"/>
    <w:rsid w:val="001E7C09"/>
    <w:rsid w:val="001F00C2"/>
    <w:rsid w:val="001F1330"/>
    <w:rsid w:val="001F1E5D"/>
    <w:rsid w:val="001F2DDC"/>
    <w:rsid w:val="001F34B3"/>
    <w:rsid w:val="001F40B5"/>
    <w:rsid w:val="001F413C"/>
    <w:rsid w:val="001F7052"/>
    <w:rsid w:val="001F7136"/>
    <w:rsid w:val="002002C7"/>
    <w:rsid w:val="002010F4"/>
    <w:rsid w:val="002013BC"/>
    <w:rsid w:val="00201951"/>
    <w:rsid w:val="00201C1B"/>
    <w:rsid w:val="00202C04"/>
    <w:rsid w:val="0020547D"/>
    <w:rsid w:val="002065FE"/>
    <w:rsid w:val="0020697F"/>
    <w:rsid w:val="00206FE7"/>
    <w:rsid w:val="002077FC"/>
    <w:rsid w:val="00207CB9"/>
    <w:rsid w:val="002104B6"/>
    <w:rsid w:val="002112A1"/>
    <w:rsid w:val="00212363"/>
    <w:rsid w:val="0021268D"/>
    <w:rsid w:val="00213B5D"/>
    <w:rsid w:val="00213DCB"/>
    <w:rsid w:val="00214242"/>
    <w:rsid w:val="00216341"/>
    <w:rsid w:val="00216E4E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27515"/>
    <w:rsid w:val="00230C3A"/>
    <w:rsid w:val="002311D8"/>
    <w:rsid w:val="00231897"/>
    <w:rsid w:val="00231992"/>
    <w:rsid w:val="0023240F"/>
    <w:rsid w:val="0023300F"/>
    <w:rsid w:val="0023455A"/>
    <w:rsid w:val="002345B4"/>
    <w:rsid w:val="002361BB"/>
    <w:rsid w:val="00236365"/>
    <w:rsid w:val="00236E48"/>
    <w:rsid w:val="00237C1A"/>
    <w:rsid w:val="00237E81"/>
    <w:rsid w:val="002400C9"/>
    <w:rsid w:val="00242F07"/>
    <w:rsid w:val="00243594"/>
    <w:rsid w:val="00244716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230"/>
    <w:rsid w:val="002503AB"/>
    <w:rsid w:val="0025211F"/>
    <w:rsid w:val="00252284"/>
    <w:rsid w:val="00252587"/>
    <w:rsid w:val="0025277C"/>
    <w:rsid w:val="002548FE"/>
    <w:rsid w:val="00254AF1"/>
    <w:rsid w:val="00255B4F"/>
    <w:rsid w:val="00255EAF"/>
    <w:rsid w:val="002566B7"/>
    <w:rsid w:val="002569D5"/>
    <w:rsid w:val="00257FDB"/>
    <w:rsid w:val="002602D0"/>
    <w:rsid w:val="00260B32"/>
    <w:rsid w:val="002613B0"/>
    <w:rsid w:val="00261D35"/>
    <w:rsid w:val="00262BED"/>
    <w:rsid w:val="002635D1"/>
    <w:rsid w:val="00263C8B"/>
    <w:rsid w:val="00264D9C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26"/>
    <w:rsid w:val="00271078"/>
    <w:rsid w:val="00271284"/>
    <w:rsid w:val="002712EA"/>
    <w:rsid w:val="00272854"/>
    <w:rsid w:val="002728D9"/>
    <w:rsid w:val="00272AD1"/>
    <w:rsid w:val="00272B86"/>
    <w:rsid w:val="00272DEE"/>
    <w:rsid w:val="0027311D"/>
    <w:rsid w:val="00274CE0"/>
    <w:rsid w:val="00276099"/>
    <w:rsid w:val="00276EB2"/>
    <w:rsid w:val="002774B0"/>
    <w:rsid w:val="002779F6"/>
    <w:rsid w:val="0028068A"/>
    <w:rsid w:val="00280C45"/>
    <w:rsid w:val="00280D8B"/>
    <w:rsid w:val="00280E00"/>
    <w:rsid w:val="002812BF"/>
    <w:rsid w:val="00281E1C"/>
    <w:rsid w:val="002821B4"/>
    <w:rsid w:val="002821EE"/>
    <w:rsid w:val="00282A57"/>
    <w:rsid w:val="00283709"/>
    <w:rsid w:val="00283DBB"/>
    <w:rsid w:val="002841EF"/>
    <w:rsid w:val="0028521E"/>
    <w:rsid w:val="00285C41"/>
    <w:rsid w:val="0028723F"/>
    <w:rsid w:val="00287454"/>
    <w:rsid w:val="00287B9B"/>
    <w:rsid w:val="00290252"/>
    <w:rsid w:val="002905FA"/>
    <w:rsid w:val="00290920"/>
    <w:rsid w:val="00290CE1"/>
    <w:rsid w:val="00290D81"/>
    <w:rsid w:val="00291E67"/>
    <w:rsid w:val="00291EF1"/>
    <w:rsid w:val="00292558"/>
    <w:rsid w:val="00292C49"/>
    <w:rsid w:val="002935D0"/>
    <w:rsid w:val="002936B7"/>
    <w:rsid w:val="0029428C"/>
    <w:rsid w:val="002950D3"/>
    <w:rsid w:val="00296106"/>
    <w:rsid w:val="002961BD"/>
    <w:rsid w:val="00296F86"/>
    <w:rsid w:val="00297C90"/>
    <w:rsid w:val="002A0024"/>
    <w:rsid w:val="002A09B9"/>
    <w:rsid w:val="002A1542"/>
    <w:rsid w:val="002A160B"/>
    <w:rsid w:val="002A1BA4"/>
    <w:rsid w:val="002A3955"/>
    <w:rsid w:val="002A3A7C"/>
    <w:rsid w:val="002A3A7E"/>
    <w:rsid w:val="002A49FB"/>
    <w:rsid w:val="002A5125"/>
    <w:rsid w:val="002A598D"/>
    <w:rsid w:val="002A5BCA"/>
    <w:rsid w:val="002A69C4"/>
    <w:rsid w:val="002A750F"/>
    <w:rsid w:val="002B1C6D"/>
    <w:rsid w:val="002B4004"/>
    <w:rsid w:val="002B4930"/>
    <w:rsid w:val="002B4E7B"/>
    <w:rsid w:val="002B5510"/>
    <w:rsid w:val="002B567D"/>
    <w:rsid w:val="002B669A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13B4"/>
    <w:rsid w:val="002D1816"/>
    <w:rsid w:val="002D2C28"/>
    <w:rsid w:val="002D2D0B"/>
    <w:rsid w:val="002D3DF7"/>
    <w:rsid w:val="002D5FF9"/>
    <w:rsid w:val="002D66B1"/>
    <w:rsid w:val="002E1180"/>
    <w:rsid w:val="002E13F5"/>
    <w:rsid w:val="002E16C6"/>
    <w:rsid w:val="002E3298"/>
    <w:rsid w:val="002E33C2"/>
    <w:rsid w:val="002E3403"/>
    <w:rsid w:val="002E3704"/>
    <w:rsid w:val="002E4555"/>
    <w:rsid w:val="002E47E6"/>
    <w:rsid w:val="002E487D"/>
    <w:rsid w:val="002E4AD1"/>
    <w:rsid w:val="002E4B7C"/>
    <w:rsid w:val="002F09F2"/>
    <w:rsid w:val="002F0D22"/>
    <w:rsid w:val="002F1031"/>
    <w:rsid w:val="002F119E"/>
    <w:rsid w:val="002F157B"/>
    <w:rsid w:val="002F202A"/>
    <w:rsid w:val="002F27D9"/>
    <w:rsid w:val="002F2C67"/>
    <w:rsid w:val="002F48FF"/>
    <w:rsid w:val="002F58E0"/>
    <w:rsid w:val="002F5AAC"/>
    <w:rsid w:val="002F5AF6"/>
    <w:rsid w:val="002F691D"/>
    <w:rsid w:val="002F6CC6"/>
    <w:rsid w:val="002F6FE1"/>
    <w:rsid w:val="002F73A2"/>
    <w:rsid w:val="002F78E9"/>
    <w:rsid w:val="002F7E8A"/>
    <w:rsid w:val="00300739"/>
    <w:rsid w:val="003010D6"/>
    <w:rsid w:val="003014DF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76D"/>
    <w:rsid w:val="00310D1C"/>
    <w:rsid w:val="00311115"/>
    <w:rsid w:val="00312DA8"/>
    <w:rsid w:val="0031497D"/>
    <w:rsid w:val="00316330"/>
    <w:rsid w:val="00317328"/>
    <w:rsid w:val="00317592"/>
    <w:rsid w:val="0031765C"/>
    <w:rsid w:val="00317C56"/>
    <w:rsid w:val="00317FCB"/>
    <w:rsid w:val="00320E1E"/>
    <w:rsid w:val="0032134C"/>
    <w:rsid w:val="003215E7"/>
    <w:rsid w:val="00321E66"/>
    <w:rsid w:val="00323798"/>
    <w:rsid w:val="003248C3"/>
    <w:rsid w:val="003252AE"/>
    <w:rsid w:val="003260B4"/>
    <w:rsid w:val="00326D4E"/>
    <w:rsid w:val="0032705A"/>
    <w:rsid w:val="00327639"/>
    <w:rsid w:val="00327DE9"/>
    <w:rsid w:val="003306DB"/>
    <w:rsid w:val="00330972"/>
    <w:rsid w:val="003309FE"/>
    <w:rsid w:val="003323B9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23E"/>
    <w:rsid w:val="00346614"/>
    <w:rsid w:val="00346CF0"/>
    <w:rsid w:val="00347CA1"/>
    <w:rsid w:val="00351BE9"/>
    <w:rsid w:val="003529B4"/>
    <w:rsid w:val="0035497B"/>
    <w:rsid w:val="00355747"/>
    <w:rsid w:val="00355802"/>
    <w:rsid w:val="00355CCB"/>
    <w:rsid w:val="00355F10"/>
    <w:rsid w:val="00356457"/>
    <w:rsid w:val="00356622"/>
    <w:rsid w:val="0035690A"/>
    <w:rsid w:val="00356D56"/>
    <w:rsid w:val="00356F98"/>
    <w:rsid w:val="00361297"/>
    <w:rsid w:val="00362D1F"/>
    <w:rsid w:val="00362D84"/>
    <w:rsid w:val="00363344"/>
    <w:rsid w:val="0036355B"/>
    <w:rsid w:val="003647DA"/>
    <w:rsid w:val="00364A77"/>
    <w:rsid w:val="00365150"/>
    <w:rsid w:val="00365952"/>
    <w:rsid w:val="0036604D"/>
    <w:rsid w:val="00366140"/>
    <w:rsid w:val="003672CF"/>
    <w:rsid w:val="003703F8"/>
    <w:rsid w:val="00370BD0"/>
    <w:rsid w:val="0037257C"/>
    <w:rsid w:val="00372B1F"/>
    <w:rsid w:val="00372FEA"/>
    <w:rsid w:val="00373863"/>
    <w:rsid w:val="00373C28"/>
    <w:rsid w:val="00374D36"/>
    <w:rsid w:val="00375AE2"/>
    <w:rsid w:val="00375D85"/>
    <w:rsid w:val="00375F68"/>
    <w:rsid w:val="00375FDA"/>
    <w:rsid w:val="0037682C"/>
    <w:rsid w:val="00376D1F"/>
    <w:rsid w:val="0038047E"/>
    <w:rsid w:val="00380E0E"/>
    <w:rsid w:val="00382652"/>
    <w:rsid w:val="0038346F"/>
    <w:rsid w:val="0038376F"/>
    <w:rsid w:val="003837E6"/>
    <w:rsid w:val="00383E06"/>
    <w:rsid w:val="00384269"/>
    <w:rsid w:val="00384511"/>
    <w:rsid w:val="00384B5D"/>
    <w:rsid w:val="00386450"/>
    <w:rsid w:val="0038695F"/>
    <w:rsid w:val="00386ECE"/>
    <w:rsid w:val="00387764"/>
    <w:rsid w:val="00387BBA"/>
    <w:rsid w:val="00387CCE"/>
    <w:rsid w:val="00387DCC"/>
    <w:rsid w:val="00390D1E"/>
    <w:rsid w:val="00391978"/>
    <w:rsid w:val="00392FA6"/>
    <w:rsid w:val="003935D5"/>
    <w:rsid w:val="00393934"/>
    <w:rsid w:val="00393B9D"/>
    <w:rsid w:val="00393BA3"/>
    <w:rsid w:val="00393C1E"/>
    <w:rsid w:val="00394B3A"/>
    <w:rsid w:val="00394CB5"/>
    <w:rsid w:val="0039514C"/>
    <w:rsid w:val="0039547D"/>
    <w:rsid w:val="00395B52"/>
    <w:rsid w:val="0039726C"/>
    <w:rsid w:val="00397D6D"/>
    <w:rsid w:val="003A0B00"/>
    <w:rsid w:val="003A0C1E"/>
    <w:rsid w:val="003A0E8D"/>
    <w:rsid w:val="003A1888"/>
    <w:rsid w:val="003A3863"/>
    <w:rsid w:val="003A4222"/>
    <w:rsid w:val="003A4BD3"/>
    <w:rsid w:val="003A517E"/>
    <w:rsid w:val="003A5423"/>
    <w:rsid w:val="003A5D1F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9F4"/>
    <w:rsid w:val="003B5D5F"/>
    <w:rsid w:val="003B61AF"/>
    <w:rsid w:val="003C050D"/>
    <w:rsid w:val="003C051D"/>
    <w:rsid w:val="003C10FE"/>
    <w:rsid w:val="003C1B9F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6177"/>
    <w:rsid w:val="003C64CA"/>
    <w:rsid w:val="003C6C5B"/>
    <w:rsid w:val="003C7CAF"/>
    <w:rsid w:val="003C7F90"/>
    <w:rsid w:val="003D0112"/>
    <w:rsid w:val="003D01B9"/>
    <w:rsid w:val="003D06C0"/>
    <w:rsid w:val="003D0A99"/>
    <w:rsid w:val="003D1062"/>
    <w:rsid w:val="003D1E08"/>
    <w:rsid w:val="003D1F17"/>
    <w:rsid w:val="003D2988"/>
    <w:rsid w:val="003D2C26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34A"/>
    <w:rsid w:val="003E3358"/>
    <w:rsid w:val="003E3518"/>
    <w:rsid w:val="003E36CA"/>
    <w:rsid w:val="003E37ED"/>
    <w:rsid w:val="003E392F"/>
    <w:rsid w:val="003E450C"/>
    <w:rsid w:val="003E5AC3"/>
    <w:rsid w:val="003E6F58"/>
    <w:rsid w:val="003E75EC"/>
    <w:rsid w:val="003E7C46"/>
    <w:rsid w:val="003F0268"/>
    <w:rsid w:val="003F0426"/>
    <w:rsid w:val="003F1B34"/>
    <w:rsid w:val="003F1F98"/>
    <w:rsid w:val="003F2D72"/>
    <w:rsid w:val="003F5AD1"/>
    <w:rsid w:val="003F5B8D"/>
    <w:rsid w:val="003F6571"/>
    <w:rsid w:val="003F672B"/>
    <w:rsid w:val="003F750A"/>
    <w:rsid w:val="003F7FA4"/>
    <w:rsid w:val="00400905"/>
    <w:rsid w:val="0040095E"/>
    <w:rsid w:val="004025F0"/>
    <w:rsid w:val="00403447"/>
    <w:rsid w:val="00403CFD"/>
    <w:rsid w:val="00404D32"/>
    <w:rsid w:val="00404D83"/>
    <w:rsid w:val="004077F5"/>
    <w:rsid w:val="00407DD7"/>
    <w:rsid w:val="00407F9F"/>
    <w:rsid w:val="00410EF4"/>
    <w:rsid w:val="0041166B"/>
    <w:rsid w:val="0041192E"/>
    <w:rsid w:val="0041258B"/>
    <w:rsid w:val="00412B3F"/>
    <w:rsid w:val="00412B83"/>
    <w:rsid w:val="00412BE6"/>
    <w:rsid w:val="00412CE9"/>
    <w:rsid w:val="00412DE0"/>
    <w:rsid w:val="00414352"/>
    <w:rsid w:val="00414CF3"/>
    <w:rsid w:val="0041525F"/>
    <w:rsid w:val="00416140"/>
    <w:rsid w:val="00416668"/>
    <w:rsid w:val="004168C9"/>
    <w:rsid w:val="00416AE2"/>
    <w:rsid w:val="00416B4C"/>
    <w:rsid w:val="00416C1F"/>
    <w:rsid w:val="00416E00"/>
    <w:rsid w:val="00417600"/>
    <w:rsid w:val="00420687"/>
    <w:rsid w:val="004212B9"/>
    <w:rsid w:val="0042141C"/>
    <w:rsid w:val="00421A16"/>
    <w:rsid w:val="00422EF3"/>
    <w:rsid w:val="004239CE"/>
    <w:rsid w:val="00424D4C"/>
    <w:rsid w:val="00425599"/>
    <w:rsid w:val="0042576C"/>
    <w:rsid w:val="004261AF"/>
    <w:rsid w:val="004270AD"/>
    <w:rsid w:val="00427B81"/>
    <w:rsid w:val="004300EC"/>
    <w:rsid w:val="004305BE"/>
    <w:rsid w:val="004306A9"/>
    <w:rsid w:val="0043083D"/>
    <w:rsid w:val="00430E1B"/>
    <w:rsid w:val="0043148C"/>
    <w:rsid w:val="00431739"/>
    <w:rsid w:val="00431CA6"/>
    <w:rsid w:val="004323C3"/>
    <w:rsid w:val="00432785"/>
    <w:rsid w:val="00433BFB"/>
    <w:rsid w:val="004345FC"/>
    <w:rsid w:val="00434841"/>
    <w:rsid w:val="0043519C"/>
    <w:rsid w:val="00435A45"/>
    <w:rsid w:val="00436447"/>
    <w:rsid w:val="004364BA"/>
    <w:rsid w:val="0043696F"/>
    <w:rsid w:val="00436C96"/>
    <w:rsid w:val="00437CE3"/>
    <w:rsid w:val="00437F62"/>
    <w:rsid w:val="00437FA4"/>
    <w:rsid w:val="004406BA"/>
    <w:rsid w:val="004407D0"/>
    <w:rsid w:val="004409BF"/>
    <w:rsid w:val="00443560"/>
    <w:rsid w:val="004440C3"/>
    <w:rsid w:val="004441FE"/>
    <w:rsid w:val="004447B2"/>
    <w:rsid w:val="004457A3"/>
    <w:rsid w:val="004458EA"/>
    <w:rsid w:val="00445F9C"/>
    <w:rsid w:val="0044617E"/>
    <w:rsid w:val="0044750A"/>
    <w:rsid w:val="004502A6"/>
    <w:rsid w:val="004516DB"/>
    <w:rsid w:val="0045171E"/>
    <w:rsid w:val="00452A7E"/>
    <w:rsid w:val="0045302E"/>
    <w:rsid w:val="0045329E"/>
    <w:rsid w:val="00454FB7"/>
    <w:rsid w:val="00455482"/>
    <w:rsid w:val="00456EFB"/>
    <w:rsid w:val="0045718D"/>
    <w:rsid w:val="00460EB2"/>
    <w:rsid w:val="0046159C"/>
    <w:rsid w:val="004633F5"/>
    <w:rsid w:val="00463483"/>
    <w:rsid w:val="00464218"/>
    <w:rsid w:val="00465137"/>
    <w:rsid w:val="00465DAE"/>
    <w:rsid w:val="0046643C"/>
    <w:rsid w:val="004665CB"/>
    <w:rsid w:val="0046679E"/>
    <w:rsid w:val="00466F52"/>
    <w:rsid w:val="00467191"/>
    <w:rsid w:val="004673A3"/>
    <w:rsid w:val="004714E8"/>
    <w:rsid w:val="00471C89"/>
    <w:rsid w:val="00472915"/>
    <w:rsid w:val="00472958"/>
    <w:rsid w:val="004729F5"/>
    <w:rsid w:val="0047317E"/>
    <w:rsid w:val="004748D6"/>
    <w:rsid w:val="00474993"/>
    <w:rsid w:val="004754E5"/>
    <w:rsid w:val="0047565A"/>
    <w:rsid w:val="00475AF7"/>
    <w:rsid w:val="004768B5"/>
    <w:rsid w:val="00477506"/>
    <w:rsid w:val="00477798"/>
    <w:rsid w:val="0048402A"/>
    <w:rsid w:val="00485D8A"/>
    <w:rsid w:val="00486006"/>
    <w:rsid w:val="00486588"/>
    <w:rsid w:val="0048689E"/>
    <w:rsid w:val="0048715B"/>
    <w:rsid w:val="004907A9"/>
    <w:rsid w:val="00490D70"/>
    <w:rsid w:val="00490E86"/>
    <w:rsid w:val="00492AF0"/>
    <w:rsid w:val="00493B19"/>
    <w:rsid w:val="00493BA9"/>
    <w:rsid w:val="00493DDA"/>
    <w:rsid w:val="004944AC"/>
    <w:rsid w:val="00496305"/>
    <w:rsid w:val="00496520"/>
    <w:rsid w:val="0049686B"/>
    <w:rsid w:val="00496BBB"/>
    <w:rsid w:val="00496C1C"/>
    <w:rsid w:val="00497183"/>
    <w:rsid w:val="004972EC"/>
    <w:rsid w:val="004976A4"/>
    <w:rsid w:val="004A11AA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B0393"/>
    <w:rsid w:val="004B07B6"/>
    <w:rsid w:val="004B105B"/>
    <w:rsid w:val="004B202F"/>
    <w:rsid w:val="004B3451"/>
    <w:rsid w:val="004B3E3C"/>
    <w:rsid w:val="004B4E4F"/>
    <w:rsid w:val="004B5876"/>
    <w:rsid w:val="004B6197"/>
    <w:rsid w:val="004B68C4"/>
    <w:rsid w:val="004B6AFF"/>
    <w:rsid w:val="004B6B7C"/>
    <w:rsid w:val="004B7941"/>
    <w:rsid w:val="004C03DC"/>
    <w:rsid w:val="004C0AA9"/>
    <w:rsid w:val="004C13F9"/>
    <w:rsid w:val="004C1EC6"/>
    <w:rsid w:val="004C25F1"/>
    <w:rsid w:val="004C39C8"/>
    <w:rsid w:val="004C6CE9"/>
    <w:rsid w:val="004C72AE"/>
    <w:rsid w:val="004C75A1"/>
    <w:rsid w:val="004C7BCD"/>
    <w:rsid w:val="004C7C2F"/>
    <w:rsid w:val="004C7EB7"/>
    <w:rsid w:val="004D036A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0B2B"/>
    <w:rsid w:val="004E1EB8"/>
    <w:rsid w:val="004E2936"/>
    <w:rsid w:val="004E4309"/>
    <w:rsid w:val="004E4D16"/>
    <w:rsid w:val="004E5B65"/>
    <w:rsid w:val="004E605E"/>
    <w:rsid w:val="004E6409"/>
    <w:rsid w:val="004E7626"/>
    <w:rsid w:val="004E7B63"/>
    <w:rsid w:val="004E7E07"/>
    <w:rsid w:val="004F0083"/>
    <w:rsid w:val="004F1294"/>
    <w:rsid w:val="004F13F9"/>
    <w:rsid w:val="004F1958"/>
    <w:rsid w:val="004F1D30"/>
    <w:rsid w:val="004F2184"/>
    <w:rsid w:val="004F277F"/>
    <w:rsid w:val="004F45C9"/>
    <w:rsid w:val="004F5149"/>
    <w:rsid w:val="004F59EB"/>
    <w:rsid w:val="004F5CFA"/>
    <w:rsid w:val="004F7353"/>
    <w:rsid w:val="004F78DB"/>
    <w:rsid w:val="00500CE0"/>
    <w:rsid w:val="00501304"/>
    <w:rsid w:val="00501603"/>
    <w:rsid w:val="0050192F"/>
    <w:rsid w:val="00502485"/>
    <w:rsid w:val="005026DF"/>
    <w:rsid w:val="005030F1"/>
    <w:rsid w:val="00503C60"/>
    <w:rsid w:val="00504B79"/>
    <w:rsid w:val="00507030"/>
    <w:rsid w:val="00507667"/>
    <w:rsid w:val="00507E39"/>
    <w:rsid w:val="005116C5"/>
    <w:rsid w:val="005120AC"/>
    <w:rsid w:val="0051257B"/>
    <w:rsid w:val="00513689"/>
    <w:rsid w:val="005147A6"/>
    <w:rsid w:val="00515A86"/>
    <w:rsid w:val="00516AC3"/>
    <w:rsid w:val="00516BAB"/>
    <w:rsid w:val="00517D95"/>
    <w:rsid w:val="005205FB"/>
    <w:rsid w:val="00520BDB"/>
    <w:rsid w:val="005218A4"/>
    <w:rsid w:val="005223D9"/>
    <w:rsid w:val="0052288F"/>
    <w:rsid w:val="00522D44"/>
    <w:rsid w:val="00522FD3"/>
    <w:rsid w:val="00523CE1"/>
    <w:rsid w:val="005251AB"/>
    <w:rsid w:val="005252DF"/>
    <w:rsid w:val="005257B2"/>
    <w:rsid w:val="00526853"/>
    <w:rsid w:val="00527719"/>
    <w:rsid w:val="00530CDD"/>
    <w:rsid w:val="00532240"/>
    <w:rsid w:val="00533222"/>
    <w:rsid w:val="005338F0"/>
    <w:rsid w:val="00533EFB"/>
    <w:rsid w:val="00534FBC"/>
    <w:rsid w:val="00535F87"/>
    <w:rsid w:val="00536CFE"/>
    <w:rsid w:val="005370F3"/>
    <w:rsid w:val="0054119D"/>
    <w:rsid w:val="00541AB3"/>
    <w:rsid w:val="00542C60"/>
    <w:rsid w:val="00543DCA"/>
    <w:rsid w:val="005444E5"/>
    <w:rsid w:val="00544696"/>
    <w:rsid w:val="00550037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E82"/>
    <w:rsid w:val="005572C6"/>
    <w:rsid w:val="00560FB0"/>
    <w:rsid w:val="005617F3"/>
    <w:rsid w:val="00561DD1"/>
    <w:rsid w:val="0056209A"/>
    <w:rsid w:val="00563520"/>
    <w:rsid w:val="005638AF"/>
    <w:rsid w:val="00563F75"/>
    <w:rsid w:val="00564BC2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3DFF"/>
    <w:rsid w:val="005747BE"/>
    <w:rsid w:val="005747C9"/>
    <w:rsid w:val="005768DF"/>
    <w:rsid w:val="00580597"/>
    <w:rsid w:val="005805BF"/>
    <w:rsid w:val="005806FB"/>
    <w:rsid w:val="00580E54"/>
    <w:rsid w:val="00582345"/>
    <w:rsid w:val="005835A2"/>
    <w:rsid w:val="00584C6B"/>
    <w:rsid w:val="005872EF"/>
    <w:rsid w:val="00587C68"/>
    <w:rsid w:val="00591607"/>
    <w:rsid w:val="00592C42"/>
    <w:rsid w:val="00592E84"/>
    <w:rsid w:val="005935B2"/>
    <w:rsid w:val="00593822"/>
    <w:rsid w:val="00593EBA"/>
    <w:rsid w:val="005942DE"/>
    <w:rsid w:val="0059469A"/>
    <w:rsid w:val="00595B28"/>
    <w:rsid w:val="005974B2"/>
    <w:rsid w:val="00597A30"/>
    <w:rsid w:val="005A17D6"/>
    <w:rsid w:val="005A34F1"/>
    <w:rsid w:val="005A3BD8"/>
    <w:rsid w:val="005A4522"/>
    <w:rsid w:val="005A590E"/>
    <w:rsid w:val="005A6440"/>
    <w:rsid w:val="005A653D"/>
    <w:rsid w:val="005A6943"/>
    <w:rsid w:val="005A71DC"/>
    <w:rsid w:val="005A786D"/>
    <w:rsid w:val="005A78ED"/>
    <w:rsid w:val="005B03C6"/>
    <w:rsid w:val="005B0541"/>
    <w:rsid w:val="005B146B"/>
    <w:rsid w:val="005B1AAE"/>
    <w:rsid w:val="005B1B58"/>
    <w:rsid w:val="005B1CB0"/>
    <w:rsid w:val="005B21DF"/>
    <w:rsid w:val="005B35D1"/>
    <w:rsid w:val="005B3739"/>
    <w:rsid w:val="005B3990"/>
    <w:rsid w:val="005B3FCF"/>
    <w:rsid w:val="005B50BA"/>
    <w:rsid w:val="005B521C"/>
    <w:rsid w:val="005B5F9D"/>
    <w:rsid w:val="005B668E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FF6"/>
    <w:rsid w:val="005C291A"/>
    <w:rsid w:val="005C35E2"/>
    <w:rsid w:val="005C4E05"/>
    <w:rsid w:val="005C5371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DBF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8F6"/>
    <w:rsid w:val="005E6E58"/>
    <w:rsid w:val="005E6FC7"/>
    <w:rsid w:val="005E756A"/>
    <w:rsid w:val="005F25B9"/>
    <w:rsid w:val="005F402F"/>
    <w:rsid w:val="005F51AD"/>
    <w:rsid w:val="005F6EE5"/>
    <w:rsid w:val="005F7688"/>
    <w:rsid w:val="0060189F"/>
    <w:rsid w:val="006020F7"/>
    <w:rsid w:val="006021DA"/>
    <w:rsid w:val="00602CC8"/>
    <w:rsid w:val="006034B7"/>
    <w:rsid w:val="006051B2"/>
    <w:rsid w:val="00606B7A"/>
    <w:rsid w:val="00606C0A"/>
    <w:rsid w:val="0060706C"/>
    <w:rsid w:val="00607127"/>
    <w:rsid w:val="00607ADA"/>
    <w:rsid w:val="00610BDB"/>
    <w:rsid w:val="00610D81"/>
    <w:rsid w:val="00612881"/>
    <w:rsid w:val="00612DC3"/>
    <w:rsid w:val="006130E9"/>
    <w:rsid w:val="00613D3C"/>
    <w:rsid w:val="0061424D"/>
    <w:rsid w:val="00614442"/>
    <w:rsid w:val="00614478"/>
    <w:rsid w:val="0061478A"/>
    <w:rsid w:val="00615250"/>
    <w:rsid w:val="0061559E"/>
    <w:rsid w:val="006176CE"/>
    <w:rsid w:val="00620015"/>
    <w:rsid w:val="00621953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6E42"/>
    <w:rsid w:val="006272A4"/>
    <w:rsid w:val="006273F9"/>
    <w:rsid w:val="00630755"/>
    <w:rsid w:val="00630B10"/>
    <w:rsid w:val="00631115"/>
    <w:rsid w:val="00631A9A"/>
    <w:rsid w:val="00631AC7"/>
    <w:rsid w:val="00631E1A"/>
    <w:rsid w:val="0063365E"/>
    <w:rsid w:val="00633ADC"/>
    <w:rsid w:val="00634758"/>
    <w:rsid w:val="00635F60"/>
    <w:rsid w:val="006369E8"/>
    <w:rsid w:val="006378F7"/>
    <w:rsid w:val="00640A86"/>
    <w:rsid w:val="00641203"/>
    <w:rsid w:val="006419BE"/>
    <w:rsid w:val="00643216"/>
    <w:rsid w:val="006435DB"/>
    <w:rsid w:val="00644763"/>
    <w:rsid w:val="00645072"/>
    <w:rsid w:val="00646393"/>
    <w:rsid w:val="006463A1"/>
    <w:rsid w:val="00646BA7"/>
    <w:rsid w:val="00647376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5F52"/>
    <w:rsid w:val="006562D2"/>
    <w:rsid w:val="006567D6"/>
    <w:rsid w:val="00656DC2"/>
    <w:rsid w:val="00657B6F"/>
    <w:rsid w:val="00660A7B"/>
    <w:rsid w:val="00660BE9"/>
    <w:rsid w:val="0066184C"/>
    <w:rsid w:val="00661D59"/>
    <w:rsid w:val="0066256C"/>
    <w:rsid w:val="00662A54"/>
    <w:rsid w:val="0066304E"/>
    <w:rsid w:val="006636FD"/>
    <w:rsid w:val="0066453B"/>
    <w:rsid w:val="00664F8A"/>
    <w:rsid w:val="006656CA"/>
    <w:rsid w:val="00666CA8"/>
    <w:rsid w:val="00666D41"/>
    <w:rsid w:val="006724EB"/>
    <w:rsid w:val="00673779"/>
    <w:rsid w:val="006742E0"/>
    <w:rsid w:val="00676434"/>
    <w:rsid w:val="00676605"/>
    <w:rsid w:val="00676D1A"/>
    <w:rsid w:val="00677774"/>
    <w:rsid w:val="006839E7"/>
    <w:rsid w:val="006857D7"/>
    <w:rsid w:val="00685C89"/>
    <w:rsid w:val="006905C3"/>
    <w:rsid w:val="00690E55"/>
    <w:rsid w:val="00690F58"/>
    <w:rsid w:val="006915F4"/>
    <w:rsid w:val="00692DCF"/>
    <w:rsid w:val="00693D8A"/>
    <w:rsid w:val="00694463"/>
    <w:rsid w:val="00694F35"/>
    <w:rsid w:val="00695CD6"/>
    <w:rsid w:val="006A183A"/>
    <w:rsid w:val="006A26F8"/>
    <w:rsid w:val="006A2CE6"/>
    <w:rsid w:val="006A4ABF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1552"/>
    <w:rsid w:val="006B2731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37B0"/>
    <w:rsid w:val="006C4134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0679"/>
    <w:rsid w:val="006D197F"/>
    <w:rsid w:val="006D21F6"/>
    <w:rsid w:val="006D285A"/>
    <w:rsid w:val="006D3249"/>
    <w:rsid w:val="006D3417"/>
    <w:rsid w:val="006D381F"/>
    <w:rsid w:val="006D523E"/>
    <w:rsid w:val="006D5E45"/>
    <w:rsid w:val="006D7A29"/>
    <w:rsid w:val="006E05E4"/>
    <w:rsid w:val="006E12C2"/>
    <w:rsid w:val="006E2300"/>
    <w:rsid w:val="006E3855"/>
    <w:rsid w:val="006E4191"/>
    <w:rsid w:val="006E4316"/>
    <w:rsid w:val="006E4957"/>
    <w:rsid w:val="006E4D3A"/>
    <w:rsid w:val="006E5B32"/>
    <w:rsid w:val="006E5CDD"/>
    <w:rsid w:val="006E6075"/>
    <w:rsid w:val="006E61D2"/>
    <w:rsid w:val="006E78C9"/>
    <w:rsid w:val="006E7AE2"/>
    <w:rsid w:val="006F0AF8"/>
    <w:rsid w:val="006F0DE2"/>
    <w:rsid w:val="006F1F62"/>
    <w:rsid w:val="006F37F2"/>
    <w:rsid w:val="006F3E69"/>
    <w:rsid w:val="006F65BD"/>
    <w:rsid w:val="006F6E6D"/>
    <w:rsid w:val="006F7155"/>
    <w:rsid w:val="006F796C"/>
    <w:rsid w:val="006F7D1D"/>
    <w:rsid w:val="00700559"/>
    <w:rsid w:val="00701C4A"/>
    <w:rsid w:val="0070331C"/>
    <w:rsid w:val="00704607"/>
    <w:rsid w:val="00704C27"/>
    <w:rsid w:val="007057DF"/>
    <w:rsid w:val="007061AF"/>
    <w:rsid w:val="00707218"/>
    <w:rsid w:val="00707549"/>
    <w:rsid w:val="00707FB3"/>
    <w:rsid w:val="0071086C"/>
    <w:rsid w:val="00710C32"/>
    <w:rsid w:val="00710D8C"/>
    <w:rsid w:val="007111D4"/>
    <w:rsid w:val="00712E1C"/>
    <w:rsid w:val="0071321F"/>
    <w:rsid w:val="007133CF"/>
    <w:rsid w:val="0071421E"/>
    <w:rsid w:val="007143F7"/>
    <w:rsid w:val="007144D9"/>
    <w:rsid w:val="0071459B"/>
    <w:rsid w:val="0071499B"/>
    <w:rsid w:val="00714D3B"/>
    <w:rsid w:val="00715235"/>
    <w:rsid w:val="00717596"/>
    <w:rsid w:val="00717917"/>
    <w:rsid w:val="0072033C"/>
    <w:rsid w:val="00720DB1"/>
    <w:rsid w:val="00720EFF"/>
    <w:rsid w:val="00723D42"/>
    <w:rsid w:val="00724931"/>
    <w:rsid w:val="00725312"/>
    <w:rsid w:val="00725A8C"/>
    <w:rsid w:val="007267C5"/>
    <w:rsid w:val="0072689B"/>
    <w:rsid w:val="00726CE7"/>
    <w:rsid w:val="007275C9"/>
    <w:rsid w:val="00727FD3"/>
    <w:rsid w:val="0073034E"/>
    <w:rsid w:val="00731378"/>
    <w:rsid w:val="00733432"/>
    <w:rsid w:val="00733594"/>
    <w:rsid w:val="00734876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59D"/>
    <w:rsid w:val="00746148"/>
    <w:rsid w:val="007461E7"/>
    <w:rsid w:val="00746272"/>
    <w:rsid w:val="0075014C"/>
    <w:rsid w:val="00750E1E"/>
    <w:rsid w:val="00751A46"/>
    <w:rsid w:val="00751DCD"/>
    <w:rsid w:val="007527E0"/>
    <w:rsid w:val="00754045"/>
    <w:rsid w:val="007541FC"/>
    <w:rsid w:val="007544B2"/>
    <w:rsid w:val="007544E3"/>
    <w:rsid w:val="007546BD"/>
    <w:rsid w:val="00754762"/>
    <w:rsid w:val="007560D9"/>
    <w:rsid w:val="007566D4"/>
    <w:rsid w:val="00756E72"/>
    <w:rsid w:val="00756FA5"/>
    <w:rsid w:val="00757093"/>
    <w:rsid w:val="00757F36"/>
    <w:rsid w:val="007606A4"/>
    <w:rsid w:val="0076093F"/>
    <w:rsid w:val="0076122A"/>
    <w:rsid w:val="007637E3"/>
    <w:rsid w:val="00763EFA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241E"/>
    <w:rsid w:val="0077304A"/>
    <w:rsid w:val="007731FF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5489"/>
    <w:rsid w:val="00785625"/>
    <w:rsid w:val="00785932"/>
    <w:rsid w:val="00786B4C"/>
    <w:rsid w:val="00790D2B"/>
    <w:rsid w:val="00790D6E"/>
    <w:rsid w:val="00790D94"/>
    <w:rsid w:val="007916A0"/>
    <w:rsid w:val="00792EAA"/>
    <w:rsid w:val="007930F4"/>
    <w:rsid w:val="0079418E"/>
    <w:rsid w:val="0079490C"/>
    <w:rsid w:val="007955A0"/>
    <w:rsid w:val="00796387"/>
    <w:rsid w:val="00796B3C"/>
    <w:rsid w:val="007A1281"/>
    <w:rsid w:val="007A14DC"/>
    <w:rsid w:val="007A15A6"/>
    <w:rsid w:val="007A1C7C"/>
    <w:rsid w:val="007A1E79"/>
    <w:rsid w:val="007A22E2"/>
    <w:rsid w:val="007A26B2"/>
    <w:rsid w:val="007A2A9D"/>
    <w:rsid w:val="007A3712"/>
    <w:rsid w:val="007A37E0"/>
    <w:rsid w:val="007A3AA3"/>
    <w:rsid w:val="007A4212"/>
    <w:rsid w:val="007B0530"/>
    <w:rsid w:val="007B0855"/>
    <w:rsid w:val="007B08DE"/>
    <w:rsid w:val="007B0DA8"/>
    <w:rsid w:val="007B1570"/>
    <w:rsid w:val="007B1A2C"/>
    <w:rsid w:val="007B258F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C00FF"/>
    <w:rsid w:val="007C0374"/>
    <w:rsid w:val="007C0798"/>
    <w:rsid w:val="007C15C0"/>
    <w:rsid w:val="007C1787"/>
    <w:rsid w:val="007C3844"/>
    <w:rsid w:val="007C4F4E"/>
    <w:rsid w:val="007C57A5"/>
    <w:rsid w:val="007C64B8"/>
    <w:rsid w:val="007C732D"/>
    <w:rsid w:val="007C76B3"/>
    <w:rsid w:val="007D0292"/>
    <w:rsid w:val="007D129B"/>
    <w:rsid w:val="007D2283"/>
    <w:rsid w:val="007D2CC6"/>
    <w:rsid w:val="007D2D24"/>
    <w:rsid w:val="007D52D2"/>
    <w:rsid w:val="007D5788"/>
    <w:rsid w:val="007D5796"/>
    <w:rsid w:val="007E1185"/>
    <w:rsid w:val="007E13A9"/>
    <w:rsid w:val="007E18E8"/>
    <w:rsid w:val="007E25B0"/>
    <w:rsid w:val="007E2968"/>
    <w:rsid w:val="007E35E2"/>
    <w:rsid w:val="007E4CF6"/>
    <w:rsid w:val="007E4E3B"/>
    <w:rsid w:val="007E5323"/>
    <w:rsid w:val="007E5E2D"/>
    <w:rsid w:val="007E5EAD"/>
    <w:rsid w:val="007E5F5B"/>
    <w:rsid w:val="007E7CC2"/>
    <w:rsid w:val="007E7E0B"/>
    <w:rsid w:val="007F04D8"/>
    <w:rsid w:val="007F0566"/>
    <w:rsid w:val="007F0B3C"/>
    <w:rsid w:val="007F0BA9"/>
    <w:rsid w:val="007F16C1"/>
    <w:rsid w:val="007F1FCD"/>
    <w:rsid w:val="007F26B9"/>
    <w:rsid w:val="007F384A"/>
    <w:rsid w:val="007F3DF1"/>
    <w:rsid w:val="007F418B"/>
    <w:rsid w:val="007F4462"/>
    <w:rsid w:val="007F47DD"/>
    <w:rsid w:val="007F5091"/>
    <w:rsid w:val="007F74A8"/>
    <w:rsid w:val="007F7CAB"/>
    <w:rsid w:val="0080075F"/>
    <w:rsid w:val="00800B17"/>
    <w:rsid w:val="00801623"/>
    <w:rsid w:val="00801854"/>
    <w:rsid w:val="00801D72"/>
    <w:rsid w:val="00801DCF"/>
    <w:rsid w:val="008021D3"/>
    <w:rsid w:val="008022A2"/>
    <w:rsid w:val="008028B8"/>
    <w:rsid w:val="008028C8"/>
    <w:rsid w:val="00802AD3"/>
    <w:rsid w:val="008039FD"/>
    <w:rsid w:val="00803E26"/>
    <w:rsid w:val="00805A4A"/>
    <w:rsid w:val="00805D62"/>
    <w:rsid w:val="00806818"/>
    <w:rsid w:val="00806B82"/>
    <w:rsid w:val="00807600"/>
    <w:rsid w:val="00807D11"/>
    <w:rsid w:val="008107BC"/>
    <w:rsid w:val="00812055"/>
    <w:rsid w:val="00812A56"/>
    <w:rsid w:val="00813039"/>
    <w:rsid w:val="00813774"/>
    <w:rsid w:val="00813AE8"/>
    <w:rsid w:val="0081433B"/>
    <w:rsid w:val="00815C32"/>
    <w:rsid w:val="00816881"/>
    <w:rsid w:val="008173D9"/>
    <w:rsid w:val="00817A1A"/>
    <w:rsid w:val="00817E9A"/>
    <w:rsid w:val="008200FC"/>
    <w:rsid w:val="00820C9E"/>
    <w:rsid w:val="00821F21"/>
    <w:rsid w:val="00823F89"/>
    <w:rsid w:val="00824313"/>
    <w:rsid w:val="008248DC"/>
    <w:rsid w:val="00824EDF"/>
    <w:rsid w:val="00825079"/>
    <w:rsid w:val="00825F7F"/>
    <w:rsid w:val="008270CC"/>
    <w:rsid w:val="008274DE"/>
    <w:rsid w:val="0082779E"/>
    <w:rsid w:val="00827A19"/>
    <w:rsid w:val="0083087A"/>
    <w:rsid w:val="00830D9E"/>
    <w:rsid w:val="00831919"/>
    <w:rsid w:val="00831F0D"/>
    <w:rsid w:val="0083315A"/>
    <w:rsid w:val="00833278"/>
    <w:rsid w:val="00834311"/>
    <w:rsid w:val="008368C1"/>
    <w:rsid w:val="00836969"/>
    <w:rsid w:val="008371FC"/>
    <w:rsid w:val="00837312"/>
    <w:rsid w:val="00837CB7"/>
    <w:rsid w:val="0084013A"/>
    <w:rsid w:val="00840157"/>
    <w:rsid w:val="0084032B"/>
    <w:rsid w:val="0084042D"/>
    <w:rsid w:val="0084057E"/>
    <w:rsid w:val="00840799"/>
    <w:rsid w:val="008407CA"/>
    <w:rsid w:val="0084206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51C"/>
    <w:rsid w:val="00846709"/>
    <w:rsid w:val="00846D28"/>
    <w:rsid w:val="008474C9"/>
    <w:rsid w:val="00847FDF"/>
    <w:rsid w:val="008502D1"/>
    <w:rsid w:val="00850E8D"/>
    <w:rsid w:val="0085116A"/>
    <w:rsid w:val="008532B3"/>
    <w:rsid w:val="00853855"/>
    <w:rsid w:val="00855314"/>
    <w:rsid w:val="008558AD"/>
    <w:rsid w:val="00856333"/>
    <w:rsid w:val="0085653C"/>
    <w:rsid w:val="008567AD"/>
    <w:rsid w:val="008576D1"/>
    <w:rsid w:val="00857FD5"/>
    <w:rsid w:val="008616DF"/>
    <w:rsid w:val="00861BC5"/>
    <w:rsid w:val="00862A5C"/>
    <w:rsid w:val="0086355A"/>
    <w:rsid w:val="00863644"/>
    <w:rsid w:val="008638AB"/>
    <w:rsid w:val="00865229"/>
    <w:rsid w:val="0086541A"/>
    <w:rsid w:val="00865801"/>
    <w:rsid w:val="00865D82"/>
    <w:rsid w:val="00866383"/>
    <w:rsid w:val="00867319"/>
    <w:rsid w:val="00867BD2"/>
    <w:rsid w:val="00867D1C"/>
    <w:rsid w:val="00867D6D"/>
    <w:rsid w:val="00870230"/>
    <w:rsid w:val="008710F3"/>
    <w:rsid w:val="008712B2"/>
    <w:rsid w:val="00871DE3"/>
    <w:rsid w:val="00872264"/>
    <w:rsid w:val="0087350A"/>
    <w:rsid w:val="00873562"/>
    <w:rsid w:val="00875B5E"/>
    <w:rsid w:val="00881594"/>
    <w:rsid w:val="00881716"/>
    <w:rsid w:val="00882A7B"/>
    <w:rsid w:val="00883914"/>
    <w:rsid w:val="00883AB0"/>
    <w:rsid w:val="00883EEC"/>
    <w:rsid w:val="00884BF5"/>
    <w:rsid w:val="00884FBB"/>
    <w:rsid w:val="008865D9"/>
    <w:rsid w:val="00886BC6"/>
    <w:rsid w:val="00886FD4"/>
    <w:rsid w:val="008874BA"/>
    <w:rsid w:val="00887503"/>
    <w:rsid w:val="00887B2E"/>
    <w:rsid w:val="0089196C"/>
    <w:rsid w:val="00891B7F"/>
    <w:rsid w:val="008921FD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496"/>
    <w:rsid w:val="00897936"/>
    <w:rsid w:val="008A01F4"/>
    <w:rsid w:val="008A0207"/>
    <w:rsid w:val="008A02B3"/>
    <w:rsid w:val="008A0D89"/>
    <w:rsid w:val="008A1296"/>
    <w:rsid w:val="008A2A84"/>
    <w:rsid w:val="008A30EE"/>
    <w:rsid w:val="008A35D7"/>
    <w:rsid w:val="008A3805"/>
    <w:rsid w:val="008A434A"/>
    <w:rsid w:val="008A4C83"/>
    <w:rsid w:val="008A6E05"/>
    <w:rsid w:val="008A75CD"/>
    <w:rsid w:val="008A7CF2"/>
    <w:rsid w:val="008B033F"/>
    <w:rsid w:val="008B0649"/>
    <w:rsid w:val="008B0BF5"/>
    <w:rsid w:val="008B0F8E"/>
    <w:rsid w:val="008B17B8"/>
    <w:rsid w:val="008B1DA7"/>
    <w:rsid w:val="008B201F"/>
    <w:rsid w:val="008B23C4"/>
    <w:rsid w:val="008B2EFE"/>
    <w:rsid w:val="008B39EF"/>
    <w:rsid w:val="008B5101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1FF"/>
    <w:rsid w:val="008C1734"/>
    <w:rsid w:val="008C1780"/>
    <w:rsid w:val="008C325B"/>
    <w:rsid w:val="008C3DCB"/>
    <w:rsid w:val="008C43AD"/>
    <w:rsid w:val="008C6888"/>
    <w:rsid w:val="008C696E"/>
    <w:rsid w:val="008C7E18"/>
    <w:rsid w:val="008C7E61"/>
    <w:rsid w:val="008C7FAE"/>
    <w:rsid w:val="008D0ABA"/>
    <w:rsid w:val="008D16D8"/>
    <w:rsid w:val="008D2007"/>
    <w:rsid w:val="008D2DF6"/>
    <w:rsid w:val="008D34A8"/>
    <w:rsid w:val="008D3DF1"/>
    <w:rsid w:val="008D43E4"/>
    <w:rsid w:val="008D660F"/>
    <w:rsid w:val="008D71FF"/>
    <w:rsid w:val="008E0108"/>
    <w:rsid w:val="008E0768"/>
    <w:rsid w:val="008E0E2D"/>
    <w:rsid w:val="008E1CB1"/>
    <w:rsid w:val="008E321C"/>
    <w:rsid w:val="008E3331"/>
    <w:rsid w:val="008E3A6C"/>
    <w:rsid w:val="008E3C7C"/>
    <w:rsid w:val="008E4032"/>
    <w:rsid w:val="008E47D5"/>
    <w:rsid w:val="008E49E5"/>
    <w:rsid w:val="008E50AF"/>
    <w:rsid w:val="008E57DE"/>
    <w:rsid w:val="008E583E"/>
    <w:rsid w:val="008E5972"/>
    <w:rsid w:val="008E5A9B"/>
    <w:rsid w:val="008E5E4F"/>
    <w:rsid w:val="008E6022"/>
    <w:rsid w:val="008E6C07"/>
    <w:rsid w:val="008E7746"/>
    <w:rsid w:val="008F0157"/>
    <w:rsid w:val="008F0CD9"/>
    <w:rsid w:val="008F1AC5"/>
    <w:rsid w:val="008F1B27"/>
    <w:rsid w:val="008F1F7A"/>
    <w:rsid w:val="008F271A"/>
    <w:rsid w:val="008F2738"/>
    <w:rsid w:val="008F27A8"/>
    <w:rsid w:val="008F2C75"/>
    <w:rsid w:val="008F302D"/>
    <w:rsid w:val="008F39CA"/>
    <w:rsid w:val="008F5C5A"/>
    <w:rsid w:val="008F6D1E"/>
    <w:rsid w:val="008F6DB7"/>
    <w:rsid w:val="008F7773"/>
    <w:rsid w:val="00900493"/>
    <w:rsid w:val="0090117F"/>
    <w:rsid w:val="0090173C"/>
    <w:rsid w:val="00904097"/>
    <w:rsid w:val="00904AC2"/>
    <w:rsid w:val="00906B09"/>
    <w:rsid w:val="00907229"/>
    <w:rsid w:val="009077C9"/>
    <w:rsid w:val="009100F3"/>
    <w:rsid w:val="009105E7"/>
    <w:rsid w:val="009117CF"/>
    <w:rsid w:val="00912AAB"/>
    <w:rsid w:val="00913DE1"/>
    <w:rsid w:val="0091661A"/>
    <w:rsid w:val="009179A5"/>
    <w:rsid w:val="00917B40"/>
    <w:rsid w:val="00920078"/>
    <w:rsid w:val="00920DD2"/>
    <w:rsid w:val="00920F8E"/>
    <w:rsid w:val="00921C9A"/>
    <w:rsid w:val="009228BC"/>
    <w:rsid w:val="00922C8D"/>
    <w:rsid w:val="009237A3"/>
    <w:rsid w:val="00924562"/>
    <w:rsid w:val="00924C45"/>
    <w:rsid w:val="00924D1B"/>
    <w:rsid w:val="00924DB9"/>
    <w:rsid w:val="009259A6"/>
    <w:rsid w:val="00926B00"/>
    <w:rsid w:val="00926BA2"/>
    <w:rsid w:val="00926C02"/>
    <w:rsid w:val="009303A8"/>
    <w:rsid w:val="009307BA"/>
    <w:rsid w:val="0093098E"/>
    <w:rsid w:val="00930BC7"/>
    <w:rsid w:val="00930FE5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37BDD"/>
    <w:rsid w:val="00941152"/>
    <w:rsid w:val="00941257"/>
    <w:rsid w:val="009412DA"/>
    <w:rsid w:val="00941924"/>
    <w:rsid w:val="00942BA2"/>
    <w:rsid w:val="00942F93"/>
    <w:rsid w:val="00943E5E"/>
    <w:rsid w:val="009451CA"/>
    <w:rsid w:val="00946C46"/>
    <w:rsid w:val="00947461"/>
    <w:rsid w:val="009476F9"/>
    <w:rsid w:val="00950DD6"/>
    <w:rsid w:val="009511E5"/>
    <w:rsid w:val="00951261"/>
    <w:rsid w:val="00951749"/>
    <w:rsid w:val="009517CE"/>
    <w:rsid w:val="00952503"/>
    <w:rsid w:val="0095477F"/>
    <w:rsid w:val="00957827"/>
    <w:rsid w:val="0096122E"/>
    <w:rsid w:val="00961F0C"/>
    <w:rsid w:val="009624DC"/>
    <w:rsid w:val="00962A01"/>
    <w:rsid w:val="00963B2A"/>
    <w:rsid w:val="00963C43"/>
    <w:rsid w:val="00964A02"/>
    <w:rsid w:val="00966898"/>
    <w:rsid w:val="00966CAB"/>
    <w:rsid w:val="0097047F"/>
    <w:rsid w:val="00970660"/>
    <w:rsid w:val="00970DED"/>
    <w:rsid w:val="00971ACA"/>
    <w:rsid w:val="0097251D"/>
    <w:rsid w:val="00973901"/>
    <w:rsid w:val="00974D7C"/>
    <w:rsid w:val="009760D5"/>
    <w:rsid w:val="00976907"/>
    <w:rsid w:val="00976B65"/>
    <w:rsid w:val="00977A24"/>
    <w:rsid w:val="00977F6A"/>
    <w:rsid w:val="009807FB"/>
    <w:rsid w:val="00981AAA"/>
    <w:rsid w:val="00981E51"/>
    <w:rsid w:val="009826FC"/>
    <w:rsid w:val="00982713"/>
    <w:rsid w:val="0098326A"/>
    <w:rsid w:val="009832E0"/>
    <w:rsid w:val="009836AB"/>
    <w:rsid w:val="00983951"/>
    <w:rsid w:val="00983F3D"/>
    <w:rsid w:val="00984121"/>
    <w:rsid w:val="00984A22"/>
    <w:rsid w:val="009865B6"/>
    <w:rsid w:val="00990CDE"/>
    <w:rsid w:val="00990D9F"/>
    <w:rsid w:val="00990E20"/>
    <w:rsid w:val="00991F61"/>
    <w:rsid w:val="0099243F"/>
    <w:rsid w:val="00992824"/>
    <w:rsid w:val="00992C72"/>
    <w:rsid w:val="00992D3A"/>
    <w:rsid w:val="00992E10"/>
    <w:rsid w:val="009948E5"/>
    <w:rsid w:val="009958B2"/>
    <w:rsid w:val="00995A2A"/>
    <w:rsid w:val="00997507"/>
    <w:rsid w:val="009A1B09"/>
    <w:rsid w:val="009A2A20"/>
    <w:rsid w:val="009A2B30"/>
    <w:rsid w:val="009A3B3B"/>
    <w:rsid w:val="009A3FDE"/>
    <w:rsid w:val="009A4DC7"/>
    <w:rsid w:val="009A50B2"/>
    <w:rsid w:val="009A5288"/>
    <w:rsid w:val="009A5897"/>
    <w:rsid w:val="009A6D77"/>
    <w:rsid w:val="009B1FCD"/>
    <w:rsid w:val="009B26F2"/>
    <w:rsid w:val="009B2766"/>
    <w:rsid w:val="009B2B48"/>
    <w:rsid w:val="009B4045"/>
    <w:rsid w:val="009B5200"/>
    <w:rsid w:val="009B567E"/>
    <w:rsid w:val="009B5720"/>
    <w:rsid w:val="009B677C"/>
    <w:rsid w:val="009B6B62"/>
    <w:rsid w:val="009B76F5"/>
    <w:rsid w:val="009B7770"/>
    <w:rsid w:val="009B7FD5"/>
    <w:rsid w:val="009C1C43"/>
    <w:rsid w:val="009C1D4A"/>
    <w:rsid w:val="009C1F93"/>
    <w:rsid w:val="009C2370"/>
    <w:rsid w:val="009C2DA1"/>
    <w:rsid w:val="009C318A"/>
    <w:rsid w:val="009C3239"/>
    <w:rsid w:val="009C3294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0190"/>
    <w:rsid w:val="009D139A"/>
    <w:rsid w:val="009D1734"/>
    <w:rsid w:val="009D1996"/>
    <w:rsid w:val="009D2B04"/>
    <w:rsid w:val="009D3DCD"/>
    <w:rsid w:val="009D45D3"/>
    <w:rsid w:val="009D471D"/>
    <w:rsid w:val="009D49F2"/>
    <w:rsid w:val="009D5506"/>
    <w:rsid w:val="009D5A6B"/>
    <w:rsid w:val="009D5B59"/>
    <w:rsid w:val="009D5DCB"/>
    <w:rsid w:val="009D67BB"/>
    <w:rsid w:val="009D7276"/>
    <w:rsid w:val="009D78B4"/>
    <w:rsid w:val="009D7CC4"/>
    <w:rsid w:val="009D7FE8"/>
    <w:rsid w:val="009E05B5"/>
    <w:rsid w:val="009E2015"/>
    <w:rsid w:val="009E232E"/>
    <w:rsid w:val="009E2A31"/>
    <w:rsid w:val="009E2C8C"/>
    <w:rsid w:val="009E2CF4"/>
    <w:rsid w:val="009E35A8"/>
    <w:rsid w:val="009E4001"/>
    <w:rsid w:val="009E505B"/>
    <w:rsid w:val="009E5B3C"/>
    <w:rsid w:val="009E5CFA"/>
    <w:rsid w:val="009F0057"/>
    <w:rsid w:val="009F011F"/>
    <w:rsid w:val="009F1350"/>
    <w:rsid w:val="009F22CB"/>
    <w:rsid w:val="009F307D"/>
    <w:rsid w:val="009F37FE"/>
    <w:rsid w:val="009F39C1"/>
    <w:rsid w:val="009F4C0E"/>
    <w:rsid w:val="009F4F08"/>
    <w:rsid w:val="009F530E"/>
    <w:rsid w:val="009F58C5"/>
    <w:rsid w:val="009F5CDD"/>
    <w:rsid w:val="009F711F"/>
    <w:rsid w:val="009F7550"/>
    <w:rsid w:val="00A006A7"/>
    <w:rsid w:val="00A010E7"/>
    <w:rsid w:val="00A0243A"/>
    <w:rsid w:val="00A0391E"/>
    <w:rsid w:val="00A03C1A"/>
    <w:rsid w:val="00A0596B"/>
    <w:rsid w:val="00A0679C"/>
    <w:rsid w:val="00A07FA3"/>
    <w:rsid w:val="00A10038"/>
    <w:rsid w:val="00A100A7"/>
    <w:rsid w:val="00A103D2"/>
    <w:rsid w:val="00A10576"/>
    <w:rsid w:val="00A108EC"/>
    <w:rsid w:val="00A11B72"/>
    <w:rsid w:val="00A1322F"/>
    <w:rsid w:val="00A132F9"/>
    <w:rsid w:val="00A141DF"/>
    <w:rsid w:val="00A1435C"/>
    <w:rsid w:val="00A15AF1"/>
    <w:rsid w:val="00A15CFE"/>
    <w:rsid w:val="00A1629F"/>
    <w:rsid w:val="00A1631D"/>
    <w:rsid w:val="00A177C4"/>
    <w:rsid w:val="00A178AD"/>
    <w:rsid w:val="00A17F3B"/>
    <w:rsid w:val="00A2097E"/>
    <w:rsid w:val="00A23047"/>
    <w:rsid w:val="00A23116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343AC"/>
    <w:rsid w:val="00A348C5"/>
    <w:rsid w:val="00A400EF"/>
    <w:rsid w:val="00A426D9"/>
    <w:rsid w:val="00A42D34"/>
    <w:rsid w:val="00A43D6C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2E38"/>
    <w:rsid w:val="00A53306"/>
    <w:rsid w:val="00A5394C"/>
    <w:rsid w:val="00A53ED6"/>
    <w:rsid w:val="00A54BD7"/>
    <w:rsid w:val="00A56546"/>
    <w:rsid w:val="00A56887"/>
    <w:rsid w:val="00A5697D"/>
    <w:rsid w:val="00A56FEB"/>
    <w:rsid w:val="00A575CE"/>
    <w:rsid w:val="00A60255"/>
    <w:rsid w:val="00A613D9"/>
    <w:rsid w:val="00A62C8C"/>
    <w:rsid w:val="00A62CEB"/>
    <w:rsid w:val="00A63674"/>
    <w:rsid w:val="00A637E9"/>
    <w:rsid w:val="00A63A6E"/>
    <w:rsid w:val="00A63B48"/>
    <w:rsid w:val="00A643B9"/>
    <w:rsid w:val="00A64CF3"/>
    <w:rsid w:val="00A64DA4"/>
    <w:rsid w:val="00A656BD"/>
    <w:rsid w:val="00A71977"/>
    <w:rsid w:val="00A71BB0"/>
    <w:rsid w:val="00A72534"/>
    <w:rsid w:val="00A73FCE"/>
    <w:rsid w:val="00A74286"/>
    <w:rsid w:val="00A74A8E"/>
    <w:rsid w:val="00A74D0C"/>
    <w:rsid w:val="00A752EA"/>
    <w:rsid w:val="00A7685E"/>
    <w:rsid w:val="00A77663"/>
    <w:rsid w:val="00A801E1"/>
    <w:rsid w:val="00A804A7"/>
    <w:rsid w:val="00A80B44"/>
    <w:rsid w:val="00A81C7A"/>
    <w:rsid w:val="00A8273A"/>
    <w:rsid w:val="00A83171"/>
    <w:rsid w:val="00A83CE3"/>
    <w:rsid w:val="00A8402F"/>
    <w:rsid w:val="00A840EF"/>
    <w:rsid w:val="00A8415E"/>
    <w:rsid w:val="00A849EF"/>
    <w:rsid w:val="00A85E75"/>
    <w:rsid w:val="00A9029F"/>
    <w:rsid w:val="00A90988"/>
    <w:rsid w:val="00A91143"/>
    <w:rsid w:val="00A916B6"/>
    <w:rsid w:val="00A9185D"/>
    <w:rsid w:val="00A919E4"/>
    <w:rsid w:val="00A9284D"/>
    <w:rsid w:val="00A92FD9"/>
    <w:rsid w:val="00A93D96"/>
    <w:rsid w:val="00A94717"/>
    <w:rsid w:val="00A949DE"/>
    <w:rsid w:val="00A94F6A"/>
    <w:rsid w:val="00A975DA"/>
    <w:rsid w:val="00AA025C"/>
    <w:rsid w:val="00AA0BCB"/>
    <w:rsid w:val="00AA124F"/>
    <w:rsid w:val="00AA1F38"/>
    <w:rsid w:val="00AA20F7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2307"/>
    <w:rsid w:val="00AB2E4F"/>
    <w:rsid w:val="00AB4B76"/>
    <w:rsid w:val="00AB548D"/>
    <w:rsid w:val="00AB5583"/>
    <w:rsid w:val="00AB5ACA"/>
    <w:rsid w:val="00AB60EE"/>
    <w:rsid w:val="00AB69F2"/>
    <w:rsid w:val="00AB6BC9"/>
    <w:rsid w:val="00AB6EC3"/>
    <w:rsid w:val="00AB766C"/>
    <w:rsid w:val="00AC0776"/>
    <w:rsid w:val="00AC14DC"/>
    <w:rsid w:val="00AC1AF2"/>
    <w:rsid w:val="00AC1B2D"/>
    <w:rsid w:val="00AC2B1A"/>
    <w:rsid w:val="00AC3FDD"/>
    <w:rsid w:val="00AC4430"/>
    <w:rsid w:val="00AC4646"/>
    <w:rsid w:val="00AC603C"/>
    <w:rsid w:val="00AC6A0C"/>
    <w:rsid w:val="00AC6C33"/>
    <w:rsid w:val="00AC6D4A"/>
    <w:rsid w:val="00AC76A4"/>
    <w:rsid w:val="00AC7E0A"/>
    <w:rsid w:val="00AD036B"/>
    <w:rsid w:val="00AD0A85"/>
    <w:rsid w:val="00AD0E3F"/>
    <w:rsid w:val="00AD2CA0"/>
    <w:rsid w:val="00AD43D4"/>
    <w:rsid w:val="00AD5A1E"/>
    <w:rsid w:val="00AD5DAA"/>
    <w:rsid w:val="00AD5F38"/>
    <w:rsid w:val="00AD7973"/>
    <w:rsid w:val="00AE0892"/>
    <w:rsid w:val="00AE0B1A"/>
    <w:rsid w:val="00AE1385"/>
    <w:rsid w:val="00AE20A8"/>
    <w:rsid w:val="00AE289E"/>
    <w:rsid w:val="00AE387F"/>
    <w:rsid w:val="00AE3A2B"/>
    <w:rsid w:val="00AE4239"/>
    <w:rsid w:val="00AE4F69"/>
    <w:rsid w:val="00AE4FA0"/>
    <w:rsid w:val="00AE526B"/>
    <w:rsid w:val="00AE5C89"/>
    <w:rsid w:val="00AE6671"/>
    <w:rsid w:val="00AE67DE"/>
    <w:rsid w:val="00AE74B0"/>
    <w:rsid w:val="00AF0543"/>
    <w:rsid w:val="00AF05F0"/>
    <w:rsid w:val="00AF10E5"/>
    <w:rsid w:val="00AF11D4"/>
    <w:rsid w:val="00AF14FA"/>
    <w:rsid w:val="00AF3A30"/>
    <w:rsid w:val="00AF3B68"/>
    <w:rsid w:val="00AF6DAC"/>
    <w:rsid w:val="00B00120"/>
    <w:rsid w:val="00B00BF2"/>
    <w:rsid w:val="00B01437"/>
    <w:rsid w:val="00B0220E"/>
    <w:rsid w:val="00B028D4"/>
    <w:rsid w:val="00B02F9F"/>
    <w:rsid w:val="00B0711B"/>
    <w:rsid w:val="00B0760D"/>
    <w:rsid w:val="00B10011"/>
    <w:rsid w:val="00B106BD"/>
    <w:rsid w:val="00B10D33"/>
    <w:rsid w:val="00B11B4E"/>
    <w:rsid w:val="00B14219"/>
    <w:rsid w:val="00B144BC"/>
    <w:rsid w:val="00B1523A"/>
    <w:rsid w:val="00B171E7"/>
    <w:rsid w:val="00B174DF"/>
    <w:rsid w:val="00B17CF7"/>
    <w:rsid w:val="00B20303"/>
    <w:rsid w:val="00B20572"/>
    <w:rsid w:val="00B210B8"/>
    <w:rsid w:val="00B222C6"/>
    <w:rsid w:val="00B229D3"/>
    <w:rsid w:val="00B23255"/>
    <w:rsid w:val="00B23476"/>
    <w:rsid w:val="00B24C26"/>
    <w:rsid w:val="00B2576E"/>
    <w:rsid w:val="00B25AF3"/>
    <w:rsid w:val="00B271AB"/>
    <w:rsid w:val="00B273F3"/>
    <w:rsid w:val="00B305D9"/>
    <w:rsid w:val="00B30D9C"/>
    <w:rsid w:val="00B31CA5"/>
    <w:rsid w:val="00B32A66"/>
    <w:rsid w:val="00B35A26"/>
    <w:rsid w:val="00B3619A"/>
    <w:rsid w:val="00B365F8"/>
    <w:rsid w:val="00B369CF"/>
    <w:rsid w:val="00B37579"/>
    <w:rsid w:val="00B4049E"/>
    <w:rsid w:val="00B420F0"/>
    <w:rsid w:val="00B43406"/>
    <w:rsid w:val="00B4526C"/>
    <w:rsid w:val="00B46705"/>
    <w:rsid w:val="00B46C57"/>
    <w:rsid w:val="00B47202"/>
    <w:rsid w:val="00B47D7C"/>
    <w:rsid w:val="00B50555"/>
    <w:rsid w:val="00B51D31"/>
    <w:rsid w:val="00B528FF"/>
    <w:rsid w:val="00B52CF3"/>
    <w:rsid w:val="00B53A20"/>
    <w:rsid w:val="00B5503A"/>
    <w:rsid w:val="00B55B5B"/>
    <w:rsid w:val="00B573AB"/>
    <w:rsid w:val="00B579BE"/>
    <w:rsid w:val="00B6020B"/>
    <w:rsid w:val="00B60DEF"/>
    <w:rsid w:val="00B60F8F"/>
    <w:rsid w:val="00B60FC5"/>
    <w:rsid w:val="00B61C27"/>
    <w:rsid w:val="00B61C2E"/>
    <w:rsid w:val="00B6270D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670E8"/>
    <w:rsid w:val="00B70417"/>
    <w:rsid w:val="00B71EBC"/>
    <w:rsid w:val="00B72EAB"/>
    <w:rsid w:val="00B72EC9"/>
    <w:rsid w:val="00B72F97"/>
    <w:rsid w:val="00B7394D"/>
    <w:rsid w:val="00B74E31"/>
    <w:rsid w:val="00B75673"/>
    <w:rsid w:val="00B75CC5"/>
    <w:rsid w:val="00B76D90"/>
    <w:rsid w:val="00B77083"/>
    <w:rsid w:val="00B77B42"/>
    <w:rsid w:val="00B77C82"/>
    <w:rsid w:val="00B80787"/>
    <w:rsid w:val="00B80BA1"/>
    <w:rsid w:val="00B81083"/>
    <w:rsid w:val="00B81CEC"/>
    <w:rsid w:val="00B81EC0"/>
    <w:rsid w:val="00B81F88"/>
    <w:rsid w:val="00B82642"/>
    <w:rsid w:val="00B8292F"/>
    <w:rsid w:val="00B82C5E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020B"/>
    <w:rsid w:val="00B90407"/>
    <w:rsid w:val="00B913DE"/>
    <w:rsid w:val="00B91F14"/>
    <w:rsid w:val="00B9222A"/>
    <w:rsid w:val="00B92A7E"/>
    <w:rsid w:val="00B93002"/>
    <w:rsid w:val="00B9312C"/>
    <w:rsid w:val="00B94794"/>
    <w:rsid w:val="00B94A57"/>
    <w:rsid w:val="00B9572A"/>
    <w:rsid w:val="00B95A88"/>
    <w:rsid w:val="00B95D65"/>
    <w:rsid w:val="00B969CB"/>
    <w:rsid w:val="00B97E5E"/>
    <w:rsid w:val="00B97EAB"/>
    <w:rsid w:val="00BA13F7"/>
    <w:rsid w:val="00BA14DF"/>
    <w:rsid w:val="00BA1B52"/>
    <w:rsid w:val="00BA2E7F"/>
    <w:rsid w:val="00BA34E4"/>
    <w:rsid w:val="00BA41EA"/>
    <w:rsid w:val="00BA434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5F2F"/>
    <w:rsid w:val="00BB7E5C"/>
    <w:rsid w:val="00BB7FDF"/>
    <w:rsid w:val="00BC1420"/>
    <w:rsid w:val="00BC31BE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EBD"/>
    <w:rsid w:val="00BD0C65"/>
    <w:rsid w:val="00BD12A6"/>
    <w:rsid w:val="00BD180F"/>
    <w:rsid w:val="00BD1FDC"/>
    <w:rsid w:val="00BD5507"/>
    <w:rsid w:val="00BE090C"/>
    <w:rsid w:val="00BE0D73"/>
    <w:rsid w:val="00BE1366"/>
    <w:rsid w:val="00BE1A25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564"/>
    <w:rsid w:val="00BF5979"/>
    <w:rsid w:val="00BF6732"/>
    <w:rsid w:val="00BF78A2"/>
    <w:rsid w:val="00C000A7"/>
    <w:rsid w:val="00C002AA"/>
    <w:rsid w:val="00C0052D"/>
    <w:rsid w:val="00C00CFB"/>
    <w:rsid w:val="00C03CCA"/>
    <w:rsid w:val="00C0409C"/>
    <w:rsid w:val="00C05BD5"/>
    <w:rsid w:val="00C05C7C"/>
    <w:rsid w:val="00C06BFB"/>
    <w:rsid w:val="00C06C59"/>
    <w:rsid w:val="00C0751B"/>
    <w:rsid w:val="00C07E4E"/>
    <w:rsid w:val="00C10389"/>
    <w:rsid w:val="00C10822"/>
    <w:rsid w:val="00C110FE"/>
    <w:rsid w:val="00C113FD"/>
    <w:rsid w:val="00C146C0"/>
    <w:rsid w:val="00C17609"/>
    <w:rsid w:val="00C17FD4"/>
    <w:rsid w:val="00C20098"/>
    <w:rsid w:val="00C207D9"/>
    <w:rsid w:val="00C20F92"/>
    <w:rsid w:val="00C2166C"/>
    <w:rsid w:val="00C21EBD"/>
    <w:rsid w:val="00C237F6"/>
    <w:rsid w:val="00C23A0D"/>
    <w:rsid w:val="00C24814"/>
    <w:rsid w:val="00C253E4"/>
    <w:rsid w:val="00C26051"/>
    <w:rsid w:val="00C26AFD"/>
    <w:rsid w:val="00C27026"/>
    <w:rsid w:val="00C27B55"/>
    <w:rsid w:val="00C3157C"/>
    <w:rsid w:val="00C31ECC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6CA4"/>
    <w:rsid w:val="00C370C1"/>
    <w:rsid w:val="00C37BCC"/>
    <w:rsid w:val="00C37F92"/>
    <w:rsid w:val="00C40B0A"/>
    <w:rsid w:val="00C416E8"/>
    <w:rsid w:val="00C4182D"/>
    <w:rsid w:val="00C42712"/>
    <w:rsid w:val="00C42799"/>
    <w:rsid w:val="00C42812"/>
    <w:rsid w:val="00C42853"/>
    <w:rsid w:val="00C44BF9"/>
    <w:rsid w:val="00C454E9"/>
    <w:rsid w:val="00C4603F"/>
    <w:rsid w:val="00C460AA"/>
    <w:rsid w:val="00C46304"/>
    <w:rsid w:val="00C47470"/>
    <w:rsid w:val="00C475EF"/>
    <w:rsid w:val="00C478ED"/>
    <w:rsid w:val="00C50238"/>
    <w:rsid w:val="00C50800"/>
    <w:rsid w:val="00C536D6"/>
    <w:rsid w:val="00C53AAB"/>
    <w:rsid w:val="00C53EE2"/>
    <w:rsid w:val="00C55664"/>
    <w:rsid w:val="00C56EA7"/>
    <w:rsid w:val="00C5736E"/>
    <w:rsid w:val="00C6040F"/>
    <w:rsid w:val="00C6087E"/>
    <w:rsid w:val="00C62622"/>
    <w:rsid w:val="00C639FF"/>
    <w:rsid w:val="00C64C07"/>
    <w:rsid w:val="00C65225"/>
    <w:rsid w:val="00C656A5"/>
    <w:rsid w:val="00C6581F"/>
    <w:rsid w:val="00C66BBB"/>
    <w:rsid w:val="00C671FC"/>
    <w:rsid w:val="00C710B9"/>
    <w:rsid w:val="00C720EF"/>
    <w:rsid w:val="00C72476"/>
    <w:rsid w:val="00C72764"/>
    <w:rsid w:val="00C72F93"/>
    <w:rsid w:val="00C73306"/>
    <w:rsid w:val="00C7440F"/>
    <w:rsid w:val="00C747B3"/>
    <w:rsid w:val="00C74C90"/>
    <w:rsid w:val="00C75410"/>
    <w:rsid w:val="00C760AC"/>
    <w:rsid w:val="00C7660B"/>
    <w:rsid w:val="00C76DF2"/>
    <w:rsid w:val="00C7701C"/>
    <w:rsid w:val="00C800FD"/>
    <w:rsid w:val="00C80B70"/>
    <w:rsid w:val="00C813C9"/>
    <w:rsid w:val="00C8159A"/>
    <w:rsid w:val="00C829B6"/>
    <w:rsid w:val="00C82A26"/>
    <w:rsid w:val="00C83676"/>
    <w:rsid w:val="00C839D0"/>
    <w:rsid w:val="00C83A84"/>
    <w:rsid w:val="00C83B7E"/>
    <w:rsid w:val="00C83B9D"/>
    <w:rsid w:val="00C83FAE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1077"/>
    <w:rsid w:val="00CA1146"/>
    <w:rsid w:val="00CA13DD"/>
    <w:rsid w:val="00CA2D6E"/>
    <w:rsid w:val="00CA36C0"/>
    <w:rsid w:val="00CA4258"/>
    <w:rsid w:val="00CA43F5"/>
    <w:rsid w:val="00CA5DDA"/>
    <w:rsid w:val="00CA63ED"/>
    <w:rsid w:val="00CA7366"/>
    <w:rsid w:val="00CA7592"/>
    <w:rsid w:val="00CA76CB"/>
    <w:rsid w:val="00CA78FA"/>
    <w:rsid w:val="00CA7EA9"/>
    <w:rsid w:val="00CB0141"/>
    <w:rsid w:val="00CB023A"/>
    <w:rsid w:val="00CB0CA8"/>
    <w:rsid w:val="00CB1566"/>
    <w:rsid w:val="00CB3AAE"/>
    <w:rsid w:val="00CB561E"/>
    <w:rsid w:val="00CB5D5E"/>
    <w:rsid w:val="00CB6059"/>
    <w:rsid w:val="00CB645C"/>
    <w:rsid w:val="00CB6850"/>
    <w:rsid w:val="00CB6CA6"/>
    <w:rsid w:val="00CB7F01"/>
    <w:rsid w:val="00CC0228"/>
    <w:rsid w:val="00CC07CB"/>
    <w:rsid w:val="00CC2E50"/>
    <w:rsid w:val="00CC2F84"/>
    <w:rsid w:val="00CC3010"/>
    <w:rsid w:val="00CC3530"/>
    <w:rsid w:val="00CC4B3A"/>
    <w:rsid w:val="00CC5520"/>
    <w:rsid w:val="00CC601E"/>
    <w:rsid w:val="00CC61DF"/>
    <w:rsid w:val="00CC6488"/>
    <w:rsid w:val="00CC6DAF"/>
    <w:rsid w:val="00CC6E5C"/>
    <w:rsid w:val="00CC721F"/>
    <w:rsid w:val="00CC78A7"/>
    <w:rsid w:val="00CD09EE"/>
    <w:rsid w:val="00CD15F9"/>
    <w:rsid w:val="00CD1B11"/>
    <w:rsid w:val="00CD2239"/>
    <w:rsid w:val="00CD33B4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2886"/>
    <w:rsid w:val="00CE3695"/>
    <w:rsid w:val="00CE4CA5"/>
    <w:rsid w:val="00CE5F4F"/>
    <w:rsid w:val="00CE6DAA"/>
    <w:rsid w:val="00CE72ED"/>
    <w:rsid w:val="00CE7F67"/>
    <w:rsid w:val="00CF031B"/>
    <w:rsid w:val="00CF1173"/>
    <w:rsid w:val="00CF20D0"/>
    <w:rsid w:val="00CF21C6"/>
    <w:rsid w:val="00CF2461"/>
    <w:rsid w:val="00CF248D"/>
    <w:rsid w:val="00CF25DC"/>
    <w:rsid w:val="00CF36C1"/>
    <w:rsid w:val="00CF4E2D"/>
    <w:rsid w:val="00CF4F96"/>
    <w:rsid w:val="00CF5538"/>
    <w:rsid w:val="00CF60DE"/>
    <w:rsid w:val="00CF65B5"/>
    <w:rsid w:val="00CF68B3"/>
    <w:rsid w:val="00CF6AE5"/>
    <w:rsid w:val="00CF6D68"/>
    <w:rsid w:val="00D00602"/>
    <w:rsid w:val="00D00F8C"/>
    <w:rsid w:val="00D01AAE"/>
    <w:rsid w:val="00D01BC4"/>
    <w:rsid w:val="00D02662"/>
    <w:rsid w:val="00D02BEB"/>
    <w:rsid w:val="00D02BF1"/>
    <w:rsid w:val="00D04284"/>
    <w:rsid w:val="00D04B07"/>
    <w:rsid w:val="00D06616"/>
    <w:rsid w:val="00D072F2"/>
    <w:rsid w:val="00D073C5"/>
    <w:rsid w:val="00D07462"/>
    <w:rsid w:val="00D077D2"/>
    <w:rsid w:val="00D113D8"/>
    <w:rsid w:val="00D11F75"/>
    <w:rsid w:val="00D12217"/>
    <w:rsid w:val="00D13611"/>
    <w:rsid w:val="00D14CE5"/>
    <w:rsid w:val="00D151DD"/>
    <w:rsid w:val="00D159EB"/>
    <w:rsid w:val="00D164E7"/>
    <w:rsid w:val="00D175F8"/>
    <w:rsid w:val="00D21958"/>
    <w:rsid w:val="00D219AC"/>
    <w:rsid w:val="00D21CBB"/>
    <w:rsid w:val="00D21D5D"/>
    <w:rsid w:val="00D22401"/>
    <w:rsid w:val="00D226BF"/>
    <w:rsid w:val="00D22F74"/>
    <w:rsid w:val="00D23CDA"/>
    <w:rsid w:val="00D2437C"/>
    <w:rsid w:val="00D24C31"/>
    <w:rsid w:val="00D254B5"/>
    <w:rsid w:val="00D256FA"/>
    <w:rsid w:val="00D271BC"/>
    <w:rsid w:val="00D27EF5"/>
    <w:rsid w:val="00D305BA"/>
    <w:rsid w:val="00D30C17"/>
    <w:rsid w:val="00D30F92"/>
    <w:rsid w:val="00D32DB3"/>
    <w:rsid w:val="00D333B1"/>
    <w:rsid w:val="00D3351F"/>
    <w:rsid w:val="00D33DF1"/>
    <w:rsid w:val="00D34273"/>
    <w:rsid w:val="00D352DE"/>
    <w:rsid w:val="00D357B5"/>
    <w:rsid w:val="00D35C66"/>
    <w:rsid w:val="00D3668A"/>
    <w:rsid w:val="00D36C4F"/>
    <w:rsid w:val="00D37C4F"/>
    <w:rsid w:val="00D40321"/>
    <w:rsid w:val="00D40C3B"/>
    <w:rsid w:val="00D42FCC"/>
    <w:rsid w:val="00D43C9B"/>
    <w:rsid w:val="00D4487E"/>
    <w:rsid w:val="00D45F04"/>
    <w:rsid w:val="00D45F72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2C15"/>
    <w:rsid w:val="00D530F0"/>
    <w:rsid w:val="00D53213"/>
    <w:rsid w:val="00D5341A"/>
    <w:rsid w:val="00D538DB"/>
    <w:rsid w:val="00D53DD6"/>
    <w:rsid w:val="00D541AC"/>
    <w:rsid w:val="00D55064"/>
    <w:rsid w:val="00D5529C"/>
    <w:rsid w:val="00D55D3A"/>
    <w:rsid w:val="00D566A4"/>
    <w:rsid w:val="00D56730"/>
    <w:rsid w:val="00D5675B"/>
    <w:rsid w:val="00D5678E"/>
    <w:rsid w:val="00D5716E"/>
    <w:rsid w:val="00D610EA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E1C"/>
    <w:rsid w:val="00D66F3F"/>
    <w:rsid w:val="00D70F51"/>
    <w:rsid w:val="00D733AA"/>
    <w:rsid w:val="00D743DB"/>
    <w:rsid w:val="00D74495"/>
    <w:rsid w:val="00D746BB"/>
    <w:rsid w:val="00D74BA2"/>
    <w:rsid w:val="00D75449"/>
    <w:rsid w:val="00D75C3A"/>
    <w:rsid w:val="00D75FBD"/>
    <w:rsid w:val="00D76E55"/>
    <w:rsid w:val="00D77920"/>
    <w:rsid w:val="00D80C4D"/>
    <w:rsid w:val="00D813EB"/>
    <w:rsid w:val="00D81434"/>
    <w:rsid w:val="00D83B92"/>
    <w:rsid w:val="00D854C0"/>
    <w:rsid w:val="00D86DC5"/>
    <w:rsid w:val="00D8729F"/>
    <w:rsid w:val="00D9022E"/>
    <w:rsid w:val="00D904B2"/>
    <w:rsid w:val="00D91F5F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AE0"/>
    <w:rsid w:val="00DA17A2"/>
    <w:rsid w:val="00DA20D3"/>
    <w:rsid w:val="00DA23D3"/>
    <w:rsid w:val="00DA23F2"/>
    <w:rsid w:val="00DA2403"/>
    <w:rsid w:val="00DA2FE2"/>
    <w:rsid w:val="00DA3C9E"/>
    <w:rsid w:val="00DA5836"/>
    <w:rsid w:val="00DA673F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2F"/>
    <w:rsid w:val="00DB40A8"/>
    <w:rsid w:val="00DB48F4"/>
    <w:rsid w:val="00DB4D56"/>
    <w:rsid w:val="00DB599E"/>
    <w:rsid w:val="00DB5AE0"/>
    <w:rsid w:val="00DB5EBD"/>
    <w:rsid w:val="00DB6C3E"/>
    <w:rsid w:val="00DC0291"/>
    <w:rsid w:val="00DC1704"/>
    <w:rsid w:val="00DC2810"/>
    <w:rsid w:val="00DC3006"/>
    <w:rsid w:val="00DC438D"/>
    <w:rsid w:val="00DC4728"/>
    <w:rsid w:val="00DC4B28"/>
    <w:rsid w:val="00DC4D2E"/>
    <w:rsid w:val="00DC4FBB"/>
    <w:rsid w:val="00DC5887"/>
    <w:rsid w:val="00DC61F0"/>
    <w:rsid w:val="00DC65DD"/>
    <w:rsid w:val="00DD1203"/>
    <w:rsid w:val="00DD2070"/>
    <w:rsid w:val="00DD2499"/>
    <w:rsid w:val="00DD2832"/>
    <w:rsid w:val="00DD348E"/>
    <w:rsid w:val="00DD35B8"/>
    <w:rsid w:val="00DD3952"/>
    <w:rsid w:val="00DD4191"/>
    <w:rsid w:val="00DD459A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300F"/>
    <w:rsid w:val="00DE3360"/>
    <w:rsid w:val="00DE38FA"/>
    <w:rsid w:val="00DE436A"/>
    <w:rsid w:val="00DE5480"/>
    <w:rsid w:val="00DE6502"/>
    <w:rsid w:val="00DE6AA2"/>
    <w:rsid w:val="00DF0E15"/>
    <w:rsid w:val="00DF22F8"/>
    <w:rsid w:val="00DF3598"/>
    <w:rsid w:val="00DF4D98"/>
    <w:rsid w:val="00DF5499"/>
    <w:rsid w:val="00DF6A2D"/>
    <w:rsid w:val="00DF6ABF"/>
    <w:rsid w:val="00DF6EA8"/>
    <w:rsid w:val="00E0128F"/>
    <w:rsid w:val="00E01565"/>
    <w:rsid w:val="00E01B7E"/>
    <w:rsid w:val="00E02EEC"/>
    <w:rsid w:val="00E03859"/>
    <w:rsid w:val="00E0422E"/>
    <w:rsid w:val="00E04A04"/>
    <w:rsid w:val="00E05385"/>
    <w:rsid w:val="00E05E33"/>
    <w:rsid w:val="00E06451"/>
    <w:rsid w:val="00E06C4B"/>
    <w:rsid w:val="00E10B11"/>
    <w:rsid w:val="00E110A8"/>
    <w:rsid w:val="00E12C9F"/>
    <w:rsid w:val="00E1381C"/>
    <w:rsid w:val="00E13C63"/>
    <w:rsid w:val="00E16299"/>
    <w:rsid w:val="00E169CF"/>
    <w:rsid w:val="00E16E51"/>
    <w:rsid w:val="00E177B8"/>
    <w:rsid w:val="00E1797F"/>
    <w:rsid w:val="00E229C0"/>
    <w:rsid w:val="00E22F11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45B7"/>
    <w:rsid w:val="00E346A8"/>
    <w:rsid w:val="00E34B7D"/>
    <w:rsid w:val="00E35936"/>
    <w:rsid w:val="00E35D6E"/>
    <w:rsid w:val="00E3692F"/>
    <w:rsid w:val="00E36C86"/>
    <w:rsid w:val="00E371FA"/>
    <w:rsid w:val="00E37E01"/>
    <w:rsid w:val="00E4003F"/>
    <w:rsid w:val="00E4007C"/>
    <w:rsid w:val="00E40A87"/>
    <w:rsid w:val="00E4184E"/>
    <w:rsid w:val="00E42716"/>
    <w:rsid w:val="00E428B3"/>
    <w:rsid w:val="00E42CE0"/>
    <w:rsid w:val="00E44900"/>
    <w:rsid w:val="00E44D88"/>
    <w:rsid w:val="00E44F32"/>
    <w:rsid w:val="00E44FA9"/>
    <w:rsid w:val="00E453A4"/>
    <w:rsid w:val="00E45E49"/>
    <w:rsid w:val="00E5084D"/>
    <w:rsid w:val="00E51199"/>
    <w:rsid w:val="00E51B8D"/>
    <w:rsid w:val="00E53381"/>
    <w:rsid w:val="00E53A79"/>
    <w:rsid w:val="00E53B00"/>
    <w:rsid w:val="00E53B7B"/>
    <w:rsid w:val="00E53D61"/>
    <w:rsid w:val="00E53D9B"/>
    <w:rsid w:val="00E54BB9"/>
    <w:rsid w:val="00E55415"/>
    <w:rsid w:val="00E5597E"/>
    <w:rsid w:val="00E57182"/>
    <w:rsid w:val="00E62355"/>
    <w:rsid w:val="00E62419"/>
    <w:rsid w:val="00E628F4"/>
    <w:rsid w:val="00E63944"/>
    <w:rsid w:val="00E64AA0"/>
    <w:rsid w:val="00E64CBA"/>
    <w:rsid w:val="00E64D7E"/>
    <w:rsid w:val="00E64EFA"/>
    <w:rsid w:val="00E667D6"/>
    <w:rsid w:val="00E67977"/>
    <w:rsid w:val="00E67C3F"/>
    <w:rsid w:val="00E7108F"/>
    <w:rsid w:val="00E7261C"/>
    <w:rsid w:val="00E72AF5"/>
    <w:rsid w:val="00E73045"/>
    <w:rsid w:val="00E73210"/>
    <w:rsid w:val="00E738CF"/>
    <w:rsid w:val="00E74241"/>
    <w:rsid w:val="00E74246"/>
    <w:rsid w:val="00E74F82"/>
    <w:rsid w:val="00E761C6"/>
    <w:rsid w:val="00E770D0"/>
    <w:rsid w:val="00E77FB2"/>
    <w:rsid w:val="00E801A8"/>
    <w:rsid w:val="00E809E1"/>
    <w:rsid w:val="00E81047"/>
    <w:rsid w:val="00E8130A"/>
    <w:rsid w:val="00E81948"/>
    <w:rsid w:val="00E81D35"/>
    <w:rsid w:val="00E826F2"/>
    <w:rsid w:val="00E830B3"/>
    <w:rsid w:val="00E83277"/>
    <w:rsid w:val="00E83B2A"/>
    <w:rsid w:val="00E844EF"/>
    <w:rsid w:val="00E8529D"/>
    <w:rsid w:val="00E85AED"/>
    <w:rsid w:val="00E85E84"/>
    <w:rsid w:val="00E8656E"/>
    <w:rsid w:val="00E86A90"/>
    <w:rsid w:val="00E86FF3"/>
    <w:rsid w:val="00E875DC"/>
    <w:rsid w:val="00E922F9"/>
    <w:rsid w:val="00E92564"/>
    <w:rsid w:val="00E93822"/>
    <w:rsid w:val="00E94249"/>
    <w:rsid w:val="00E94969"/>
    <w:rsid w:val="00E9498B"/>
    <w:rsid w:val="00E9588D"/>
    <w:rsid w:val="00E95AAA"/>
    <w:rsid w:val="00E95D4F"/>
    <w:rsid w:val="00E95F74"/>
    <w:rsid w:val="00E96F4D"/>
    <w:rsid w:val="00EA1081"/>
    <w:rsid w:val="00EA23B2"/>
    <w:rsid w:val="00EA2930"/>
    <w:rsid w:val="00EA2B06"/>
    <w:rsid w:val="00EA3206"/>
    <w:rsid w:val="00EA343F"/>
    <w:rsid w:val="00EA3F18"/>
    <w:rsid w:val="00EA457A"/>
    <w:rsid w:val="00EA47C0"/>
    <w:rsid w:val="00EA49AE"/>
    <w:rsid w:val="00EA5FD6"/>
    <w:rsid w:val="00EA67DB"/>
    <w:rsid w:val="00EA6819"/>
    <w:rsid w:val="00EA6CD6"/>
    <w:rsid w:val="00EA71E6"/>
    <w:rsid w:val="00EA730A"/>
    <w:rsid w:val="00EB1E80"/>
    <w:rsid w:val="00EB20C5"/>
    <w:rsid w:val="00EB2ED7"/>
    <w:rsid w:val="00EB3840"/>
    <w:rsid w:val="00EB4195"/>
    <w:rsid w:val="00EB5824"/>
    <w:rsid w:val="00EB59B4"/>
    <w:rsid w:val="00EB5BB1"/>
    <w:rsid w:val="00EB709C"/>
    <w:rsid w:val="00EB77C2"/>
    <w:rsid w:val="00EC0D64"/>
    <w:rsid w:val="00EC0DB3"/>
    <w:rsid w:val="00EC1A1A"/>
    <w:rsid w:val="00EC1BA1"/>
    <w:rsid w:val="00EC1F64"/>
    <w:rsid w:val="00EC4381"/>
    <w:rsid w:val="00EC49CD"/>
    <w:rsid w:val="00EC563C"/>
    <w:rsid w:val="00EC78D1"/>
    <w:rsid w:val="00ED03A9"/>
    <w:rsid w:val="00ED13C8"/>
    <w:rsid w:val="00ED17D9"/>
    <w:rsid w:val="00ED181F"/>
    <w:rsid w:val="00ED1C9D"/>
    <w:rsid w:val="00ED4AA4"/>
    <w:rsid w:val="00ED51AF"/>
    <w:rsid w:val="00ED711C"/>
    <w:rsid w:val="00ED724C"/>
    <w:rsid w:val="00ED7CC9"/>
    <w:rsid w:val="00ED7FFD"/>
    <w:rsid w:val="00EE14FE"/>
    <w:rsid w:val="00EE2382"/>
    <w:rsid w:val="00EE3075"/>
    <w:rsid w:val="00EE3374"/>
    <w:rsid w:val="00EE402C"/>
    <w:rsid w:val="00EE5061"/>
    <w:rsid w:val="00EE587B"/>
    <w:rsid w:val="00EE725B"/>
    <w:rsid w:val="00EE7C4B"/>
    <w:rsid w:val="00EF05EF"/>
    <w:rsid w:val="00EF214F"/>
    <w:rsid w:val="00EF21FD"/>
    <w:rsid w:val="00EF277C"/>
    <w:rsid w:val="00EF2B9B"/>
    <w:rsid w:val="00EF2D82"/>
    <w:rsid w:val="00EF4043"/>
    <w:rsid w:val="00EF5472"/>
    <w:rsid w:val="00EF5599"/>
    <w:rsid w:val="00EF58BC"/>
    <w:rsid w:val="00EF62A9"/>
    <w:rsid w:val="00EF645D"/>
    <w:rsid w:val="00EF6A16"/>
    <w:rsid w:val="00EF6D06"/>
    <w:rsid w:val="00EF6EF4"/>
    <w:rsid w:val="00EF7B00"/>
    <w:rsid w:val="00F0092B"/>
    <w:rsid w:val="00F01208"/>
    <w:rsid w:val="00F02B1E"/>
    <w:rsid w:val="00F03636"/>
    <w:rsid w:val="00F04B9B"/>
    <w:rsid w:val="00F04FDB"/>
    <w:rsid w:val="00F052A4"/>
    <w:rsid w:val="00F0540C"/>
    <w:rsid w:val="00F05B68"/>
    <w:rsid w:val="00F06031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7026"/>
    <w:rsid w:val="00F17544"/>
    <w:rsid w:val="00F2087F"/>
    <w:rsid w:val="00F20E86"/>
    <w:rsid w:val="00F21876"/>
    <w:rsid w:val="00F21DBC"/>
    <w:rsid w:val="00F22267"/>
    <w:rsid w:val="00F22648"/>
    <w:rsid w:val="00F22A01"/>
    <w:rsid w:val="00F235B7"/>
    <w:rsid w:val="00F240BC"/>
    <w:rsid w:val="00F24511"/>
    <w:rsid w:val="00F26F77"/>
    <w:rsid w:val="00F27404"/>
    <w:rsid w:val="00F27944"/>
    <w:rsid w:val="00F27BA2"/>
    <w:rsid w:val="00F27C65"/>
    <w:rsid w:val="00F308E6"/>
    <w:rsid w:val="00F309B3"/>
    <w:rsid w:val="00F30ACE"/>
    <w:rsid w:val="00F31177"/>
    <w:rsid w:val="00F319B5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08DA"/>
    <w:rsid w:val="00F6159A"/>
    <w:rsid w:val="00F61D85"/>
    <w:rsid w:val="00F6217E"/>
    <w:rsid w:val="00F62935"/>
    <w:rsid w:val="00F62DBA"/>
    <w:rsid w:val="00F64566"/>
    <w:rsid w:val="00F64D7A"/>
    <w:rsid w:val="00F657AC"/>
    <w:rsid w:val="00F6781A"/>
    <w:rsid w:val="00F72115"/>
    <w:rsid w:val="00F72B0B"/>
    <w:rsid w:val="00F73EB3"/>
    <w:rsid w:val="00F7524A"/>
    <w:rsid w:val="00F75BA1"/>
    <w:rsid w:val="00F76A3D"/>
    <w:rsid w:val="00F76ED3"/>
    <w:rsid w:val="00F77C10"/>
    <w:rsid w:val="00F8003C"/>
    <w:rsid w:val="00F802DF"/>
    <w:rsid w:val="00F809A3"/>
    <w:rsid w:val="00F827D4"/>
    <w:rsid w:val="00F82ADB"/>
    <w:rsid w:val="00F82B8D"/>
    <w:rsid w:val="00F8439A"/>
    <w:rsid w:val="00F84CE0"/>
    <w:rsid w:val="00F84FE3"/>
    <w:rsid w:val="00F85191"/>
    <w:rsid w:val="00F85692"/>
    <w:rsid w:val="00F85C1F"/>
    <w:rsid w:val="00F904AD"/>
    <w:rsid w:val="00F90BE0"/>
    <w:rsid w:val="00F91DB1"/>
    <w:rsid w:val="00F924F6"/>
    <w:rsid w:val="00F92D04"/>
    <w:rsid w:val="00F9465D"/>
    <w:rsid w:val="00F94873"/>
    <w:rsid w:val="00F94B6E"/>
    <w:rsid w:val="00F9596D"/>
    <w:rsid w:val="00F9633E"/>
    <w:rsid w:val="00F96C69"/>
    <w:rsid w:val="00F9755D"/>
    <w:rsid w:val="00F97900"/>
    <w:rsid w:val="00FA032F"/>
    <w:rsid w:val="00FA0467"/>
    <w:rsid w:val="00FA0B36"/>
    <w:rsid w:val="00FA10EC"/>
    <w:rsid w:val="00FA1200"/>
    <w:rsid w:val="00FA1792"/>
    <w:rsid w:val="00FA19FF"/>
    <w:rsid w:val="00FA24DD"/>
    <w:rsid w:val="00FA2DCB"/>
    <w:rsid w:val="00FA3233"/>
    <w:rsid w:val="00FA3562"/>
    <w:rsid w:val="00FA4316"/>
    <w:rsid w:val="00FA5632"/>
    <w:rsid w:val="00FA5A6B"/>
    <w:rsid w:val="00FA5D21"/>
    <w:rsid w:val="00FA723B"/>
    <w:rsid w:val="00FA7CA5"/>
    <w:rsid w:val="00FB0BEC"/>
    <w:rsid w:val="00FB0D04"/>
    <w:rsid w:val="00FB29D6"/>
    <w:rsid w:val="00FB2B7A"/>
    <w:rsid w:val="00FB4FB0"/>
    <w:rsid w:val="00FB6ECF"/>
    <w:rsid w:val="00FB70AE"/>
    <w:rsid w:val="00FC027C"/>
    <w:rsid w:val="00FC061B"/>
    <w:rsid w:val="00FC0954"/>
    <w:rsid w:val="00FC11D1"/>
    <w:rsid w:val="00FC16D0"/>
    <w:rsid w:val="00FC2C83"/>
    <w:rsid w:val="00FC583B"/>
    <w:rsid w:val="00FC64B9"/>
    <w:rsid w:val="00FC7FD6"/>
    <w:rsid w:val="00FD0308"/>
    <w:rsid w:val="00FD1060"/>
    <w:rsid w:val="00FD12C0"/>
    <w:rsid w:val="00FD1B9D"/>
    <w:rsid w:val="00FD1F7F"/>
    <w:rsid w:val="00FD2882"/>
    <w:rsid w:val="00FD2C7F"/>
    <w:rsid w:val="00FD3592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B65"/>
    <w:rsid w:val="00FE413C"/>
    <w:rsid w:val="00FE461C"/>
    <w:rsid w:val="00FE4D7E"/>
    <w:rsid w:val="00FE5D1A"/>
    <w:rsid w:val="00FE7122"/>
    <w:rsid w:val="00FE7BD8"/>
    <w:rsid w:val="00FF046C"/>
    <w:rsid w:val="00FF1404"/>
    <w:rsid w:val="00FF237C"/>
    <w:rsid w:val="00FF50AA"/>
    <w:rsid w:val="00FF62E7"/>
    <w:rsid w:val="00FF6785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chartTrackingRefBased/>
  <w15:docId w15:val="{34D6997F-C2F0-4802-B913-1DFD3403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3" ma:contentTypeDescription="Crée un document." ma:contentTypeScope="" ma:versionID="32e8bc0e57ecaeae2fa505a4c07d51c0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77c4df0f0649addd465bcc0dc1746667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CCD013-AAA8-43B1-83D6-4A71C1B48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3c80efa-ba40-4151-bcfd-aec0e7844b0a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21</Pages>
  <Words>1914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223</cp:revision>
  <dcterms:created xsi:type="dcterms:W3CDTF">2021-12-08T08:19:00Z</dcterms:created>
  <dcterms:modified xsi:type="dcterms:W3CDTF">2025-11-28T07:54:00Z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</Properties>
</file>