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4707EC97" w:rsidR="00824313" w:rsidRPr="00CA5788" w:rsidRDefault="002F6D8C" w:rsidP="00824313">
      <w:r>
        <w:t>Avril</w:t>
      </w:r>
      <w:r w:rsidR="0011309A">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706F7BBE"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2F6D8C">
        <w:rPr>
          <w:sz w:val="56"/>
          <w:szCs w:val="56"/>
        </w:rPr>
        <w:t>1</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41D17FD4" w:rsidR="00824313" w:rsidRDefault="00466058" w:rsidP="008107BC">
      <w:pPr>
        <w:jc w:val="center"/>
      </w:pPr>
      <w:r>
        <w:rPr>
          <w:noProof/>
        </w:rPr>
        <w:drawing>
          <wp:inline distT="0" distB="0" distL="0" distR="0" wp14:anchorId="584E21A6" wp14:editId="1D21C3BB">
            <wp:extent cx="2057400" cy="1323975"/>
            <wp:effectExtent l="0" t="0" r="0" b="9525"/>
            <wp:docPr id="99073484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4842"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MariaDB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04E617BE" w14:textId="77777777" w:rsidR="00FD40EC" w:rsidRDefault="001D18CA" w:rsidP="003D2467">
      <w:pPr>
        <w:pStyle w:val="Titre1"/>
      </w:pPr>
      <w:r>
        <w:br w:type="page"/>
      </w:r>
    </w:p>
    <w:p w14:paraId="46F10DBD" w14:textId="4A496A1E" w:rsidR="007376E0" w:rsidRDefault="007376E0" w:rsidP="007376E0">
      <w:pPr>
        <w:pStyle w:val="Titre1"/>
      </w:pPr>
      <w:r>
        <w:lastRenderedPageBreak/>
        <w:t>Général</w:t>
      </w:r>
    </w:p>
    <w:p w14:paraId="28A8EA85" w14:textId="1E754CF7" w:rsidR="007376E0" w:rsidRDefault="007376E0" w:rsidP="007376E0">
      <w:pPr>
        <w:pStyle w:val="Titre2"/>
      </w:pPr>
      <w:r>
        <w:t>EL01A : Le bloc "GRH &gt; Annuaire" sera dorénavant dans "Libre-service" [Mantis #13629]</w:t>
      </w:r>
    </w:p>
    <w:p w14:paraId="0AD05478" w14:textId="4E1EC174" w:rsidR="001F1CB9" w:rsidRPr="001F1CB9" w:rsidRDefault="001F1CB9" w:rsidP="001F1CB9">
      <w:r w:rsidRPr="001F1CB9">
        <w:rPr>
          <w:noProof/>
        </w:rPr>
        <w:drawing>
          <wp:inline distT="0" distB="0" distL="0" distR="0" wp14:anchorId="0CF06DF7" wp14:editId="5430A554">
            <wp:extent cx="5760720" cy="1924050"/>
            <wp:effectExtent l="0" t="0" r="0" b="0"/>
            <wp:docPr id="147511233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12336" name="Image 1" descr="Une image contenant texte, capture d’écran, logiciel, Icône d’ordinateur&#10;&#10;Le contenu généré par l’IA peut êtr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924050"/>
                    </a:xfrm>
                    <a:prstGeom prst="rect">
                      <a:avLst/>
                    </a:prstGeom>
                  </pic:spPr>
                </pic:pic>
              </a:graphicData>
            </a:graphic>
          </wp:inline>
        </w:drawing>
      </w:r>
    </w:p>
    <w:p w14:paraId="7339C881" w14:textId="190C35AE" w:rsidR="007376E0" w:rsidRDefault="007376E0" w:rsidP="007376E0">
      <w:pPr>
        <w:pStyle w:val="Titre2"/>
      </w:pPr>
      <w:r>
        <w:t>EL01B : Les écrans du bloc "Libre-service &gt; Annuaire" afficheront dorénavant tous les services, peu importe le périmètre de l'agent [Mantis #13629]</w:t>
      </w:r>
    </w:p>
    <w:p w14:paraId="5BD4A5B9" w14:textId="0D14A5EC" w:rsidR="00893726" w:rsidRDefault="00893726" w:rsidP="007376E0">
      <w:r w:rsidRPr="00893726">
        <w:rPr>
          <w:noProof/>
        </w:rPr>
        <w:drawing>
          <wp:inline distT="0" distB="0" distL="0" distR="0" wp14:anchorId="6C2E116B" wp14:editId="7F46A4E3">
            <wp:extent cx="5760720" cy="2439035"/>
            <wp:effectExtent l="0" t="0" r="0" b="0"/>
            <wp:docPr id="140974407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4075" name="Image 1" descr="Une image contenant texte, logiciel, Icône d’ordinateur, Page web&#10;&#10;Le contenu généré par l’IA peut êtr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439035"/>
                    </a:xfrm>
                    <a:prstGeom prst="rect">
                      <a:avLst/>
                    </a:prstGeom>
                  </pic:spPr>
                </pic:pic>
              </a:graphicData>
            </a:graphic>
          </wp:inline>
        </w:drawing>
      </w:r>
    </w:p>
    <w:p w14:paraId="0ACDF50D" w14:textId="75BBD58D" w:rsidR="007376E0" w:rsidRDefault="007376E0" w:rsidP="007376E0">
      <w:pPr>
        <w:pStyle w:val="Titre2"/>
      </w:pPr>
      <w:r>
        <w:t>EL01C : Les types de contacts auront dorénavant une case à cocher "Affichage annuaire" permettant de les afficher dans l'écran "Libre-service &gt; Annuaire &gt; Tableau" [Mantis #13629]</w:t>
      </w:r>
    </w:p>
    <w:p w14:paraId="13A7F89E" w14:textId="001D3F40" w:rsidR="00ED48F0" w:rsidRPr="00ED48F0" w:rsidRDefault="00ED48F0" w:rsidP="00ED48F0">
      <w:r w:rsidRPr="00ED48F0">
        <w:rPr>
          <w:noProof/>
        </w:rPr>
        <w:drawing>
          <wp:inline distT="0" distB="0" distL="0" distR="0" wp14:anchorId="7D103AFC" wp14:editId="2C922FF5">
            <wp:extent cx="5760720" cy="1925320"/>
            <wp:effectExtent l="0" t="0" r="0" b="0"/>
            <wp:docPr id="695763406"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63406" name="Image 1" descr="Une image contenant texte, logiciel, Icône d’ordinateur, nombre&#10;&#10;Le contenu généré par l’IA peut êtr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925320"/>
                    </a:xfrm>
                    <a:prstGeom prst="rect">
                      <a:avLst/>
                    </a:prstGeom>
                  </pic:spPr>
                </pic:pic>
              </a:graphicData>
            </a:graphic>
          </wp:inline>
        </w:drawing>
      </w:r>
    </w:p>
    <w:p w14:paraId="058C22BC"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3EB4B0" w14:textId="78984B42" w:rsidR="007376E0" w:rsidRDefault="007376E0" w:rsidP="007376E0">
      <w:pPr>
        <w:pStyle w:val="Titre2"/>
      </w:pPr>
      <w:r>
        <w:lastRenderedPageBreak/>
        <w:t>EL01D : L'écran "Libre-service &gt; Annuaire &gt; Tableau" n'affichera plus le matricule et devrait afficher la fonction du référentiel et la photo de l'agent [Mantis #13629]</w:t>
      </w:r>
    </w:p>
    <w:p w14:paraId="6A087646" w14:textId="422A9C4C" w:rsidR="00335A26" w:rsidRPr="00335A26" w:rsidRDefault="006F1264" w:rsidP="00335A26">
      <w:r w:rsidRPr="006F1264">
        <w:rPr>
          <w:noProof/>
        </w:rPr>
        <w:drawing>
          <wp:inline distT="0" distB="0" distL="0" distR="0" wp14:anchorId="77BAEFE4" wp14:editId="2F781389">
            <wp:extent cx="5760720" cy="1181735"/>
            <wp:effectExtent l="0" t="0" r="0" b="0"/>
            <wp:docPr id="66064858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48586" name="Image 1" descr="Une image contenant texte, capture d’écran, logiciel, Logiciel multimédia&#10;&#10;Le contenu généré par l’IA peut être incorrec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181735"/>
                    </a:xfrm>
                    <a:prstGeom prst="rect">
                      <a:avLst/>
                    </a:prstGeom>
                  </pic:spPr>
                </pic:pic>
              </a:graphicData>
            </a:graphic>
          </wp:inline>
        </w:drawing>
      </w:r>
    </w:p>
    <w:p w14:paraId="2424FFFA" w14:textId="72F5AA93" w:rsidR="007376E0" w:rsidRDefault="007376E0" w:rsidP="007376E0">
      <w:pPr>
        <w:pStyle w:val="Titre2"/>
      </w:pPr>
      <w:r>
        <w:t>EL01E : L'écran "Libre-service &gt; Annuaire &gt; Tableau" affichera dorénavant le planning du jour de l'agent sans détail si le module "Temps de Travail" est actif [Mantis #13629]</w:t>
      </w:r>
    </w:p>
    <w:p w14:paraId="04BAA62A" w14:textId="13334C40" w:rsidR="005669DD" w:rsidRPr="005669DD" w:rsidRDefault="005669DD" w:rsidP="005669DD">
      <w:r w:rsidRPr="005669DD">
        <w:rPr>
          <w:noProof/>
        </w:rPr>
        <w:drawing>
          <wp:inline distT="0" distB="0" distL="0" distR="0" wp14:anchorId="3200FEE4" wp14:editId="4ED3D3FB">
            <wp:extent cx="5760720" cy="1918970"/>
            <wp:effectExtent l="0" t="0" r="0" b="5080"/>
            <wp:docPr id="1678065007" name="Image 1" descr="Une image contenant texte, logiciel, capture d’écran,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65007" name="Image 1" descr="Une image contenant texte, logiciel, capture d’écran, Site web&#10;&#10;Le contenu généré par l’IA peut êtr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18970"/>
                    </a:xfrm>
                    <a:prstGeom prst="rect">
                      <a:avLst/>
                    </a:prstGeom>
                  </pic:spPr>
                </pic:pic>
              </a:graphicData>
            </a:graphic>
          </wp:inline>
        </w:drawing>
      </w:r>
    </w:p>
    <w:p w14:paraId="763F05EC" w14:textId="33F86A58" w:rsidR="00366874" w:rsidRDefault="00366874" w:rsidP="00366874">
      <w:pPr>
        <w:pStyle w:val="Titre2"/>
      </w:pPr>
      <w:r w:rsidRPr="00366874">
        <w:t>EL01F : Les écrans du bloc "Libre-service &gt; Annuaire" proposeront dorénavant des filtres "nom", "prénom", "fonction", "service" et "position employé" - le filtre devient obligatoire pour l'affichage (il peut être soumis même vide) [Mantis #13629]</w:t>
      </w:r>
    </w:p>
    <w:p w14:paraId="382C713C" w14:textId="5A00F776" w:rsidR="000860F5" w:rsidRDefault="000860F5" w:rsidP="000860F5">
      <w:r w:rsidRPr="000860F5">
        <w:rPr>
          <w:noProof/>
        </w:rPr>
        <w:drawing>
          <wp:inline distT="0" distB="0" distL="0" distR="0" wp14:anchorId="722248A6" wp14:editId="73C45A94">
            <wp:extent cx="5760720" cy="1226185"/>
            <wp:effectExtent l="0" t="0" r="0" b="0"/>
            <wp:docPr id="1847159555" name="Image 1" descr="Une image contenant texte, logiciel,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59555" name="Image 1" descr="Une image contenant texte, logiciel, ligne, capture d’écran&#10;&#10;Le contenu généré par l’IA peut êtr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226185"/>
                    </a:xfrm>
                    <a:prstGeom prst="rect">
                      <a:avLst/>
                    </a:prstGeom>
                  </pic:spPr>
                </pic:pic>
              </a:graphicData>
            </a:graphic>
          </wp:inline>
        </w:drawing>
      </w:r>
    </w:p>
    <w:p w14:paraId="6A943216" w14:textId="7CAB7796" w:rsidR="00B1687D" w:rsidRDefault="00B1687D" w:rsidP="00B1687D">
      <w:pPr>
        <w:pStyle w:val="Titre2"/>
      </w:pPr>
      <w:r w:rsidRPr="00B1687D">
        <w:t>EL01G : L'écran "Libre-service &gt; Annuaire &gt; Tableau" permettra l'export Excel/Calc sans les données du module temps de travail (occupations de l'agent) [Mantis #13629]</w:t>
      </w:r>
    </w:p>
    <w:p w14:paraId="0B0B78D9" w14:textId="79EFD3EF" w:rsidR="00D207D8" w:rsidRPr="00D207D8" w:rsidRDefault="00D207D8" w:rsidP="00D207D8">
      <w:r w:rsidRPr="00D207D8">
        <w:rPr>
          <w:noProof/>
        </w:rPr>
        <w:drawing>
          <wp:inline distT="0" distB="0" distL="0" distR="0" wp14:anchorId="00A27170" wp14:editId="6E3B4B4A">
            <wp:extent cx="5760720" cy="1332230"/>
            <wp:effectExtent l="0" t="0" r="0" b="1270"/>
            <wp:docPr id="86170177"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0177" name="Image 1" descr="Une image contenant texte, capture d’écran, logiciel, Logiciel multimédia&#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332230"/>
                    </a:xfrm>
                    <a:prstGeom prst="rect">
                      <a:avLst/>
                    </a:prstGeom>
                  </pic:spPr>
                </pic:pic>
              </a:graphicData>
            </a:graphic>
          </wp:inline>
        </w:drawing>
      </w:r>
    </w:p>
    <w:p w14:paraId="36838685"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BA44C1E" w14:textId="6C1D2E3B" w:rsidR="000C33FD" w:rsidRDefault="000C33FD" w:rsidP="000C33FD">
      <w:pPr>
        <w:pStyle w:val="Titre2"/>
      </w:pPr>
      <w:r>
        <w:lastRenderedPageBreak/>
        <w:t>EL01H : Les fonctions des affectations admettront dorénavant un champ "ordre annuaire" ayant un impact sur l'ordre d'affichage des agents dans l'annuaire - les agents sans fonction ou avec une fonction sans ordre auront un ordre implicite de valeur "1000" [Mantis #14696]</w:t>
      </w:r>
    </w:p>
    <w:p w14:paraId="66D2054C" w14:textId="1A560699" w:rsidR="006359AA" w:rsidRDefault="00875DE0" w:rsidP="006359AA">
      <w:r w:rsidRPr="00875DE0">
        <w:rPr>
          <w:noProof/>
        </w:rPr>
        <w:drawing>
          <wp:inline distT="0" distB="0" distL="0" distR="0" wp14:anchorId="7147E383" wp14:editId="76B3E3E9">
            <wp:extent cx="5760720" cy="2273935"/>
            <wp:effectExtent l="0" t="0" r="0" b="0"/>
            <wp:docPr id="211852724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27246" name="Image 1" descr="Une image contenant texte, capture d’écran, logiciel, Icône d’ordinateur&#10;&#10;Le contenu généré par l’IA peut être incorrec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273935"/>
                    </a:xfrm>
                    <a:prstGeom prst="rect">
                      <a:avLst/>
                    </a:prstGeom>
                  </pic:spPr>
                </pic:pic>
              </a:graphicData>
            </a:graphic>
          </wp:inline>
        </w:drawing>
      </w:r>
    </w:p>
    <w:p w14:paraId="2C8DD1DE" w14:textId="1725DC2E" w:rsidR="00875DE0" w:rsidRDefault="00592578" w:rsidP="006359AA">
      <w:r w:rsidRPr="00592578">
        <w:rPr>
          <w:noProof/>
        </w:rPr>
        <w:drawing>
          <wp:inline distT="0" distB="0" distL="0" distR="0" wp14:anchorId="227CA109" wp14:editId="0ECD57F4">
            <wp:extent cx="5760720" cy="2018665"/>
            <wp:effectExtent l="0" t="0" r="0" b="635"/>
            <wp:docPr id="1339399210"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99210" name="Image 1" descr="Une image contenant texte, logiciel, capture d’écran, Page web&#10;&#10;Le contenu généré par l’IA peut êtr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018665"/>
                    </a:xfrm>
                    <a:prstGeom prst="rect">
                      <a:avLst/>
                    </a:prstGeom>
                  </pic:spPr>
                </pic:pic>
              </a:graphicData>
            </a:graphic>
          </wp:inline>
        </w:drawing>
      </w:r>
    </w:p>
    <w:p w14:paraId="4587C49C" w14:textId="77777777" w:rsidR="00592578" w:rsidRDefault="00592578" w:rsidP="006359AA"/>
    <w:p w14:paraId="66523359" w14:textId="381AB022" w:rsidR="00592578" w:rsidRPr="006359AA" w:rsidRDefault="00592578" w:rsidP="006359AA">
      <w:r>
        <w:t xml:space="preserve">Si des fonctions ont le même ou aucun numéro d’ordre, alors les agents sont classés par ordre alphabétique. </w:t>
      </w:r>
    </w:p>
    <w:p w14:paraId="1FBCA5CD" w14:textId="48344970" w:rsidR="000C33FD" w:rsidRDefault="000C33FD" w:rsidP="000C33FD">
      <w:pPr>
        <w:pStyle w:val="Titre2"/>
      </w:pPr>
      <w:r>
        <w:t>EL01I : Les écrans du bloc "Libre-service &gt; Annuaire" proposeront dorénavant des liens vers le livret individuel si l'utilisateur est en droit de le consulter (à ouvrir avec un clic droit ou clic milieu pour l'affichage organigramme) [Mantis #13629]</w:t>
      </w:r>
    </w:p>
    <w:p w14:paraId="2A18F29B" w14:textId="0D279C20" w:rsidR="00592578" w:rsidRDefault="00B57FEA" w:rsidP="00592578">
      <w:r w:rsidRPr="00B57FEA">
        <w:rPr>
          <w:noProof/>
        </w:rPr>
        <w:drawing>
          <wp:inline distT="0" distB="0" distL="0" distR="0" wp14:anchorId="439D239C" wp14:editId="220AAE4C">
            <wp:extent cx="5760720" cy="1253490"/>
            <wp:effectExtent l="0" t="0" r="0" b="3810"/>
            <wp:docPr id="119191159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11598" name="Image 1" descr="Une image contenant texte, capture d’écran, logiciel, Page web&#10;&#10;Le contenu généré par l’IA peut être incorrec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253490"/>
                    </a:xfrm>
                    <a:prstGeom prst="rect">
                      <a:avLst/>
                    </a:prstGeom>
                  </pic:spPr>
                </pic:pic>
              </a:graphicData>
            </a:graphic>
          </wp:inline>
        </w:drawing>
      </w:r>
    </w:p>
    <w:p w14:paraId="322BCD3E"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62D5DD" w14:textId="6ECC642C" w:rsidR="007F259A" w:rsidRDefault="007F259A" w:rsidP="007F259A">
      <w:pPr>
        <w:pStyle w:val="Titre2"/>
      </w:pPr>
      <w:r w:rsidRPr="007F259A">
        <w:lastRenderedPageBreak/>
        <w:t>EL01J : La fonction sera affichée en gras dans l'annuaire si le paramètre "Feuille de présence - Modèle" est sur la valeur "CNIL" [Mantis #13629]</w:t>
      </w:r>
    </w:p>
    <w:p w14:paraId="74192351" w14:textId="6C0C608E" w:rsidR="00861F21" w:rsidRPr="00861F21" w:rsidRDefault="00861F21" w:rsidP="00861F21">
      <w:r w:rsidRPr="00861F21">
        <w:rPr>
          <w:noProof/>
        </w:rPr>
        <w:drawing>
          <wp:inline distT="0" distB="0" distL="0" distR="0" wp14:anchorId="31E10DB7" wp14:editId="75E6FB5D">
            <wp:extent cx="5760720" cy="2265680"/>
            <wp:effectExtent l="0" t="0" r="0" b="1270"/>
            <wp:docPr id="1550093527"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3527" name="Image 1" descr="Une image contenant texte, logiciel, Page web, Icône d’ordinateur&#10;&#10;Le contenu généré par l’IA peut êtr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265680"/>
                    </a:xfrm>
                    <a:prstGeom prst="rect">
                      <a:avLst/>
                    </a:prstGeom>
                  </pic:spPr>
                </pic:pic>
              </a:graphicData>
            </a:graphic>
          </wp:inline>
        </w:drawing>
      </w:r>
    </w:p>
    <w:p w14:paraId="1E2BB741" w14:textId="7424CFC6" w:rsidR="006C015F" w:rsidRDefault="006C015F" w:rsidP="00513F58">
      <w:pPr>
        <w:pStyle w:val="Titre2"/>
      </w:pPr>
      <w:r w:rsidRPr="006C015F">
        <w:t>EL02 : Modification du logo du CREPS Toulouse au format JPG "CREPS-Toulouse.jpg" [Pas de Mantis]</w:t>
      </w:r>
    </w:p>
    <w:p w14:paraId="0DBC485B" w14:textId="7BF4D3B2" w:rsidR="002A1547" w:rsidRPr="002A1547" w:rsidRDefault="002A1547" w:rsidP="002A1547">
      <w:r w:rsidRPr="002A1547">
        <w:rPr>
          <w:noProof/>
        </w:rPr>
        <w:drawing>
          <wp:inline distT="0" distB="0" distL="0" distR="0" wp14:anchorId="7A6A519E" wp14:editId="4620DDBA">
            <wp:extent cx="3080825" cy="2351009"/>
            <wp:effectExtent l="0" t="0" r="5715" b="0"/>
            <wp:docPr id="2529418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4187" name="Image 1" descr="Une image contenant texte, capture d’écran, Police, nombre&#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3086347" cy="2355223"/>
                    </a:xfrm>
                    <a:prstGeom prst="rect">
                      <a:avLst/>
                    </a:prstGeom>
                  </pic:spPr>
                </pic:pic>
              </a:graphicData>
            </a:graphic>
          </wp:inline>
        </w:drawing>
      </w:r>
    </w:p>
    <w:p w14:paraId="62B24A18" w14:textId="38C9612D" w:rsidR="006B12CF" w:rsidRDefault="00251FB2" w:rsidP="00B8170E">
      <w:pPr>
        <w:pStyle w:val="Titre2"/>
      </w:pPr>
      <w:r>
        <w:t>EL03 : Les horaires mal saisis ne devraient plus bloquer la génération des fichiers iCalendar [Mantis #14735]</w:t>
      </w:r>
    </w:p>
    <w:p w14:paraId="17D59011" w14:textId="28425C7C" w:rsidR="006560D6" w:rsidRPr="006560D6" w:rsidRDefault="006560D6" w:rsidP="006560D6">
      <w:r w:rsidRPr="006560D6">
        <w:rPr>
          <w:noProof/>
        </w:rPr>
        <w:drawing>
          <wp:inline distT="0" distB="0" distL="0" distR="0" wp14:anchorId="14E2CB9A" wp14:editId="147ACD40">
            <wp:extent cx="5760720" cy="2104390"/>
            <wp:effectExtent l="0" t="0" r="0" b="0"/>
            <wp:docPr id="25271585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15853" name="Image 1" descr="Une image contenant texte, logiciel, Icône d’ordinateur, Page web&#10;&#10;Le contenu généré par l’IA peut êtr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104390"/>
                    </a:xfrm>
                    <a:prstGeom prst="rect">
                      <a:avLst/>
                    </a:prstGeom>
                  </pic:spPr>
                </pic:pic>
              </a:graphicData>
            </a:graphic>
          </wp:inline>
        </w:drawing>
      </w:r>
    </w:p>
    <w:p w14:paraId="67ED5975"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6007C2" w14:textId="556D94AB" w:rsidR="005B0785" w:rsidRDefault="005B0785" w:rsidP="005B0785">
      <w:pPr>
        <w:pStyle w:val="Titre2"/>
      </w:pPr>
      <w:r>
        <w:lastRenderedPageBreak/>
        <w:t>EL04A : Réadaptation d'une partie de la charte graphique à la nouvelle charte HR Path 2025 et amélioration RGAA du menu [Pas de Mantis]</w:t>
      </w:r>
    </w:p>
    <w:p w14:paraId="4A7851D8" w14:textId="1C8C8AA5" w:rsidR="0013350F" w:rsidRPr="00456E67" w:rsidRDefault="00C32A1F" w:rsidP="00456E67">
      <w:r w:rsidRPr="00C32A1F">
        <w:rPr>
          <w:noProof/>
        </w:rPr>
        <w:drawing>
          <wp:inline distT="0" distB="0" distL="0" distR="0" wp14:anchorId="309CB1A3" wp14:editId="1B1F3DA9">
            <wp:extent cx="5760720" cy="3483610"/>
            <wp:effectExtent l="0" t="0" r="0" b="2540"/>
            <wp:docPr id="1798947190"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7190" name="Image 1" descr="Une image contenant texte, capture d’écran, logiciel, Logiciel multimédia&#10;&#10;Le contenu généré par l’IA peut être incorrec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3483610"/>
                    </a:xfrm>
                    <a:prstGeom prst="rect">
                      <a:avLst/>
                    </a:prstGeom>
                  </pic:spPr>
                </pic:pic>
              </a:graphicData>
            </a:graphic>
          </wp:inline>
        </w:drawing>
      </w:r>
    </w:p>
    <w:p w14:paraId="264B8790" w14:textId="5A6B3869" w:rsidR="005B0785" w:rsidRDefault="005B0785" w:rsidP="005B0785">
      <w:pPr>
        <w:pStyle w:val="Titre2"/>
      </w:pPr>
      <w:r>
        <w:t xml:space="preserve"> EL04B : Ajout d'un paramètre "Graphisme - Couleur secondaire" [Pas de Mantis]</w:t>
      </w:r>
    </w:p>
    <w:p w14:paraId="2ACFAE82" w14:textId="7C666CA4" w:rsidR="0013350F" w:rsidRDefault="0013350F" w:rsidP="0013350F">
      <w:r w:rsidRPr="0013350F">
        <w:rPr>
          <w:noProof/>
        </w:rPr>
        <w:drawing>
          <wp:inline distT="0" distB="0" distL="0" distR="0" wp14:anchorId="0062D15C" wp14:editId="2B49B001">
            <wp:extent cx="4016326" cy="2248115"/>
            <wp:effectExtent l="0" t="0" r="3810" b="0"/>
            <wp:docPr id="34042690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26908" name="Image 1" descr="Une image contenant texte, capture d’écran, Police, nombre&#10;&#10;Le contenu généré par l’IA peut être incorrect."/>
                    <pic:cNvPicPr/>
                  </pic:nvPicPr>
                  <pic:blipFill>
                    <a:blip r:embed="rId31"/>
                    <a:stretch>
                      <a:fillRect/>
                    </a:stretch>
                  </pic:blipFill>
                  <pic:spPr>
                    <a:xfrm>
                      <a:off x="0" y="0"/>
                      <a:ext cx="4026082" cy="2253576"/>
                    </a:xfrm>
                    <a:prstGeom prst="rect">
                      <a:avLst/>
                    </a:prstGeom>
                  </pic:spPr>
                </pic:pic>
              </a:graphicData>
            </a:graphic>
          </wp:inline>
        </w:drawing>
      </w:r>
    </w:p>
    <w:p w14:paraId="35549EE6"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8BCA20" w14:textId="178DC894" w:rsidR="003D06D3" w:rsidRDefault="003D06D3" w:rsidP="003D06D3">
      <w:pPr>
        <w:pStyle w:val="Titre2"/>
      </w:pPr>
      <w:r>
        <w:lastRenderedPageBreak/>
        <w:t>EL005 : Ajout d'un paramètre "Graphisme - Typographie" [Pas de Mantis]</w:t>
      </w:r>
    </w:p>
    <w:p w14:paraId="7CA4638B" w14:textId="41D99AA2" w:rsidR="003D06D3" w:rsidRDefault="00F708F6" w:rsidP="00117C27">
      <w:pPr>
        <w:jc w:val="center"/>
      </w:pPr>
      <w:r>
        <w:rPr>
          <w:noProof/>
        </w:rPr>
        <w:drawing>
          <wp:inline distT="0" distB="0" distL="0" distR="0" wp14:anchorId="4E9B6799" wp14:editId="729F75D2">
            <wp:extent cx="4005862" cy="2387600"/>
            <wp:effectExtent l="0" t="0" r="0" b="0"/>
            <wp:docPr id="2546992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013741" cy="2392296"/>
                    </a:xfrm>
                    <a:prstGeom prst="rect">
                      <a:avLst/>
                    </a:prstGeom>
                    <a:noFill/>
                    <a:ln>
                      <a:noFill/>
                    </a:ln>
                  </pic:spPr>
                </pic:pic>
              </a:graphicData>
            </a:graphic>
          </wp:inline>
        </w:drawing>
      </w:r>
    </w:p>
    <w:p w14:paraId="02A84B04" w14:textId="5CF7DADB" w:rsidR="006256E9" w:rsidRDefault="006256E9" w:rsidP="006256E9">
      <w:r>
        <w:t>Si le navigateur ne dispose pas de la typographie, alors la typographie sera Helvetica ou Arial.</w:t>
      </w:r>
    </w:p>
    <w:p w14:paraId="7BDEB76A" w14:textId="68E8F534" w:rsidR="001624CD" w:rsidRDefault="001624CD" w:rsidP="001624CD">
      <w:pPr>
        <w:pStyle w:val="Titre2"/>
      </w:pPr>
      <w:r>
        <w:t>EL06A : Ajout d'une variable applicative "Condition Physique - Saisie - Progression" permettant d'afficher ou masquer la barre de progression dans l'écran "GRH &gt; Conditions Physique &gt; Saisie" [Mantis #15029]</w:t>
      </w:r>
    </w:p>
    <w:p w14:paraId="0148F057" w14:textId="6391B9A7" w:rsidR="00A40AE8" w:rsidRDefault="00A40AE8" w:rsidP="00A40AE8">
      <w:r w:rsidRPr="00A40AE8">
        <w:rPr>
          <w:noProof/>
        </w:rPr>
        <w:drawing>
          <wp:inline distT="0" distB="0" distL="0" distR="0" wp14:anchorId="688C2F48" wp14:editId="34D6A7FA">
            <wp:extent cx="3943350" cy="2451449"/>
            <wp:effectExtent l="0" t="0" r="0" b="6350"/>
            <wp:docPr id="179647629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6297" name="Image 1" descr="Une image contenant texte, capture d’écran, Police, nombre&#10;&#10;Le contenu généré par l’IA peut être incorrect."/>
                    <pic:cNvPicPr/>
                  </pic:nvPicPr>
                  <pic:blipFill>
                    <a:blip r:embed="rId33"/>
                    <a:stretch>
                      <a:fillRect/>
                    </a:stretch>
                  </pic:blipFill>
                  <pic:spPr>
                    <a:xfrm>
                      <a:off x="0" y="0"/>
                      <a:ext cx="3951111" cy="2456274"/>
                    </a:xfrm>
                    <a:prstGeom prst="rect">
                      <a:avLst/>
                    </a:prstGeom>
                  </pic:spPr>
                </pic:pic>
              </a:graphicData>
            </a:graphic>
          </wp:inline>
        </w:drawing>
      </w:r>
    </w:p>
    <w:p w14:paraId="7EDD0535" w14:textId="62075A3B" w:rsidR="00A40AE8" w:rsidRDefault="00A40AE8" w:rsidP="00A40AE8">
      <w:r>
        <w:t>Avec la variable à « NON » :</w:t>
      </w:r>
    </w:p>
    <w:p w14:paraId="3A448EC0" w14:textId="461DC289" w:rsidR="00A40AE8" w:rsidRDefault="00C9296C" w:rsidP="00A40AE8">
      <w:r w:rsidRPr="00C9296C">
        <w:rPr>
          <w:noProof/>
        </w:rPr>
        <w:drawing>
          <wp:inline distT="0" distB="0" distL="0" distR="0" wp14:anchorId="7EBCD5B0" wp14:editId="7F9E2FDF">
            <wp:extent cx="5760720" cy="1661795"/>
            <wp:effectExtent l="0" t="0" r="0" b="0"/>
            <wp:docPr id="214341436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4363" name="Image 1" descr="Une image contenant texte, capture d’écran, logiciel, nombre&#10;&#10;Le contenu généré par l’IA peut êtr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661795"/>
                    </a:xfrm>
                    <a:prstGeom prst="rect">
                      <a:avLst/>
                    </a:prstGeom>
                  </pic:spPr>
                </pic:pic>
              </a:graphicData>
            </a:graphic>
          </wp:inline>
        </w:drawing>
      </w:r>
    </w:p>
    <w:p w14:paraId="37469EF5" w14:textId="77777777" w:rsidR="004A3C51" w:rsidRDefault="004A3C51">
      <w:pPr>
        <w:spacing w:after="160" w:line="259" w:lineRule="auto"/>
        <w:jc w:val="left"/>
      </w:pPr>
      <w:r>
        <w:br w:type="page"/>
      </w:r>
    </w:p>
    <w:p w14:paraId="71F8C5A5" w14:textId="0A609BD3" w:rsidR="00C9296C" w:rsidRDefault="00C9296C" w:rsidP="00A40AE8">
      <w:r>
        <w:lastRenderedPageBreak/>
        <w:t>Avec la variable à « OUI » :</w:t>
      </w:r>
    </w:p>
    <w:p w14:paraId="5E56C0FA" w14:textId="2E8C45F9" w:rsidR="001030D1" w:rsidRDefault="001030D1" w:rsidP="00A40AE8">
      <w:r w:rsidRPr="001030D1">
        <w:rPr>
          <w:noProof/>
        </w:rPr>
        <w:drawing>
          <wp:inline distT="0" distB="0" distL="0" distR="0" wp14:anchorId="56652C4F" wp14:editId="55C848D0">
            <wp:extent cx="5760720" cy="1681480"/>
            <wp:effectExtent l="0" t="0" r="0" b="0"/>
            <wp:docPr id="110113607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36077" name="Image 1" descr="Une image contenant texte, capture d’écran, logiciel, Icône d’ordinateur&#10;&#10;Le contenu généré par l’IA peut être incorrec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681480"/>
                    </a:xfrm>
                    <a:prstGeom prst="rect">
                      <a:avLst/>
                    </a:prstGeom>
                  </pic:spPr>
                </pic:pic>
              </a:graphicData>
            </a:graphic>
          </wp:inline>
        </w:drawing>
      </w:r>
    </w:p>
    <w:p w14:paraId="637AD3DD" w14:textId="77777777" w:rsidR="00C9296C" w:rsidRPr="00A40AE8" w:rsidRDefault="00C9296C" w:rsidP="00A40AE8"/>
    <w:p w14:paraId="2A2F6A99" w14:textId="1BF4702A" w:rsidR="001624CD" w:rsidRDefault="001624CD" w:rsidP="001624CD">
      <w:pPr>
        <w:pStyle w:val="Titre2"/>
      </w:pPr>
      <w:r>
        <w:t>EL06B : L'écran "GRH &gt; Conditions Physique &gt; Saisie" passera automatiquement en saisie en colonne lorsqu'</w:t>
      </w:r>
      <w:r w:rsidR="00B37FE3">
        <w:t>un</w:t>
      </w:r>
      <w:r>
        <w:t xml:space="preserve"> seul test est actif dans le paramétrage [Mantis #15029]</w:t>
      </w:r>
    </w:p>
    <w:p w14:paraId="219CB9E9" w14:textId="1734D1BE" w:rsidR="006574C4" w:rsidRPr="006574C4" w:rsidRDefault="006574C4" w:rsidP="006574C4">
      <w:r w:rsidRPr="006574C4">
        <w:rPr>
          <w:noProof/>
        </w:rPr>
        <w:drawing>
          <wp:inline distT="0" distB="0" distL="0" distR="0" wp14:anchorId="605F1F7E" wp14:editId="494ACDDC">
            <wp:extent cx="5760720" cy="2571750"/>
            <wp:effectExtent l="0" t="0" r="0" b="0"/>
            <wp:docPr id="33635088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50887" name="Image 1" descr="Une image contenant texte, capture d’écran, logiciel, Icône d’ordinateur&#10;&#10;Le contenu généré par l’IA peut êtr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571750"/>
                    </a:xfrm>
                    <a:prstGeom prst="rect">
                      <a:avLst/>
                    </a:prstGeom>
                  </pic:spPr>
                </pic:pic>
              </a:graphicData>
            </a:graphic>
          </wp:inline>
        </w:drawing>
      </w:r>
    </w:p>
    <w:p w14:paraId="405BF49A" w14:textId="5AD2F4C0" w:rsidR="001624CD" w:rsidRDefault="001624CD" w:rsidP="001624CD">
      <w:pPr>
        <w:pStyle w:val="Titre2"/>
      </w:pPr>
      <w:r>
        <w:t>EL07 : Ajout du logo de l'ANAH au format PNG "ANAH.png" [Mantis #14900]</w:t>
      </w:r>
    </w:p>
    <w:p w14:paraId="0F7D912D" w14:textId="5B8F3752" w:rsidR="00472E1E" w:rsidRPr="00472E1E" w:rsidRDefault="0028093F" w:rsidP="00472E1E">
      <w:r w:rsidRPr="0028093F">
        <w:rPr>
          <w:noProof/>
        </w:rPr>
        <w:drawing>
          <wp:inline distT="0" distB="0" distL="0" distR="0" wp14:anchorId="204A35EF" wp14:editId="62BF9293">
            <wp:extent cx="2667137" cy="1187511"/>
            <wp:effectExtent l="0" t="0" r="0" b="0"/>
            <wp:docPr id="151982816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28166" name="Image 1" descr="Une image contenant texte, capture d’écran, Police, nombre&#10;&#10;Le contenu généré par l’IA peut être incorrect."/>
                    <pic:cNvPicPr/>
                  </pic:nvPicPr>
                  <pic:blipFill>
                    <a:blip r:embed="rId37"/>
                    <a:stretch>
                      <a:fillRect/>
                    </a:stretch>
                  </pic:blipFill>
                  <pic:spPr>
                    <a:xfrm>
                      <a:off x="0" y="0"/>
                      <a:ext cx="2667137" cy="1187511"/>
                    </a:xfrm>
                    <a:prstGeom prst="rect">
                      <a:avLst/>
                    </a:prstGeom>
                  </pic:spPr>
                </pic:pic>
              </a:graphicData>
            </a:graphic>
          </wp:inline>
        </w:drawing>
      </w:r>
    </w:p>
    <w:p w14:paraId="5B8F0E6A" w14:textId="2CDF62A2" w:rsidR="00251FB2" w:rsidRDefault="00251FB2" w:rsidP="00251FB2">
      <w:pPr>
        <w:pStyle w:val="Titre2"/>
      </w:pPr>
      <w:r>
        <w:t>CL01 : Correction de plusieurs requêtes pour compatibilité avec Oracle [Mantis #14735]</w:t>
      </w:r>
    </w:p>
    <w:p w14:paraId="10CC8A3D" w14:textId="4DCCBEEF" w:rsidR="0013350F" w:rsidRPr="0013350F" w:rsidRDefault="0013350F" w:rsidP="0013350F">
      <w:r>
        <w:t xml:space="preserve">Point technique – aucune illustration. </w:t>
      </w:r>
    </w:p>
    <w:p w14:paraId="3FE36DF5"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AED4A1" w14:textId="2B4CE46A" w:rsidR="005955B2" w:rsidRDefault="005955B2" w:rsidP="005955B2">
      <w:pPr>
        <w:pStyle w:val="Titre2"/>
      </w:pPr>
      <w:r w:rsidRPr="005955B2">
        <w:lastRenderedPageBreak/>
        <w:t>CL02 : Correction de la sensibilité aux chiffres dans les modifications de valeurs sur même période (ex : deux transcodes proches pour les services sur la même période) [Mantis #12001]</w:t>
      </w:r>
    </w:p>
    <w:p w14:paraId="47543077" w14:textId="731F6347" w:rsidR="00EF4A3F" w:rsidRPr="00EF4A3F" w:rsidRDefault="00EF4A3F" w:rsidP="00EF4A3F">
      <w:r w:rsidRPr="00EF4A3F">
        <w:rPr>
          <w:noProof/>
        </w:rPr>
        <w:drawing>
          <wp:inline distT="0" distB="0" distL="0" distR="0" wp14:anchorId="1630A291" wp14:editId="3AF0F744">
            <wp:extent cx="5760720" cy="2434590"/>
            <wp:effectExtent l="0" t="0" r="0" b="3810"/>
            <wp:docPr id="171197232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72320" name="Image 1" descr="Une image contenant texte, capture d’écran, logiciel, Icône d’ordinateur&#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434590"/>
                    </a:xfrm>
                    <a:prstGeom prst="rect">
                      <a:avLst/>
                    </a:prstGeom>
                  </pic:spPr>
                </pic:pic>
              </a:graphicData>
            </a:graphic>
          </wp:inline>
        </w:drawing>
      </w:r>
    </w:p>
    <w:p w14:paraId="01DDC329" w14:textId="489C79CF" w:rsidR="0073722D" w:rsidRDefault="0073722D" w:rsidP="0073722D">
      <w:pPr>
        <w:pStyle w:val="Titre2"/>
      </w:pPr>
      <w:r w:rsidRPr="0073722D">
        <w:t>CL03 : La reconnexion via l'URL "/sso" alors que l'utilisateur était déjà connecté ne devrait plus dupliquer les profils [Mantis #14978]</w:t>
      </w:r>
    </w:p>
    <w:p w14:paraId="33F22913" w14:textId="72C171CE" w:rsidR="00E13800" w:rsidRDefault="00E13800" w:rsidP="00E13800">
      <w:r w:rsidRPr="00E13800">
        <w:rPr>
          <w:noProof/>
        </w:rPr>
        <w:drawing>
          <wp:inline distT="0" distB="0" distL="0" distR="0" wp14:anchorId="0237DDCC" wp14:editId="5E8F4FB0">
            <wp:extent cx="5760720" cy="2352675"/>
            <wp:effectExtent l="0" t="0" r="0" b="9525"/>
            <wp:docPr id="336793050"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93050" name="Image 1" descr="Une image contenant texte, capture d’écran, Police, logo&#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352675"/>
                    </a:xfrm>
                    <a:prstGeom prst="rect">
                      <a:avLst/>
                    </a:prstGeom>
                  </pic:spPr>
                </pic:pic>
              </a:graphicData>
            </a:graphic>
          </wp:inline>
        </w:drawing>
      </w:r>
    </w:p>
    <w:p w14:paraId="1E1F6972" w14:textId="1D581AE5" w:rsidR="0021506F" w:rsidRDefault="0021506F" w:rsidP="0021506F">
      <w:pPr>
        <w:pStyle w:val="Titre2"/>
      </w:pPr>
      <w:r w:rsidRPr="0021506F">
        <w:t>CL04 : Renforcement de certains aspects de sécurité [Mantis #14898]</w:t>
      </w:r>
    </w:p>
    <w:p w14:paraId="1C0F8526" w14:textId="420CA038" w:rsidR="00341015" w:rsidRPr="00341015" w:rsidRDefault="00341015" w:rsidP="00341015">
      <w:r>
        <w:t>Point technique</w:t>
      </w:r>
      <w:r w:rsidR="006256E9">
        <w:t>/sécurité</w:t>
      </w:r>
      <w:r>
        <w:t xml:space="preserve"> – aucune illustration. </w:t>
      </w:r>
    </w:p>
    <w:p w14:paraId="5E0A183F" w14:textId="4FA0F53B" w:rsidR="007C4267" w:rsidRDefault="007C4267" w:rsidP="007C4267">
      <w:pPr>
        <w:pStyle w:val="Titre2"/>
      </w:pPr>
      <w:r w:rsidRPr="007C4267">
        <w:t>CL05 : Correction préventive de certaines anomalies potentielles lors des publipostages avec dates en lettres sur certains systèmes [Mantis #14943]</w:t>
      </w:r>
    </w:p>
    <w:p w14:paraId="5B9259D3" w14:textId="3994CA7C" w:rsidR="00B33860" w:rsidRPr="00B33860" w:rsidRDefault="00B33860" w:rsidP="00B33860">
      <w:r>
        <w:t>Avant la correction</w:t>
      </w:r>
      <w:r w:rsidR="00A11691">
        <w:t>, c</w:t>
      </w:r>
      <w:r w:rsidR="00E61912">
        <w:t>ertains documents avec des balises dates</w:t>
      </w:r>
      <w:r w:rsidR="0018654F">
        <w:t>  « en lettres »</w:t>
      </w:r>
      <w:r w:rsidR="00E61912">
        <w:t xml:space="preserve"> ne se publipostaient pas correctement. </w:t>
      </w:r>
    </w:p>
    <w:p w14:paraId="3839BBF0" w14:textId="77777777" w:rsidR="004A3C51" w:rsidRDefault="004A3C51">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399250D" w14:textId="12FE135E" w:rsidR="003D2467" w:rsidRDefault="003D2467" w:rsidP="007376E0">
      <w:pPr>
        <w:pStyle w:val="Titre1"/>
      </w:pPr>
      <w:r>
        <w:lastRenderedPageBreak/>
        <w:t>GRH</w:t>
      </w:r>
    </w:p>
    <w:p w14:paraId="09C6E02C" w14:textId="25E2509C" w:rsidR="003674FD" w:rsidRDefault="003D2467" w:rsidP="00004889">
      <w:pPr>
        <w:pStyle w:val="Titre2"/>
      </w:pPr>
      <w:r>
        <w:t>EH01 : Les droits dans l'écran "GRH &gt; Livrets &gt; Détails &gt; Droits" afficheront dorénavant la période de référence prise en compte pour le calcul de la consommation [Mantis #14600]</w:t>
      </w:r>
    </w:p>
    <w:p w14:paraId="7052151E" w14:textId="6FFDE6C9" w:rsidR="007873BA" w:rsidRPr="007873BA" w:rsidRDefault="00E86CBD" w:rsidP="007873BA">
      <w:r w:rsidRPr="00E86CBD">
        <w:rPr>
          <w:noProof/>
        </w:rPr>
        <w:drawing>
          <wp:inline distT="0" distB="0" distL="0" distR="0" wp14:anchorId="7A8BAEDE" wp14:editId="5E1B761E">
            <wp:extent cx="5760720" cy="2123440"/>
            <wp:effectExtent l="0" t="0" r="0" b="0"/>
            <wp:docPr id="133832617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26170" name="Image 1" descr="Une image contenant texte, capture d’écran, nombre, Police&#10;&#10;Le contenu généré par l’IA peut êtr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123440"/>
                    </a:xfrm>
                    <a:prstGeom prst="rect">
                      <a:avLst/>
                    </a:prstGeom>
                  </pic:spPr>
                </pic:pic>
              </a:graphicData>
            </a:graphic>
          </wp:inline>
        </w:drawing>
      </w:r>
    </w:p>
    <w:p w14:paraId="4A5FB4B4" w14:textId="6D159ED5" w:rsidR="00D650BC" w:rsidRDefault="00D650BC" w:rsidP="00D650BC">
      <w:pPr>
        <w:pStyle w:val="Titre2"/>
      </w:pPr>
      <w:r w:rsidRPr="00D650BC">
        <w:t>EH02 : L'écran "GRH / Synthèses &gt; Etats spécifiques &gt; Compteurs de droits" permettra dorénavant la modification [Mantis #14683]</w:t>
      </w:r>
    </w:p>
    <w:p w14:paraId="11F82F2E" w14:textId="2BAB8895" w:rsidR="00E86CBD" w:rsidRPr="00E86CBD" w:rsidRDefault="006C077D" w:rsidP="00E86CBD">
      <w:r w:rsidRPr="006C077D">
        <w:rPr>
          <w:noProof/>
        </w:rPr>
        <w:drawing>
          <wp:inline distT="0" distB="0" distL="0" distR="0" wp14:anchorId="6EA379F1" wp14:editId="480C4E28">
            <wp:extent cx="5760720" cy="3516630"/>
            <wp:effectExtent l="0" t="0" r="0" b="7620"/>
            <wp:docPr id="850188793"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88793" name="Image 1" descr="Une image contenant texte, capture d’écran, nombre, logiciel&#10;&#10;Le contenu généré par l’IA peut être incorrec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3516630"/>
                    </a:xfrm>
                    <a:prstGeom prst="rect">
                      <a:avLst/>
                    </a:prstGeom>
                  </pic:spPr>
                </pic:pic>
              </a:graphicData>
            </a:graphic>
          </wp:inline>
        </w:drawing>
      </w:r>
    </w:p>
    <w:p w14:paraId="056ECFFE"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5362CE1" w14:textId="19EBC845" w:rsidR="007817F9" w:rsidRDefault="007817F9" w:rsidP="007817F9">
      <w:pPr>
        <w:pStyle w:val="Titre2"/>
      </w:pPr>
      <w:r>
        <w:lastRenderedPageBreak/>
        <w:t>EH03 : Le calcul des droits supprimera dorénavant les droits hors années (début/fin) lors des calculs [Mantis #14683]</w:t>
      </w:r>
    </w:p>
    <w:p w14:paraId="3488C171" w14:textId="43BF3C91" w:rsidR="00025123" w:rsidRDefault="00C34AF6" w:rsidP="00745EDD">
      <w:r>
        <w:t>Si des</w:t>
      </w:r>
      <w:r w:rsidR="00025123">
        <w:t xml:space="preserve"> années </w:t>
      </w:r>
      <w:r>
        <w:t xml:space="preserve">sont </w:t>
      </w:r>
      <w:r w:rsidR="00025123">
        <w:t>renseignées dans le détail des droits</w:t>
      </w:r>
      <w:r>
        <w:t xml:space="preserve">, les </w:t>
      </w:r>
      <w:r w:rsidR="00DB6C1C">
        <w:t xml:space="preserve">droits des </w:t>
      </w:r>
      <w:r>
        <w:t>années en dehors s</w:t>
      </w:r>
      <w:r w:rsidR="00DB6C1C">
        <w:t xml:space="preserve">eront </w:t>
      </w:r>
      <w:r w:rsidR="008A3F32">
        <w:t>supprimés</w:t>
      </w:r>
      <w:r w:rsidR="00DB6C1C">
        <w:t xml:space="preserve"> des calculs.</w:t>
      </w:r>
    </w:p>
    <w:p w14:paraId="5ECED67F" w14:textId="2CBEF34E" w:rsidR="00745EDD" w:rsidRPr="00745EDD" w:rsidRDefault="00025123" w:rsidP="00745EDD">
      <w:r w:rsidRPr="00025123">
        <w:rPr>
          <w:noProof/>
        </w:rPr>
        <w:drawing>
          <wp:inline distT="0" distB="0" distL="0" distR="0" wp14:anchorId="34007156" wp14:editId="7132E1C6">
            <wp:extent cx="5760720" cy="1904365"/>
            <wp:effectExtent l="0" t="0" r="0" b="635"/>
            <wp:docPr id="1260097601" name="Image 1" descr="Une image contenant texte, logiciel,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97601" name="Image 1" descr="Une image contenant texte, logiciel, ligne, nombre&#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904365"/>
                    </a:xfrm>
                    <a:prstGeom prst="rect">
                      <a:avLst/>
                    </a:prstGeom>
                  </pic:spPr>
                </pic:pic>
              </a:graphicData>
            </a:graphic>
          </wp:inline>
        </w:drawing>
      </w:r>
    </w:p>
    <w:p w14:paraId="2C9BB6D5" w14:textId="25E2549B" w:rsidR="007817F9" w:rsidRDefault="007817F9" w:rsidP="007817F9">
      <w:pPr>
        <w:pStyle w:val="Titre2"/>
      </w:pPr>
      <w:r>
        <w:t>EH04 : Inversion des colonnes "acquis" et "consommé" sur l'affichage des droits [Mantis #14675]</w:t>
      </w:r>
    </w:p>
    <w:p w14:paraId="2B7A205E" w14:textId="513916EB" w:rsidR="003277B1" w:rsidRDefault="003277B1" w:rsidP="003277B1">
      <w:r w:rsidRPr="003277B1">
        <w:rPr>
          <w:noProof/>
        </w:rPr>
        <w:drawing>
          <wp:inline distT="0" distB="0" distL="0" distR="0" wp14:anchorId="1631100A" wp14:editId="0AE58421">
            <wp:extent cx="5760720" cy="1301750"/>
            <wp:effectExtent l="0" t="0" r="0" b="0"/>
            <wp:docPr id="1019706460"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6460" name="Image 1" descr="Une image contenant texte, capture d’écran, nombre, ligne&#10;&#10;Le contenu généré par l’IA peut êtr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01750"/>
                    </a:xfrm>
                    <a:prstGeom prst="rect">
                      <a:avLst/>
                    </a:prstGeom>
                  </pic:spPr>
                </pic:pic>
              </a:graphicData>
            </a:graphic>
          </wp:inline>
        </w:drawing>
      </w:r>
    </w:p>
    <w:p w14:paraId="4E93291F" w14:textId="580E64B9" w:rsidR="00946F06" w:rsidRDefault="00946F06" w:rsidP="00946F06">
      <w:pPr>
        <w:pStyle w:val="Titre2"/>
      </w:pPr>
      <w:r w:rsidRPr="00946F06">
        <w:t>EH05 : Les affectations des agents admettront dorénavant une case à cocher "Secondaire" notamment pour la gestion des affectations secondaires en provenance de Sedit [Pas Mantis]</w:t>
      </w:r>
    </w:p>
    <w:p w14:paraId="3EAA07A6" w14:textId="3D0BE594" w:rsidR="008A3F32" w:rsidRPr="008A3F32" w:rsidRDefault="008B741D" w:rsidP="008A3F32">
      <w:r w:rsidRPr="008B741D">
        <w:rPr>
          <w:noProof/>
        </w:rPr>
        <w:drawing>
          <wp:inline distT="0" distB="0" distL="0" distR="0" wp14:anchorId="0C733F0D" wp14:editId="53B6D876">
            <wp:extent cx="5760720" cy="2512060"/>
            <wp:effectExtent l="0" t="0" r="0" b="2540"/>
            <wp:docPr id="35313806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38065" name="Image 1" descr="Une image contenant texte, capture d’écran, logiciel, Icône d’ordinateur&#10;&#10;Le contenu généré par l’IA peut êtr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512060"/>
                    </a:xfrm>
                    <a:prstGeom prst="rect">
                      <a:avLst/>
                    </a:prstGeom>
                  </pic:spPr>
                </pic:pic>
              </a:graphicData>
            </a:graphic>
          </wp:inline>
        </w:drawing>
      </w:r>
    </w:p>
    <w:p w14:paraId="0A5CEA0B"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7FABFF6" w14:textId="072DFD59" w:rsidR="00430707" w:rsidRDefault="00430707" w:rsidP="00430707">
      <w:pPr>
        <w:pStyle w:val="Titre2"/>
      </w:pPr>
      <w:r w:rsidRPr="00430707">
        <w:lastRenderedPageBreak/>
        <w:t>EH06 : La liste des livrets individuels n'affichera dorénavant plus le filtre et la colonne "emploi" lorsque le module "Formation" n'est pas actif - ni la progression des FMPA - et affichera dorénavant le statut statutaire et le type de contrat de l'agent lorsque le module "Gestion Administratif" est actif [Mantis #14891]</w:t>
      </w:r>
    </w:p>
    <w:p w14:paraId="4C385EEA" w14:textId="05F7DDD0" w:rsidR="008B741D" w:rsidRDefault="008C5525" w:rsidP="008B741D">
      <w:r>
        <w:t>Avec le module for</w:t>
      </w:r>
      <w:r w:rsidR="00EA20E8">
        <w:t>mation activé :</w:t>
      </w:r>
    </w:p>
    <w:p w14:paraId="448B7372" w14:textId="4925CD43" w:rsidR="006D618D" w:rsidRDefault="006D618D" w:rsidP="008B741D">
      <w:r w:rsidRPr="006D618D">
        <w:rPr>
          <w:noProof/>
        </w:rPr>
        <w:drawing>
          <wp:inline distT="0" distB="0" distL="0" distR="0" wp14:anchorId="4A40602D" wp14:editId="43DEC19F">
            <wp:extent cx="5760720" cy="2367915"/>
            <wp:effectExtent l="0" t="0" r="0" b="0"/>
            <wp:docPr id="1024963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6364" name="Image 1" descr="Une image contenant texte, capture d’écran, logiciel, Icône d’ordinateur&#10;&#10;Le contenu généré par l’IA peut êtr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67915"/>
                    </a:xfrm>
                    <a:prstGeom prst="rect">
                      <a:avLst/>
                    </a:prstGeom>
                  </pic:spPr>
                </pic:pic>
              </a:graphicData>
            </a:graphic>
          </wp:inline>
        </w:drawing>
      </w:r>
    </w:p>
    <w:p w14:paraId="03F587EC" w14:textId="528E8CE4" w:rsidR="006D618D" w:rsidRDefault="006D618D" w:rsidP="008B741D">
      <w:r>
        <w:t>Sans le module formation activé :</w:t>
      </w:r>
    </w:p>
    <w:p w14:paraId="7AA1C034" w14:textId="2A5A1A5D" w:rsidR="006D618D" w:rsidRPr="008B741D" w:rsidRDefault="00085A55" w:rsidP="008B741D">
      <w:r w:rsidRPr="00085A55">
        <w:rPr>
          <w:noProof/>
        </w:rPr>
        <w:drawing>
          <wp:inline distT="0" distB="0" distL="0" distR="0" wp14:anchorId="5DB22C90" wp14:editId="36ED2CDC">
            <wp:extent cx="5760720" cy="2461260"/>
            <wp:effectExtent l="0" t="0" r="0" b="0"/>
            <wp:docPr id="153418698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86980" name="Image 1" descr="Une image contenant texte, capture d’écran, logiciel, Icône d’ordinateur&#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461260"/>
                    </a:xfrm>
                    <a:prstGeom prst="rect">
                      <a:avLst/>
                    </a:prstGeom>
                  </pic:spPr>
                </pic:pic>
              </a:graphicData>
            </a:graphic>
          </wp:inline>
        </w:drawing>
      </w:r>
    </w:p>
    <w:p w14:paraId="25611EF5" w14:textId="44C323D9" w:rsidR="00C51522" w:rsidRDefault="00C51522" w:rsidP="00D77254">
      <w:pPr>
        <w:pStyle w:val="Titre2"/>
      </w:pPr>
      <w:r w:rsidRPr="00C51522">
        <w:t>EH07 : Le motif de fin envoyé par l'outil RH dans le fichier Agents XML devrait désormais être pris en compte pour le calcul des affectations courantes principales et secondaires des agents lorsque le paramètre "Feuilles de présence - Modèle" est sur la valeur "87" [Mantis #14966</w:t>
      </w:r>
      <w:r w:rsidR="00D77254">
        <w:t>]</w:t>
      </w:r>
    </w:p>
    <w:p w14:paraId="1BA4E4D9" w14:textId="6B84329E" w:rsidR="008B741D" w:rsidRDefault="002920A0" w:rsidP="008B741D">
      <w:r>
        <w:t xml:space="preserve">Point technique – aucune illustration. </w:t>
      </w:r>
    </w:p>
    <w:p w14:paraId="65549F31"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3C1CFC" w14:textId="298B7001" w:rsidR="0006706D" w:rsidRDefault="0006706D" w:rsidP="0006706D">
      <w:pPr>
        <w:pStyle w:val="Titre2"/>
      </w:pPr>
      <w:r w:rsidRPr="0006706D">
        <w:lastRenderedPageBreak/>
        <w:t>E</w:t>
      </w:r>
      <w:r w:rsidR="00380AFF">
        <w:t>H</w:t>
      </w:r>
      <w:r w:rsidRPr="0006706D">
        <w:t>08 : Certains écrans de gestion harmonisés proposeront dorénavant une case à cocher "Fermer situation précédente" [Mantis #14797]</w:t>
      </w:r>
    </w:p>
    <w:p w14:paraId="1DC56486" w14:textId="7C0EF0CA" w:rsidR="004A3C51" w:rsidRDefault="00586026" w:rsidP="0018654F">
      <w:pPr>
        <w:rPr>
          <w:rFonts w:asciiTheme="majorHAnsi" w:eastAsiaTheme="majorEastAsia" w:hAnsiTheme="majorHAnsi" w:cstheme="majorBidi"/>
          <w:color w:val="2F5496" w:themeColor="accent1" w:themeShade="BF"/>
          <w:sz w:val="24"/>
          <w:szCs w:val="24"/>
        </w:rPr>
      </w:pPr>
      <w:r w:rsidRPr="00586026">
        <w:rPr>
          <w:noProof/>
        </w:rPr>
        <w:drawing>
          <wp:inline distT="0" distB="0" distL="0" distR="0" wp14:anchorId="592AC2C9" wp14:editId="2410E350">
            <wp:extent cx="5760720" cy="3436620"/>
            <wp:effectExtent l="0" t="0" r="0" b="0"/>
            <wp:docPr id="201387834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8349" name="Image 1" descr="Une image contenant texte, capture d’écran, logiciel, Icône d’ordinateur&#10;&#10;Le contenu généré par l’IA peut être in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3436620"/>
                    </a:xfrm>
                    <a:prstGeom prst="rect">
                      <a:avLst/>
                    </a:prstGeom>
                  </pic:spPr>
                </pic:pic>
              </a:graphicData>
            </a:graphic>
          </wp:inline>
        </w:drawing>
      </w:r>
    </w:p>
    <w:p w14:paraId="45BA39D1" w14:textId="7A6C09EB" w:rsidR="004757D8" w:rsidRDefault="004757D8" w:rsidP="004757D8">
      <w:pPr>
        <w:pStyle w:val="Titre2"/>
      </w:pPr>
      <w:r w:rsidRPr="004757D8">
        <w:t>EH09 : L'extraction au format PDF du livret individuel de l'agent n'affichera dorénavant plus les colonnes "Séquence" et "Commentaire" pour les FMPA lorsque le paramètre "Feuilles de présence - Modèle" est sur la valeur "73" [Mantis #14969]</w:t>
      </w:r>
    </w:p>
    <w:p w14:paraId="27630D6F" w14:textId="6D143554" w:rsidR="007F4959" w:rsidRDefault="007F4959" w:rsidP="007F4959">
      <w:r>
        <w:t>Hors feuille de présence « SDIS 73 » :</w:t>
      </w:r>
    </w:p>
    <w:p w14:paraId="58803924" w14:textId="49633C34" w:rsidR="007F4959" w:rsidRDefault="007F4959" w:rsidP="007F4959">
      <w:r w:rsidRPr="007F4959">
        <w:rPr>
          <w:noProof/>
        </w:rPr>
        <w:drawing>
          <wp:inline distT="0" distB="0" distL="0" distR="0" wp14:anchorId="5453D7D6" wp14:editId="487DF0B2">
            <wp:extent cx="5760720" cy="1922145"/>
            <wp:effectExtent l="0" t="0" r="0" b="1905"/>
            <wp:docPr id="77850784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7845" name="Image 1" descr="Une image contenant texte, capture d’écran, nombre, Police&#10;&#10;Le contenu généré par l’IA peut être incorrect."/>
                    <pic:cNvPicPr/>
                  </pic:nvPicPr>
                  <pic:blipFill>
                    <a:blip r:embed="rId48"/>
                    <a:stretch>
                      <a:fillRect/>
                    </a:stretch>
                  </pic:blipFill>
                  <pic:spPr>
                    <a:xfrm>
                      <a:off x="0" y="0"/>
                      <a:ext cx="5760720" cy="1922145"/>
                    </a:xfrm>
                    <a:prstGeom prst="rect">
                      <a:avLst/>
                    </a:prstGeom>
                  </pic:spPr>
                </pic:pic>
              </a:graphicData>
            </a:graphic>
          </wp:inline>
        </w:drawing>
      </w:r>
    </w:p>
    <w:p w14:paraId="6600C1DB" w14:textId="4619E3E5" w:rsidR="0018654F" w:rsidRDefault="0018654F">
      <w:pPr>
        <w:spacing w:after="160" w:line="259" w:lineRule="auto"/>
        <w:jc w:val="left"/>
      </w:pPr>
      <w:r>
        <w:br w:type="page"/>
      </w:r>
    </w:p>
    <w:p w14:paraId="262E3F04" w14:textId="6C5F39E2" w:rsidR="007F4959" w:rsidRDefault="007F4959" w:rsidP="007F4959">
      <w:r>
        <w:lastRenderedPageBreak/>
        <w:t>Avec la feuille de présence SDIS 73</w:t>
      </w:r>
    </w:p>
    <w:p w14:paraId="69B1FDB7" w14:textId="5F3A4D1F" w:rsidR="007F4959" w:rsidRPr="007F4959" w:rsidRDefault="007F56AA" w:rsidP="007F4959">
      <w:r w:rsidRPr="007F56AA">
        <w:rPr>
          <w:noProof/>
        </w:rPr>
        <w:drawing>
          <wp:inline distT="0" distB="0" distL="0" distR="0" wp14:anchorId="5AAD78EC" wp14:editId="0C3AFCFF">
            <wp:extent cx="5760720" cy="1891030"/>
            <wp:effectExtent l="0" t="0" r="0" b="0"/>
            <wp:docPr id="182535921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59217" name="Image 1" descr="Une image contenant texte, capture d’écran, nombre, Police&#10;&#10;Le contenu généré par l’IA peut être incorrect."/>
                    <pic:cNvPicPr/>
                  </pic:nvPicPr>
                  <pic:blipFill>
                    <a:blip r:embed="rId49"/>
                    <a:stretch>
                      <a:fillRect/>
                    </a:stretch>
                  </pic:blipFill>
                  <pic:spPr>
                    <a:xfrm>
                      <a:off x="0" y="0"/>
                      <a:ext cx="5760720" cy="1891030"/>
                    </a:xfrm>
                    <a:prstGeom prst="rect">
                      <a:avLst/>
                    </a:prstGeom>
                  </pic:spPr>
                </pic:pic>
              </a:graphicData>
            </a:graphic>
          </wp:inline>
        </w:drawing>
      </w:r>
    </w:p>
    <w:p w14:paraId="638EAE00" w14:textId="12ED074C" w:rsidR="00B93B4B" w:rsidRDefault="00B93B4B" w:rsidP="00B93B4B">
      <w:pPr>
        <w:pStyle w:val="Titre2"/>
      </w:pPr>
      <w:r w:rsidRPr="00B93B4B">
        <w:t>CH01 : Seuls certaines extensions de fichier seront dorénavant acceptées en photo des agents [Pas de Mantis]</w:t>
      </w:r>
    </w:p>
    <w:p w14:paraId="4DE099CB" w14:textId="125AA1C6" w:rsidR="00AC1FA3" w:rsidRDefault="00AC1FA3" w:rsidP="00AC1FA3">
      <w:r w:rsidRPr="00AC1FA3">
        <w:rPr>
          <w:noProof/>
        </w:rPr>
        <w:drawing>
          <wp:inline distT="0" distB="0" distL="0" distR="0" wp14:anchorId="39FCF3EF" wp14:editId="10FF0FE1">
            <wp:extent cx="5760720" cy="2277110"/>
            <wp:effectExtent l="0" t="0" r="0" b="8890"/>
            <wp:docPr id="1928745287"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45287" name="Image 1" descr="Une image contenant texte, logiciel, Icône d’ordinateur, nombre&#10;&#10;Le contenu généré par l’IA peut êtr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277110"/>
                    </a:xfrm>
                    <a:prstGeom prst="rect">
                      <a:avLst/>
                    </a:prstGeom>
                  </pic:spPr>
                </pic:pic>
              </a:graphicData>
            </a:graphic>
          </wp:inline>
        </w:drawing>
      </w:r>
    </w:p>
    <w:p w14:paraId="58AD955B" w14:textId="2D7FD68F" w:rsidR="00D1548E" w:rsidRDefault="00D1548E" w:rsidP="00D1548E">
      <w:pPr>
        <w:pStyle w:val="Titre2"/>
      </w:pPr>
      <w:r w:rsidRPr="00D1548E">
        <w:t>CH02 : La suppression d'une capacité de formation dans le dossier d'un agent externe ne devrait plus vider la liste affichée (même si elle n'était pas réellement vide) [Pas de Mantis - TNR]</w:t>
      </w:r>
    </w:p>
    <w:p w14:paraId="178E5EFC" w14:textId="35CB7638" w:rsidR="00D1548E" w:rsidRDefault="0074632E" w:rsidP="00D1548E">
      <w:r w:rsidRPr="0074632E">
        <w:rPr>
          <w:noProof/>
        </w:rPr>
        <w:drawing>
          <wp:inline distT="0" distB="0" distL="0" distR="0" wp14:anchorId="59831C1B" wp14:editId="188D29CE">
            <wp:extent cx="5760720" cy="1308100"/>
            <wp:effectExtent l="0" t="0" r="0" b="6350"/>
            <wp:docPr id="173236223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62234" name="Image 1" descr="Une image contenant texte, capture d’écran, logiciel, Page web&#10;&#10;Le contenu généré par l’IA peut être incorrect."/>
                    <pic:cNvPicPr/>
                  </pic:nvPicPr>
                  <pic:blipFill>
                    <a:blip r:embed="rId51" cstate="print">
                      <a:extLst>
                        <a:ext uri="{28A0092B-C50C-407E-A947-70E740481C1C}">
                          <a14:useLocalDpi xmlns:a14="http://schemas.microsoft.com/office/drawing/2010/main"/>
                        </a:ext>
                      </a:extLst>
                    </a:blip>
                    <a:stretch>
                      <a:fillRect/>
                    </a:stretch>
                  </pic:blipFill>
                  <pic:spPr>
                    <a:xfrm>
                      <a:off x="0" y="0"/>
                      <a:ext cx="5760720" cy="1308100"/>
                    </a:xfrm>
                    <a:prstGeom prst="rect">
                      <a:avLst/>
                    </a:prstGeom>
                  </pic:spPr>
                </pic:pic>
              </a:graphicData>
            </a:graphic>
          </wp:inline>
        </w:drawing>
      </w:r>
    </w:p>
    <w:p w14:paraId="7C268284" w14:textId="1D7B6F68" w:rsidR="0074632E" w:rsidRPr="00D1548E" w:rsidRDefault="0074632E" w:rsidP="00D1548E">
      <w:r>
        <w:t>Supprimer une capacité de formation dans cet écran affichait à tort une liste vide.</w:t>
      </w:r>
    </w:p>
    <w:p w14:paraId="299AE5DE" w14:textId="367141DA" w:rsidR="0018654F" w:rsidRDefault="0018654F">
      <w:pPr>
        <w:spacing w:after="160" w:line="259" w:lineRule="auto"/>
        <w:jc w:val="left"/>
      </w:pPr>
      <w:r>
        <w:br w:type="page"/>
      </w:r>
    </w:p>
    <w:p w14:paraId="12E895D1" w14:textId="38AE2EBD" w:rsidR="00A36E07" w:rsidRDefault="003674FD" w:rsidP="00A36E07">
      <w:pPr>
        <w:pStyle w:val="Titre1"/>
      </w:pPr>
      <w:r>
        <w:lastRenderedPageBreak/>
        <w:t>Gestion Administrative [En développement]</w:t>
      </w:r>
    </w:p>
    <w:p w14:paraId="6F7517C7" w14:textId="7236C81E" w:rsidR="003674FD" w:rsidRDefault="003674FD" w:rsidP="00A36E07">
      <w:pPr>
        <w:pStyle w:val="Titre2"/>
      </w:pPr>
      <w:r w:rsidRPr="003674FD">
        <w:rPr>
          <w:rStyle w:val="Titre2Car"/>
        </w:rPr>
        <w:t>EA01 : Ajout de deux écrans "Statu</w:t>
      </w:r>
      <w:r w:rsidR="00004889">
        <w:rPr>
          <w:rStyle w:val="Titre2Car"/>
        </w:rPr>
        <w:t>t</w:t>
      </w:r>
      <w:r w:rsidRPr="003674FD">
        <w:rPr>
          <w:rStyle w:val="Titre2Car"/>
        </w:rPr>
        <w:t>s" et "Engagements différenciés" (licence GEEF) dans le bloc d'écran "GRH &gt; Situations Administratives" [Mantis #14624</w:t>
      </w:r>
      <w:r>
        <w:t>]</w:t>
      </w:r>
    </w:p>
    <w:p w14:paraId="1AED1E2D" w14:textId="298ECCE1" w:rsidR="00807F36" w:rsidRDefault="00807F36" w:rsidP="00807F36">
      <w:r w:rsidRPr="00807F36">
        <w:rPr>
          <w:noProof/>
        </w:rPr>
        <w:drawing>
          <wp:inline distT="0" distB="0" distL="0" distR="0" wp14:anchorId="6656A64F" wp14:editId="6C082EFA">
            <wp:extent cx="5760720" cy="1189990"/>
            <wp:effectExtent l="0" t="0" r="0" b="0"/>
            <wp:docPr id="920917690" name="Image 1"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17690" name="Image 1" descr="Une image contenant texte, capture d’écran, Logiciel multimédia&#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189990"/>
                    </a:xfrm>
                    <a:prstGeom prst="rect">
                      <a:avLst/>
                    </a:prstGeom>
                  </pic:spPr>
                </pic:pic>
              </a:graphicData>
            </a:graphic>
          </wp:inline>
        </w:drawing>
      </w:r>
    </w:p>
    <w:p w14:paraId="12596CB8" w14:textId="77777777" w:rsidR="00807F36" w:rsidRDefault="00807F36" w:rsidP="00807F36"/>
    <w:p w14:paraId="7643BC1C" w14:textId="1A16CAA1" w:rsidR="00807F36" w:rsidRDefault="001C55C9" w:rsidP="00807F36">
      <w:r>
        <w:t>Statuts</w:t>
      </w:r>
      <w:r w:rsidR="003256D3">
        <w:t> :</w:t>
      </w:r>
    </w:p>
    <w:p w14:paraId="571B0312" w14:textId="7A1D0F9C" w:rsidR="001C55C9" w:rsidRDefault="001C55C9" w:rsidP="00807F36">
      <w:r w:rsidRPr="001C55C9">
        <w:rPr>
          <w:noProof/>
        </w:rPr>
        <w:drawing>
          <wp:inline distT="0" distB="0" distL="0" distR="0" wp14:anchorId="47ECCEA1" wp14:editId="03CD0A13">
            <wp:extent cx="5760720" cy="2201545"/>
            <wp:effectExtent l="0" t="0" r="0" b="8255"/>
            <wp:docPr id="172750627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6275" name="Image 1" descr="Une image contenant texte, capture d’écran, logiciel, Icône d’ordinateur&#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201545"/>
                    </a:xfrm>
                    <a:prstGeom prst="rect">
                      <a:avLst/>
                    </a:prstGeom>
                  </pic:spPr>
                </pic:pic>
              </a:graphicData>
            </a:graphic>
          </wp:inline>
        </w:drawing>
      </w:r>
    </w:p>
    <w:p w14:paraId="7829A584" w14:textId="77777777" w:rsidR="003256D3" w:rsidRDefault="003256D3" w:rsidP="00807F36"/>
    <w:p w14:paraId="02A2AE26" w14:textId="06658CDF" w:rsidR="003256D3" w:rsidRDefault="003256D3" w:rsidP="00807F36">
      <w:r>
        <w:t xml:space="preserve">Engagements différenciés : </w:t>
      </w:r>
    </w:p>
    <w:p w14:paraId="2AF972E6" w14:textId="03B1E009" w:rsidR="00DB7A8A" w:rsidRPr="00DB7A8A" w:rsidRDefault="007D4C22" w:rsidP="00DB7A8A">
      <w:r w:rsidRPr="007D4C22">
        <w:rPr>
          <w:noProof/>
        </w:rPr>
        <w:drawing>
          <wp:inline distT="0" distB="0" distL="0" distR="0" wp14:anchorId="56CB404A" wp14:editId="7A4352D1">
            <wp:extent cx="5760720" cy="1492250"/>
            <wp:effectExtent l="0" t="0" r="0" b="0"/>
            <wp:docPr id="145303418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4186" name="Image 1" descr="Une image contenant texte, capture d’écran, logiciel, nombre&#10;&#10;Le contenu généré par l’IA peut être incorrec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492250"/>
                    </a:xfrm>
                    <a:prstGeom prst="rect">
                      <a:avLst/>
                    </a:prstGeom>
                  </pic:spPr>
                </pic:pic>
              </a:graphicData>
            </a:graphic>
          </wp:inline>
        </w:drawing>
      </w:r>
    </w:p>
    <w:p w14:paraId="082EF53D"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7FC5912" w14:textId="4ED0F5C3" w:rsidR="00B108D6" w:rsidRDefault="007455BC" w:rsidP="00895108">
      <w:pPr>
        <w:pStyle w:val="Titre2"/>
      </w:pPr>
      <w:r w:rsidRPr="007455BC">
        <w:lastRenderedPageBreak/>
        <w:t>EA02 : Complexification des règles de traitements des absences grâces aux écrans "GRH / Administration &gt; Motifs &gt; Types de traitements" et "Règles de traitements" [Mantis #14682]</w:t>
      </w:r>
    </w:p>
    <w:p w14:paraId="2B969A2B" w14:textId="4BA52183" w:rsidR="001018D5" w:rsidRPr="001018D5" w:rsidRDefault="001018D5" w:rsidP="001018D5">
      <w:r w:rsidRPr="00B108D6">
        <w:rPr>
          <w:noProof/>
        </w:rPr>
        <w:drawing>
          <wp:inline distT="0" distB="0" distL="0" distR="0" wp14:anchorId="190379C8" wp14:editId="0E98CD81">
            <wp:extent cx="5760720" cy="1887220"/>
            <wp:effectExtent l="0" t="0" r="0" b="0"/>
            <wp:docPr id="1021548021" name="Image 1" descr="Une image contenant texte, logiciel,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48021" name="Image 1" descr="Une image contenant texte, logiciel, nombre, ligne&#10;&#10;Le contenu généré par l’IA peut être incorrec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887220"/>
                    </a:xfrm>
                    <a:prstGeom prst="rect">
                      <a:avLst/>
                    </a:prstGeom>
                  </pic:spPr>
                </pic:pic>
              </a:graphicData>
            </a:graphic>
          </wp:inline>
        </w:drawing>
      </w:r>
    </w:p>
    <w:p w14:paraId="4347B25F" w14:textId="390B9D67" w:rsidR="00DC662B" w:rsidRPr="00DC662B" w:rsidRDefault="00DC662B" w:rsidP="00DC662B">
      <w:r w:rsidRPr="00DC662B">
        <w:rPr>
          <w:noProof/>
        </w:rPr>
        <w:drawing>
          <wp:inline distT="0" distB="0" distL="0" distR="0" wp14:anchorId="0DA23DCE" wp14:editId="382F6DEC">
            <wp:extent cx="5760720" cy="1800225"/>
            <wp:effectExtent l="0" t="0" r="0" b="9525"/>
            <wp:docPr id="180349973" name="Image 1" descr="Une image contenant texte, logiciel,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9973" name="Image 1" descr="Une image contenant texte, logiciel, nombre, ligne&#10;&#10;Le contenu généré par l’IA peut être incorrec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800225"/>
                    </a:xfrm>
                    <a:prstGeom prst="rect">
                      <a:avLst/>
                    </a:prstGeom>
                  </pic:spPr>
                </pic:pic>
              </a:graphicData>
            </a:graphic>
          </wp:inline>
        </w:drawing>
      </w:r>
    </w:p>
    <w:p w14:paraId="7FB08440" w14:textId="0F5D8619" w:rsidR="00895108" w:rsidRDefault="00895108" w:rsidP="00895108">
      <w:pPr>
        <w:pStyle w:val="Titre2"/>
      </w:pPr>
      <w:r w:rsidRPr="00895108">
        <w:t>EA03 : Ajout de deux champs "nom officiel" et "prénom officiel" avec le module "Paie DGFIP" actif pour substituer les noms et prénoms d'usages dans les fichiers GEST [Mantis #12404]</w:t>
      </w:r>
    </w:p>
    <w:p w14:paraId="516812B7" w14:textId="422D1C0E" w:rsidR="007C0B38" w:rsidRDefault="007C0B38" w:rsidP="007C0B38">
      <w:r w:rsidRPr="007C0B38">
        <w:rPr>
          <w:noProof/>
        </w:rPr>
        <w:drawing>
          <wp:inline distT="0" distB="0" distL="0" distR="0" wp14:anchorId="579A285D" wp14:editId="4262A8F9">
            <wp:extent cx="5760720" cy="2286635"/>
            <wp:effectExtent l="0" t="0" r="0" b="0"/>
            <wp:docPr id="12407043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431" name="Image 1" descr="Une image contenant texte, capture d’écran, logiciel, Page web&#10;&#10;Le contenu généré par l’IA peut être incorrec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86635"/>
                    </a:xfrm>
                    <a:prstGeom prst="rect">
                      <a:avLst/>
                    </a:prstGeom>
                  </pic:spPr>
                </pic:pic>
              </a:graphicData>
            </a:graphic>
          </wp:inline>
        </w:drawing>
      </w:r>
    </w:p>
    <w:p w14:paraId="211A6B57" w14:textId="72F1299D" w:rsidR="0052477A" w:rsidRDefault="0052477A" w:rsidP="0052477A">
      <w:pPr>
        <w:pStyle w:val="Titre2"/>
      </w:pPr>
      <w:r>
        <w:t>EA04A : Ajout d'un filtre "radié" dans les écrans "GRH &gt; Actions collectives" [Mantis #14934]</w:t>
      </w:r>
    </w:p>
    <w:p w14:paraId="445DE9D0" w14:textId="733F8503" w:rsidR="007332DC" w:rsidRPr="007332DC" w:rsidRDefault="007332DC" w:rsidP="007332DC">
      <w:r w:rsidRPr="007332DC">
        <w:rPr>
          <w:noProof/>
        </w:rPr>
        <w:drawing>
          <wp:inline distT="0" distB="0" distL="0" distR="0" wp14:anchorId="66DEAA11" wp14:editId="464E3C0D">
            <wp:extent cx="5760720" cy="1501140"/>
            <wp:effectExtent l="0" t="0" r="0" b="3810"/>
            <wp:docPr id="1368506614" name="Image 1" descr="Une image contenant texte, logiciel,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6614" name="Image 1" descr="Une image contenant texte, logiciel, ligne, Police&#10;&#10;Le contenu généré par l’IA peut être incorrec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501140"/>
                    </a:xfrm>
                    <a:prstGeom prst="rect">
                      <a:avLst/>
                    </a:prstGeom>
                  </pic:spPr>
                </pic:pic>
              </a:graphicData>
            </a:graphic>
          </wp:inline>
        </w:drawing>
      </w:r>
    </w:p>
    <w:p w14:paraId="0D94B842" w14:textId="41A4D8B4" w:rsidR="0052477A" w:rsidRDefault="0052477A" w:rsidP="0052477A">
      <w:pPr>
        <w:pStyle w:val="Titre2"/>
      </w:pPr>
      <w:r>
        <w:lastRenderedPageBreak/>
        <w:t>EA04B : L'écran "GRH &gt; Actions collectives &gt; Avancement d'échelon" ne devrait plus présenter les agents ayant atteint le dernier échelon [Mantis #14934]</w:t>
      </w:r>
    </w:p>
    <w:p w14:paraId="468E184A" w14:textId="0C26F3A5" w:rsidR="00815E42" w:rsidRDefault="00815E42" w:rsidP="00815E42">
      <w:r>
        <w:t>Avant l’évolution, si un agent était au dernier échelon de son grade, il apparaissait to</w:t>
      </w:r>
      <w:r w:rsidR="00AE2916">
        <w:t>u</w:t>
      </w:r>
      <w:r>
        <w:t>t de même dans la liste des candidats aux avancements d</w:t>
      </w:r>
      <w:r w:rsidR="00AE2916">
        <w:t>’</w:t>
      </w:r>
      <w:r>
        <w:t xml:space="preserve">échelon. </w:t>
      </w:r>
    </w:p>
    <w:p w14:paraId="20776C2E" w14:textId="4EBF5EA6" w:rsidR="00AE2916" w:rsidRPr="00815E42" w:rsidRDefault="00C57B50" w:rsidP="00815E42">
      <w:r w:rsidRPr="00C57B50">
        <w:rPr>
          <w:noProof/>
        </w:rPr>
        <w:drawing>
          <wp:inline distT="0" distB="0" distL="0" distR="0" wp14:anchorId="01F61975" wp14:editId="388E4DDF">
            <wp:extent cx="5760720" cy="1152525"/>
            <wp:effectExtent l="0" t="0" r="0" b="9525"/>
            <wp:docPr id="75288074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80742" name="Image 1" descr="Une image contenant texte, capture d’écran, logiciel, Police&#10;&#10;Le contenu généré par l’IA peut être incorrect."/>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760720" cy="1152525"/>
                    </a:xfrm>
                    <a:prstGeom prst="rect">
                      <a:avLst/>
                    </a:prstGeom>
                    <a:ln>
                      <a:noFill/>
                    </a:ln>
                    <a:extLst>
                      <a:ext uri="{53640926-AAD7-44D8-BBD7-CCE9431645EC}">
                        <a14:shadowObscured xmlns:a14="http://schemas.microsoft.com/office/drawing/2010/main"/>
                      </a:ext>
                    </a:extLst>
                  </pic:spPr>
                </pic:pic>
              </a:graphicData>
            </a:graphic>
          </wp:inline>
        </w:drawing>
      </w:r>
    </w:p>
    <w:p w14:paraId="7698C46C" w14:textId="4A0C6DDA" w:rsidR="0052477A" w:rsidRDefault="0052477A" w:rsidP="0052477A">
      <w:pPr>
        <w:pStyle w:val="Titre2"/>
      </w:pPr>
      <w:r>
        <w:t>EA05 : Ajout d'un groupe d'écrans "GRH / Synthèses &gt; ETP/ETPT" [Mantis #14479 et #14480]</w:t>
      </w:r>
    </w:p>
    <w:p w14:paraId="5CC81D5F" w14:textId="42470FA3" w:rsidR="00301B9D" w:rsidRDefault="00301B9D" w:rsidP="00301B9D">
      <w:r w:rsidRPr="00301B9D">
        <w:rPr>
          <w:noProof/>
        </w:rPr>
        <w:drawing>
          <wp:inline distT="0" distB="0" distL="0" distR="0" wp14:anchorId="3B2FBBDA" wp14:editId="3E03F301">
            <wp:extent cx="5760720" cy="2308860"/>
            <wp:effectExtent l="0" t="0" r="0" b="0"/>
            <wp:docPr id="1087988351"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88351" name="Image 1" descr="Une image contenant texte, capture d’écran&#10;&#10;Le contenu généré par l’IA peut être incorrec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308860"/>
                    </a:xfrm>
                    <a:prstGeom prst="rect">
                      <a:avLst/>
                    </a:prstGeom>
                  </pic:spPr>
                </pic:pic>
              </a:graphicData>
            </a:graphic>
          </wp:inline>
        </w:drawing>
      </w:r>
    </w:p>
    <w:p w14:paraId="628EAD6D" w14:textId="4B328010" w:rsidR="002F2BD3" w:rsidRDefault="002F2BD3" w:rsidP="002F2BD3">
      <w:pPr>
        <w:pStyle w:val="Titre2"/>
      </w:pPr>
      <w:r>
        <w:t>EA06A : Ajout des filtres et colonnes dans la sélection des participants (campagnes d'entretiens, sessions de stages, FMPA sur centre, ...) pour les statuts statutaires et types de contrats lorsque le module "Gestion Administrative" est actif [Mantis #14783]</w:t>
      </w:r>
    </w:p>
    <w:p w14:paraId="0DB3E926" w14:textId="671678DE" w:rsidR="0028093F" w:rsidRPr="0028093F" w:rsidRDefault="00A975F0" w:rsidP="0028093F">
      <w:r w:rsidRPr="00A975F0">
        <w:rPr>
          <w:noProof/>
        </w:rPr>
        <w:drawing>
          <wp:inline distT="0" distB="0" distL="0" distR="0" wp14:anchorId="6427BF1A" wp14:editId="0886D894">
            <wp:extent cx="5760720" cy="2987040"/>
            <wp:effectExtent l="0" t="0" r="0" b="3810"/>
            <wp:docPr id="10315114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146" name="Image 1" descr="Une image contenant texte, capture d’écran, logiciel, Icône d’ordinateur&#10;&#10;Le contenu généré par l’IA peut être incorrec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987040"/>
                    </a:xfrm>
                    <a:prstGeom prst="rect">
                      <a:avLst/>
                    </a:prstGeom>
                  </pic:spPr>
                </pic:pic>
              </a:graphicData>
            </a:graphic>
          </wp:inline>
        </w:drawing>
      </w:r>
    </w:p>
    <w:p w14:paraId="113F6817"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C8B44D" w14:textId="2619F9CE" w:rsidR="009536D1" w:rsidRPr="009536D1" w:rsidRDefault="002F2BD3" w:rsidP="009536D1">
      <w:pPr>
        <w:pStyle w:val="Titre2"/>
        <w:rPr>
          <w:noProof/>
        </w:rPr>
      </w:pPr>
      <w:r>
        <w:lastRenderedPageBreak/>
        <w:t>EA06B : Ajout des filtres "avant" et "après" et de la colonne dans la sélection des participants (campagnes d'entretiens, sessions de stages, FMPA sur centre, ...) pour la date d'entrée dans la collectivité/l'établissement lorsque le module "Gestion Administrative" est actif [Mantis #14783]</w:t>
      </w:r>
      <w:r w:rsidR="009536D1" w:rsidRPr="009536D1">
        <w:rPr>
          <w:noProof/>
        </w:rPr>
        <w:t xml:space="preserve"> </w:t>
      </w:r>
      <w:r w:rsidR="009536D1" w:rsidRPr="009536D1">
        <w:rPr>
          <w:noProof/>
        </w:rPr>
        <w:drawing>
          <wp:inline distT="0" distB="0" distL="0" distR="0" wp14:anchorId="7E4CC3C0" wp14:editId="4FF86D53">
            <wp:extent cx="5760720" cy="2472055"/>
            <wp:effectExtent l="0" t="0" r="0" b="4445"/>
            <wp:docPr id="197210555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05552" name="Image 1" descr="Une image contenant texte, capture d’écran, logiciel, nombre&#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472055"/>
                    </a:xfrm>
                    <a:prstGeom prst="rect">
                      <a:avLst/>
                    </a:prstGeom>
                  </pic:spPr>
                </pic:pic>
              </a:graphicData>
            </a:graphic>
          </wp:inline>
        </w:drawing>
      </w:r>
    </w:p>
    <w:p w14:paraId="051F162D" w14:textId="5F21D87A" w:rsidR="00A3772F" w:rsidRDefault="00A3772F" w:rsidP="00A3772F">
      <w:pPr>
        <w:pStyle w:val="Titre2"/>
      </w:pPr>
      <w:r w:rsidRPr="00A3772F">
        <w:t>CA01 : Correction d'une inversion de libellé de colonnes dans les simulations de calculs de droits [Mantis #14680]</w:t>
      </w:r>
    </w:p>
    <w:p w14:paraId="0C6BF1E1" w14:textId="03A08AC0" w:rsidR="001543F2" w:rsidRDefault="001543F2" w:rsidP="001543F2">
      <w:r>
        <w:t>Avant correction :</w:t>
      </w:r>
    </w:p>
    <w:p w14:paraId="73F709AA" w14:textId="3848FE87" w:rsidR="001543F2" w:rsidRDefault="001543F2" w:rsidP="001543F2">
      <w:r>
        <w:rPr>
          <w:noProof/>
        </w:rPr>
        <w:drawing>
          <wp:inline distT="0" distB="0" distL="0" distR="0" wp14:anchorId="635F8D7F" wp14:editId="12EC3622">
            <wp:extent cx="4534765" cy="1811355"/>
            <wp:effectExtent l="0" t="0" r="0" b="0"/>
            <wp:docPr id="1956606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549215" cy="1817127"/>
                    </a:xfrm>
                    <a:prstGeom prst="rect">
                      <a:avLst/>
                    </a:prstGeom>
                    <a:noFill/>
                  </pic:spPr>
                </pic:pic>
              </a:graphicData>
            </a:graphic>
          </wp:inline>
        </w:drawing>
      </w:r>
    </w:p>
    <w:p w14:paraId="03AF83FF" w14:textId="77777777" w:rsidR="001543F2" w:rsidRDefault="001543F2" w:rsidP="001543F2"/>
    <w:p w14:paraId="433DEB46" w14:textId="28B05E6F" w:rsidR="001543F2" w:rsidRDefault="001543F2" w:rsidP="001543F2">
      <w:r>
        <w:t xml:space="preserve">Après correction : </w:t>
      </w:r>
    </w:p>
    <w:p w14:paraId="041329C3" w14:textId="48522B89" w:rsidR="00690972" w:rsidRDefault="00694FD8" w:rsidP="001543F2">
      <w:r w:rsidRPr="00694FD8">
        <w:rPr>
          <w:noProof/>
        </w:rPr>
        <w:drawing>
          <wp:inline distT="0" distB="0" distL="0" distR="0" wp14:anchorId="135D0927" wp14:editId="6BAE9F9E">
            <wp:extent cx="4527550" cy="1797147"/>
            <wp:effectExtent l="0" t="0" r="6350" b="0"/>
            <wp:docPr id="172084782"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782" name="Image 1" descr="Une image contenant texte, capture d’écran, affichage, logiciel&#10;&#10;Le contenu généré par l’IA peut être incorrect."/>
                    <pic:cNvPicPr/>
                  </pic:nvPicPr>
                  <pic:blipFill>
                    <a:blip r:embed="rId64"/>
                    <a:stretch>
                      <a:fillRect/>
                    </a:stretch>
                  </pic:blipFill>
                  <pic:spPr>
                    <a:xfrm>
                      <a:off x="0" y="0"/>
                      <a:ext cx="4543841" cy="1803613"/>
                    </a:xfrm>
                    <a:prstGeom prst="rect">
                      <a:avLst/>
                    </a:prstGeom>
                  </pic:spPr>
                </pic:pic>
              </a:graphicData>
            </a:graphic>
          </wp:inline>
        </w:drawing>
      </w:r>
    </w:p>
    <w:p w14:paraId="49AE23D1"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DEEA3FE" w14:textId="4B2C1CCB" w:rsidR="001543F2" w:rsidRDefault="00F5468C" w:rsidP="00F5468C">
      <w:pPr>
        <w:pStyle w:val="Titre2"/>
      </w:pPr>
      <w:r w:rsidRPr="00F5468C">
        <w:lastRenderedPageBreak/>
        <w:t>CA02 : Revu du calcul du nombre de jours de droits à traitements restants après l'absence dans le détail des absences dans le cadre du calcul avec année glissante [Mantis #14654]</w:t>
      </w:r>
    </w:p>
    <w:p w14:paraId="3E90AB34" w14:textId="19718E5D" w:rsidR="00920F59" w:rsidRDefault="00920F59" w:rsidP="00920F59">
      <w:r>
        <w:t>Avant la corre</w:t>
      </w:r>
      <w:r w:rsidR="00024F4B">
        <w:t xml:space="preserve">ction, le solde du tableau récapitulatif était calculé en fonction de l’absence </w:t>
      </w:r>
      <w:r w:rsidR="00667922">
        <w:t>sélectionnée et non sur l’ensemble des absences.</w:t>
      </w:r>
    </w:p>
    <w:p w14:paraId="282C3C69" w14:textId="77777777" w:rsidR="00667922" w:rsidRDefault="00667922" w:rsidP="00920F59"/>
    <w:p w14:paraId="133B5AAF" w14:textId="1FD0CBEE" w:rsidR="00667922" w:rsidRDefault="00667922" w:rsidP="00920F59">
      <w:r>
        <w:t xml:space="preserve">Avant la correction : </w:t>
      </w:r>
    </w:p>
    <w:p w14:paraId="2A0B8FFB" w14:textId="5B88F362" w:rsidR="00667922" w:rsidRDefault="00667922" w:rsidP="00920F59">
      <w:r w:rsidRPr="00667922">
        <w:rPr>
          <w:noProof/>
        </w:rPr>
        <w:drawing>
          <wp:inline distT="0" distB="0" distL="0" distR="0" wp14:anchorId="2FEDE8DE" wp14:editId="55D6223C">
            <wp:extent cx="5760720" cy="2851150"/>
            <wp:effectExtent l="0" t="0" r="0" b="6350"/>
            <wp:docPr id="645138686"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8686" name="Image 1" descr="Une image contenant texte, capture d’écran, nombre, logiciel&#10;&#10;Le contenu généré par l’IA peut être incorrec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851150"/>
                    </a:xfrm>
                    <a:prstGeom prst="rect">
                      <a:avLst/>
                    </a:prstGeom>
                  </pic:spPr>
                </pic:pic>
              </a:graphicData>
            </a:graphic>
          </wp:inline>
        </w:drawing>
      </w:r>
    </w:p>
    <w:p w14:paraId="246A2F64" w14:textId="21DDD59E" w:rsidR="00667922" w:rsidRDefault="00667922" w:rsidP="00920F59"/>
    <w:p w14:paraId="26601C8F" w14:textId="38B6BE12" w:rsidR="00667922" w:rsidRDefault="00667922" w:rsidP="00920F59">
      <w:r>
        <w:t>Après la correction :</w:t>
      </w:r>
    </w:p>
    <w:p w14:paraId="4AED9BC9" w14:textId="4BF0FA25" w:rsidR="00BC345C" w:rsidRDefault="00BC345C" w:rsidP="00920F59">
      <w:r w:rsidRPr="00BC345C">
        <w:rPr>
          <w:noProof/>
        </w:rPr>
        <w:drawing>
          <wp:inline distT="0" distB="0" distL="0" distR="0" wp14:anchorId="76B928BE" wp14:editId="1C96876D">
            <wp:extent cx="5760720" cy="1985645"/>
            <wp:effectExtent l="0" t="0" r="0" b="0"/>
            <wp:docPr id="1670499348"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99348" name="Image 1" descr="Une image contenant texte, logiciel, nombre, Icône d’ordinateur&#10;&#10;Le contenu généré par l’IA peut être incorrec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985645"/>
                    </a:xfrm>
                    <a:prstGeom prst="rect">
                      <a:avLst/>
                    </a:prstGeom>
                  </pic:spPr>
                </pic:pic>
              </a:graphicData>
            </a:graphic>
          </wp:inline>
        </w:drawing>
      </w:r>
    </w:p>
    <w:p w14:paraId="0E3F755B"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53F733" w14:textId="3A389D7D" w:rsidR="00F65139" w:rsidRDefault="00F65139" w:rsidP="00F65139">
      <w:pPr>
        <w:pStyle w:val="Titre2"/>
      </w:pPr>
      <w:r w:rsidRPr="00F65139">
        <w:lastRenderedPageBreak/>
        <w:t>CA03 : Les écrans suivants seront dorénavant contraints par le périmètre agent-carrière : "GRH &gt; Situation administrative &gt; Ancienneté</w:t>
      </w:r>
      <w:r>
        <w:t xml:space="preserve"> </w:t>
      </w:r>
      <w:r w:rsidRPr="00F65139">
        <w:t>des grades", "GRH &gt; Situation administrative &gt; Ancienneté des positions", "GRH &gt; Actions collectives &gt; Avancements d'échelon" et "GRH &gt; Actions collectives &gt; Avancements de grades" [Mantis #13780]</w:t>
      </w:r>
    </w:p>
    <w:p w14:paraId="4A0BF281" w14:textId="0FB386B5" w:rsidR="005B658C" w:rsidRDefault="00B72EA0" w:rsidP="005B658C">
      <w:r w:rsidRPr="00B72EA0">
        <w:rPr>
          <w:noProof/>
        </w:rPr>
        <w:drawing>
          <wp:inline distT="0" distB="0" distL="0" distR="0" wp14:anchorId="75439648" wp14:editId="38D7F5AB">
            <wp:extent cx="5760720" cy="1692910"/>
            <wp:effectExtent l="0" t="0" r="0" b="2540"/>
            <wp:docPr id="165328078"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078" name="Image 1" descr="Une image contenant texte, logiciel, Icône d’ordinateur, Logiciel multimédia&#10;&#10;Le contenu généré par l’IA peut être incorrect."/>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692910"/>
                    </a:xfrm>
                    <a:prstGeom prst="rect">
                      <a:avLst/>
                    </a:prstGeom>
                  </pic:spPr>
                </pic:pic>
              </a:graphicData>
            </a:graphic>
          </wp:inline>
        </w:drawing>
      </w:r>
    </w:p>
    <w:p w14:paraId="6CA09CB6" w14:textId="7926A1B2" w:rsidR="007D299B" w:rsidRDefault="007D299B" w:rsidP="007D299B">
      <w:pPr>
        <w:pStyle w:val="Titre2"/>
      </w:pPr>
      <w:r w:rsidRPr="007D299B">
        <w:t>CA04 : Revue de la gestion technique de la case à cocher "impacte les rôles" de l'écran "GRH &gt; Groupes de Participants &gt; Utilisateurs" [Mantis #11793]</w:t>
      </w:r>
    </w:p>
    <w:p w14:paraId="044CD4B0" w14:textId="1D29E055" w:rsidR="005056E7" w:rsidRPr="005056E7" w:rsidRDefault="005056E7" w:rsidP="005056E7">
      <w:r w:rsidRPr="005056E7">
        <w:rPr>
          <w:noProof/>
        </w:rPr>
        <w:drawing>
          <wp:inline distT="0" distB="0" distL="0" distR="0" wp14:anchorId="6A8FE3D5" wp14:editId="1E0FE762">
            <wp:extent cx="5760720" cy="1301750"/>
            <wp:effectExtent l="0" t="0" r="0" b="0"/>
            <wp:docPr id="65705264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2642" name="Image 1" descr="Une image contenant texte, capture d’écran, logiciel, Police&#10;&#10;Le contenu généré par l’IA peut être incorrec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301750"/>
                    </a:xfrm>
                    <a:prstGeom prst="rect">
                      <a:avLst/>
                    </a:prstGeom>
                  </pic:spPr>
                </pic:pic>
              </a:graphicData>
            </a:graphic>
          </wp:inline>
        </w:drawing>
      </w:r>
    </w:p>
    <w:p w14:paraId="7A20A1C3" w14:textId="2813B2E9" w:rsidR="006325A2" w:rsidRDefault="006325A2" w:rsidP="006325A2">
      <w:pPr>
        <w:pStyle w:val="Titre2"/>
      </w:pPr>
      <w:r w:rsidRPr="006325A2">
        <w:t>CA05 : Les filtres "matricule", "catégorie administrative", "cadre emploi" et "grade" des écrans "GRH &gt; Actions collectives" devraient dorénavant être fonctionnels [Mantis #14934]</w:t>
      </w:r>
    </w:p>
    <w:p w14:paraId="0396F85C" w14:textId="6A869122" w:rsidR="000D7D30" w:rsidRPr="000D7D30" w:rsidRDefault="000D7D30" w:rsidP="000D7D30">
      <w:r w:rsidRPr="000D7D30">
        <w:rPr>
          <w:noProof/>
        </w:rPr>
        <w:drawing>
          <wp:inline distT="0" distB="0" distL="0" distR="0" wp14:anchorId="477ABC90" wp14:editId="5193617D">
            <wp:extent cx="5760720" cy="1619885"/>
            <wp:effectExtent l="0" t="0" r="0" b="0"/>
            <wp:docPr id="451906831" name="Image 1" descr="Une image contenant texte, logiciel,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06831" name="Image 1" descr="Une image contenant texte, logiciel, ligne, Parallèle&#10;&#10;Le contenu généré par l’IA peut être incorrec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619885"/>
                    </a:xfrm>
                    <a:prstGeom prst="rect">
                      <a:avLst/>
                    </a:prstGeom>
                  </pic:spPr>
                </pic:pic>
              </a:graphicData>
            </a:graphic>
          </wp:inline>
        </w:drawing>
      </w:r>
    </w:p>
    <w:p w14:paraId="2EE16901" w14:textId="77777777" w:rsidR="00CC5AD5" w:rsidRDefault="00CC5A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9B3C57D" w14:textId="1B1D9F92" w:rsidR="008F3F98" w:rsidRDefault="008F3F98" w:rsidP="008F3F98">
      <w:pPr>
        <w:pStyle w:val="Titre1"/>
      </w:pPr>
      <w:r>
        <w:lastRenderedPageBreak/>
        <w:t>Paie DGFIP [En développement]</w:t>
      </w:r>
    </w:p>
    <w:p w14:paraId="214F8382" w14:textId="37009831" w:rsidR="00137EB8" w:rsidRDefault="00137EB8" w:rsidP="00137EB8">
      <w:pPr>
        <w:pStyle w:val="Titre2"/>
      </w:pPr>
      <w:r>
        <w:t>EI01 : Les mois et années de remises dans l'écran "Paie DGFIP &gt; Bulletins" sera dorénavant calculé sur la date de remise plutôt que sur le calendrier des remises [Mantis #14566]</w:t>
      </w:r>
    </w:p>
    <w:p w14:paraId="169BE9C9" w14:textId="539124C5" w:rsidR="003631C8" w:rsidRPr="003631C8" w:rsidRDefault="00364433" w:rsidP="003631C8">
      <w:r>
        <w:t>Le bon mois de paie est affiché suite à l’intégration des fichiers KA :</w:t>
      </w:r>
    </w:p>
    <w:p w14:paraId="6620F78F" w14:textId="39771732" w:rsidR="00364433" w:rsidRPr="003631C8" w:rsidRDefault="00364433" w:rsidP="003631C8">
      <w:r w:rsidRPr="00364433">
        <w:rPr>
          <w:noProof/>
        </w:rPr>
        <w:drawing>
          <wp:inline distT="0" distB="0" distL="0" distR="0" wp14:anchorId="28C1A7EA" wp14:editId="11CF1CDF">
            <wp:extent cx="1644510" cy="4057650"/>
            <wp:effectExtent l="0" t="0" r="0" b="0"/>
            <wp:docPr id="1723991283" name="Image 1"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91283" name="Image 1" descr="Une image contenant texte, capture d’écran, menu, nombre&#10;&#10;Le contenu généré par l’IA peut être incorrect."/>
                    <pic:cNvPicPr/>
                  </pic:nvPicPr>
                  <pic:blipFill>
                    <a:blip r:embed="rId70" cstate="screen">
                      <a:extLst>
                        <a:ext uri="{28A0092B-C50C-407E-A947-70E740481C1C}">
                          <a14:useLocalDpi xmlns:a14="http://schemas.microsoft.com/office/drawing/2010/main"/>
                        </a:ext>
                      </a:extLst>
                    </a:blip>
                    <a:stretch>
                      <a:fillRect/>
                    </a:stretch>
                  </pic:blipFill>
                  <pic:spPr>
                    <a:xfrm>
                      <a:off x="0" y="0"/>
                      <a:ext cx="1651738" cy="4075485"/>
                    </a:xfrm>
                    <a:prstGeom prst="rect">
                      <a:avLst/>
                    </a:prstGeom>
                  </pic:spPr>
                </pic:pic>
              </a:graphicData>
            </a:graphic>
          </wp:inline>
        </w:drawing>
      </w:r>
    </w:p>
    <w:p w14:paraId="30F40A80" w14:textId="79F778A9" w:rsidR="00137EB8" w:rsidRDefault="00137EB8" w:rsidP="00137EB8">
      <w:pPr>
        <w:pStyle w:val="Titre2"/>
      </w:pPr>
      <w:r>
        <w:t>EI02 : L'écran "Paie DGFIP &gt; Base Paie" permettra dorénavant d'importer le fichier J5 et d'exporter la fiche de liaison (à imprimer en PDF avec le navigateur, le cas échéant) [Mantis #14561]</w:t>
      </w:r>
    </w:p>
    <w:p w14:paraId="048E6025" w14:textId="43630B62" w:rsidR="0000431A" w:rsidRDefault="00B0567C" w:rsidP="0000431A">
      <w:r w:rsidRPr="00B0567C">
        <w:rPr>
          <w:noProof/>
        </w:rPr>
        <w:drawing>
          <wp:inline distT="0" distB="0" distL="0" distR="0" wp14:anchorId="49B88BF6" wp14:editId="2E15B50A">
            <wp:extent cx="5760720" cy="1879600"/>
            <wp:effectExtent l="0" t="0" r="0" b="6350"/>
            <wp:docPr id="1410635279"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35279" name="Image 1" descr="Une image contenant texte, logiciel, Page web, Site web&#10;&#10;Le contenu généré par l’IA peut être incorrec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879600"/>
                    </a:xfrm>
                    <a:prstGeom prst="rect">
                      <a:avLst/>
                    </a:prstGeom>
                  </pic:spPr>
                </pic:pic>
              </a:graphicData>
            </a:graphic>
          </wp:inline>
        </w:drawing>
      </w:r>
    </w:p>
    <w:p w14:paraId="5538728A" w14:textId="158F1BFE" w:rsidR="00B0567C" w:rsidRDefault="00B0567C">
      <w:pPr>
        <w:spacing w:after="160" w:line="259" w:lineRule="auto"/>
        <w:jc w:val="left"/>
      </w:pPr>
      <w:r>
        <w:br w:type="page"/>
      </w:r>
    </w:p>
    <w:p w14:paraId="4A7D1024" w14:textId="6F5F5790" w:rsidR="00311D95" w:rsidRDefault="00311D95" w:rsidP="00311D95">
      <w:pPr>
        <w:pStyle w:val="Titre2"/>
      </w:pPr>
      <w:r>
        <w:lastRenderedPageBreak/>
        <w:t>EI03 : Ajout du type de mouvement "19" [Mantis #14643]</w:t>
      </w:r>
    </w:p>
    <w:p w14:paraId="0A760E8C" w14:textId="522C32D7" w:rsidR="00B72EA0" w:rsidRPr="00B72EA0" w:rsidRDefault="003A2530" w:rsidP="00B72EA0">
      <w:r w:rsidRPr="003A2530">
        <w:rPr>
          <w:noProof/>
        </w:rPr>
        <w:drawing>
          <wp:inline distT="0" distB="0" distL="0" distR="0" wp14:anchorId="04A7458A" wp14:editId="6BA1826E">
            <wp:extent cx="3585209" cy="1642110"/>
            <wp:effectExtent l="0" t="0" r="0" b="0"/>
            <wp:docPr id="173300949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09495" name="Image 1" descr="Une image contenant texte, capture d’écran, Police, nombre&#10;&#10;Le contenu généré par l’IA peut être incorrect."/>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3585521" cy="1642253"/>
                    </a:xfrm>
                    <a:prstGeom prst="rect">
                      <a:avLst/>
                    </a:prstGeom>
                    <a:ln>
                      <a:noFill/>
                    </a:ln>
                    <a:extLst>
                      <a:ext uri="{53640926-AAD7-44D8-BBD7-CCE9431645EC}">
                        <a14:shadowObscured xmlns:a14="http://schemas.microsoft.com/office/drawing/2010/main"/>
                      </a:ext>
                    </a:extLst>
                  </pic:spPr>
                </pic:pic>
              </a:graphicData>
            </a:graphic>
          </wp:inline>
        </w:drawing>
      </w:r>
    </w:p>
    <w:p w14:paraId="10137175" w14:textId="56B60D03" w:rsidR="00311D95" w:rsidRDefault="00311D95" w:rsidP="00311D95">
      <w:pPr>
        <w:pStyle w:val="Titre2"/>
      </w:pPr>
      <w:r>
        <w:t>EI04 : Ajout d'un bloc "LOLF" dans l'écran "GRH &gt; Livrets Individuels &gt; Détails &gt; Paie" [Mantis #14674]</w:t>
      </w:r>
    </w:p>
    <w:p w14:paraId="7DD7939E" w14:textId="096568B4" w:rsidR="00A142A8" w:rsidRPr="00A142A8" w:rsidRDefault="00A142A8" w:rsidP="00A142A8">
      <w:r w:rsidRPr="00A142A8">
        <w:rPr>
          <w:noProof/>
        </w:rPr>
        <w:drawing>
          <wp:inline distT="0" distB="0" distL="0" distR="0" wp14:anchorId="126E64C3" wp14:editId="50A6930D">
            <wp:extent cx="5760720" cy="3289300"/>
            <wp:effectExtent l="0" t="0" r="0" b="6350"/>
            <wp:docPr id="137260012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00120" name="Image 1" descr="Une image contenant texte, capture d’écran, logiciel, Icône d’ordinateur&#10;&#10;Le contenu généré par l’IA peut être incorrec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3289300"/>
                    </a:xfrm>
                    <a:prstGeom prst="rect">
                      <a:avLst/>
                    </a:prstGeom>
                  </pic:spPr>
                </pic:pic>
              </a:graphicData>
            </a:graphic>
          </wp:inline>
        </w:drawing>
      </w:r>
    </w:p>
    <w:p w14:paraId="67BA14F8" w14:textId="2912A7B8" w:rsidR="00D202D5" w:rsidRDefault="00D202D5" w:rsidP="00D202D5">
      <w:pPr>
        <w:pStyle w:val="Titre2"/>
      </w:pPr>
      <w:r w:rsidRPr="00D202D5">
        <w:t>EI05 : L'écran "Paie / DGFIP &gt; SIFAC &gt; Ventilation proposée" devrait dorénavant tenir compte du code indemnité s'il est sélectionné à la place du code rubrique [Mantis #14484]</w:t>
      </w:r>
    </w:p>
    <w:p w14:paraId="7F7DAE01" w14:textId="51C45148" w:rsidR="00641153" w:rsidRPr="00641153" w:rsidRDefault="008E3D98" w:rsidP="00641153">
      <w:r w:rsidRPr="008E3D98">
        <w:rPr>
          <w:noProof/>
        </w:rPr>
        <w:drawing>
          <wp:inline distT="0" distB="0" distL="0" distR="0" wp14:anchorId="736F199C" wp14:editId="18B11C85">
            <wp:extent cx="3520440" cy="2610440"/>
            <wp:effectExtent l="0" t="0" r="3810" b="0"/>
            <wp:docPr id="2052877216"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7216" name="Image 1" descr="Une image contenant texte, Appareils électroniques, capture d’écran, logiciel&#10;&#10;Le contenu généré par l’IA peut être incorrect."/>
                    <pic:cNvPicPr/>
                  </pic:nvPicPr>
                  <pic:blipFill>
                    <a:blip r:embed="rId74"/>
                    <a:stretch>
                      <a:fillRect/>
                    </a:stretch>
                  </pic:blipFill>
                  <pic:spPr>
                    <a:xfrm>
                      <a:off x="0" y="0"/>
                      <a:ext cx="3524491" cy="2613444"/>
                    </a:xfrm>
                    <a:prstGeom prst="rect">
                      <a:avLst/>
                    </a:prstGeom>
                  </pic:spPr>
                </pic:pic>
              </a:graphicData>
            </a:graphic>
          </wp:inline>
        </w:drawing>
      </w:r>
      <w:r w:rsidR="00641153">
        <w:t xml:space="preserve"> </w:t>
      </w:r>
    </w:p>
    <w:p w14:paraId="724343E6" w14:textId="1D5DF40E" w:rsidR="002A2409" w:rsidRDefault="002A2409" w:rsidP="002A2409">
      <w:pPr>
        <w:pStyle w:val="Titre2"/>
      </w:pPr>
      <w:r w:rsidRPr="002A2409">
        <w:lastRenderedPageBreak/>
        <w:t>EI06 : La génération des mouvements sera désormais bloquée lorsqu'elle est déjà en cours [Pas de Mantis]</w:t>
      </w:r>
    </w:p>
    <w:p w14:paraId="1EB7ED11" w14:textId="0E3FCC32" w:rsidR="00641153" w:rsidRPr="00641153" w:rsidRDefault="00641153" w:rsidP="00641153">
      <w:r>
        <w:t xml:space="preserve">Point technique – aucune illustration. </w:t>
      </w:r>
    </w:p>
    <w:p w14:paraId="614DF58E" w14:textId="1F5CE5EC" w:rsidR="00865FFE" w:rsidRDefault="00865FFE" w:rsidP="00865FFE">
      <w:pPr>
        <w:pStyle w:val="Titre2"/>
      </w:pPr>
      <w:r w:rsidRPr="00865FFE">
        <w:t>EI07 : Ajout de l'historique de paie dans l'écran "GRH &gt; Livrets Individuels &gt; Détails des livrets individuels &gt; Paie DGFIP" [Mantis #14681]</w:t>
      </w:r>
    </w:p>
    <w:p w14:paraId="70E124DC" w14:textId="77777777" w:rsidR="00836794" w:rsidRDefault="00836794" w:rsidP="00191E98">
      <w:r w:rsidRPr="00836794">
        <w:rPr>
          <w:noProof/>
        </w:rPr>
        <w:drawing>
          <wp:inline distT="0" distB="0" distL="0" distR="0" wp14:anchorId="7C99F634" wp14:editId="52CF0938">
            <wp:extent cx="5760720" cy="3622675"/>
            <wp:effectExtent l="0" t="0" r="0" b="0"/>
            <wp:docPr id="366222342"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22342" name="Image 1" descr="Une image contenant texte, capture d’écran, nombre, logiciel&#10;&#10;Le contenu généré par l’IA peut être incorrec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3622675"/>
                    </a:xfrm>
                    <a:prstGeom prst="rect">
                      <a:avLst/>
                    </a:prstGeom>
                  </pic:spPr>
                </pic:pic>
              </a:graphicData>
            </a:graphic>
          </wp:inline>
        </w:drawing>
      </w:r>
    </w:p>
    <w:p w14:paraId="01A33CBD"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19CFC9" w14:textId="08500A2E" w:rsidR="004E7BC3" w:rsidRDefault="004E7BC3" w:rsidP="004E7BC3">
      <w:pPr>
        <w:pStyle w:val="Titre2"/>
      </w:pPr>
      <w:r>
        <w:lastRenderedPageBreak/>
        <w:t>EI08A : Il sera désormais possible de paramétrer la code poste dans le type de contrat lorsque la variable "Paie DGFIP - Code Poste - Type de Contrat" est sur la valeur "OUI" [Mantis #15018]</w:t>
      </w:r>
    </w:p>
    <w:p w14:paraId="26597BB8" w14:textId="0F5A28F2" w:rsidR="002B1A1E" w:rsidRDefault="002B1A1E" w:rsidP="002B1A1E">
      <w:r w:rsidRPr="002B1A1E">
        <w:rPr>
          <w:noProof/>
        </w:rPr>
        <w:drawing>
          <wp:inline distT="0" distB="0" distL="0" distR="0" wp14:anchorId="10E17ECB" wp14:editId="1F571744">
            <wp:extent cx="3930852" cy="3543482"/>
            <wp:effectExtent l="0" t="0" r="0" b="0"/>
            <wp:docPr id="106124280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42802" name="Image 1" descr="Une image contenant texte, capture d’écran, nombre, Police&#10;&#10;Le contenu généré par l’IA peut être incorrect."/>
                    <pic:cNvPicPr/>
                  </pic:nvPicPr>
                  <pic:blipFill>
                    <a:blip r:embed="rId76"/>
                    <a:stretch>
                      <a:fillRect/>
                    </a:stretch>
                  </pic:blipFill>
                  <pic:spPr>
                    <a:xfrm>
                      <a:off x="0" y="0"/>
                      <a:ext cx="3930852" cy="3543482"/>
                    </a:xfrm>
                    <a:prstGeom prst="rect">
                      <a:avLst/>
                    </a:prstGeom>
                  </pic:spPr>
                </pic:pic>
              </a:graphicData>
            </a:graphic>
          </wp:inline>
        </w:drawing>
      </w:r>
    </w:p>
    <w:p w14:paraId="31876A7F" w14:textId="77777777" w:rsidR="006D610B" w:rsidRDefault="006D610B" w:rsidP="002B1A1E"/>
    <w:p w14:paraId="68A1A8D6" w14:textId="4A4F30DE" w:rsidR="00172B8F" w:rsidRPr="002B1A1E" w:rsidRDefault="006D610B" w:rsidP="002B1A1E">
      <w:r w:rsidRPr="006D610B">
        <w:rPr>
          <w:noProof/>
        </w:rPr>
        <w:drawing>
          <wp:inline distT="0" distB="0" distL="0" distR="0" wp14:anchorId="445B2AD3" wp14:editId="619C5D3D">
            <wp:extent cx="3149762" cy="2273417"/>
            <wp:effectExtent l="0" t="0" r="0" b="0"/>
            <wp:docPr id="1201810170"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10170" name="Image 1" descr="Une image contenant texte, capture d’écran, affichage, logiciel&#10;&#10;Le contenu généré par l’IA peut être incorrect."/>
                    <pic:cNvPicPr/>
                  </pic:nvPicPr>
                  <pic:blipFill>
                    <a:blip r:embed="rId77"/>
                    <a:stretch>
                      <a:fillRect/>
                    </a:stretch>
                  </pic:blipFill>
                  <pic:spPr>
                    <a:xfrm>
                      <a:off x="0" y="0"/>
                      <a:ext cx="3149762" cy="2273417"/>
                    </a:xfrm>
                    <a:prstGeom prst="rect">
                      <a:avLst/>
                    </a:prstGeom>
                  </pic:spPr>
                </pic:pic>
              </a:graphicData>
            </a:graphic>
          </wp:inline>
        </w:drawing>
      </w:r>
    </w:p>
    <w:p w14:paraId="201CBCD9"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00F54FE" w14:textId="6E5DD0B6" w:rsidR="004E7BC3" w:rsidRDefault="004E7BC3" w:rsidP="004E7BC3">
      <w:pPr>
        <w:pStyle w:val="Titre2"/>
      </w:pPr>
      <w:r>
        <w:lastRenderedPageBreak/>
        <w:t>EI08B : Prise en compte du paramétrage du code poste dans le type de contrat dans la génération des mouvements "01" [Mantis #15018]</w:t>
      </w:r>
    </w:p>
    <w:p w14:paraId="74F4BC1B" w14:textId="55B00DC6" w:rsidR="006D610B" w:rsidRPr="006D610B" w:rsidRDefault="006D610B" w:rsidP="006D610B">
      <w:r w:rsidRPr="006D610B">
        <w:rPr>
          <w:noProof/>
        </w:rPr>
        <w:drawing>
          <wp:inline distT="0" distB="0" distL="0" distR="0" wp14:anchorId="5E0D582B" wp14:editId="2ACB7F7C">
            <wp:extent cx="3149762" cy="2273417"/>
            <wp:effectExtent l="0" t="0" r="0" b="0"/>
            <wp:docPr id="2026188866"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88866" name="Image 1" descr="Une image contenant texte, capture d’écran, affichage, logiciel&#10;&#10;Le contenu généré par l’IA peut être incorrect."/>
                    <pic:cNvPicPr/>
                  </pic:nvPicPr>
                  <pic:blipFill>
                    <a:blip r:embed="rId77"/>
                    <a:stretch>
                      <a:fillRect/>
                    </a:stretch>
                  </pic:blipFill>
                  <pic:spPr>
                    <a:xfrm>
                      <a:off x="0" y="0"/>
                      <a:ext cx="3149762" cy="2273417"/>
                    </a:xfrm>
                    <a:prstGeom prst="rect">
                      <a:avLst/>
                    </a:prstGeom>
                  </pic:spPr>
                </pic:pic>
              </a:graphicData>
            </a:graphic>
          </wp:inline>
        </w:drawing>
      </w:r>
    </w:p>
    <w:p w14:paraId="78413C84" w14:textId="1DB12C0F" w:rsidR="00F06CD2" w:rsidRDefault="00F06CD2" w:rsidP="00F06CD2">
      <w:pPr>
        <w:pStyle w:val="Titre2"/>
      </w:pPr>
      <w:r w:rsidRPr="00F06CD2">
        <w:t>CI01 : Les mouvements d'une remise seront désormais affichés à l'intérieur d'un bloc par agent, et en séparant chaque type de mouvement [Mantis #14558]</w:t>
      </w:r>
    </w:p>
    <w:p w14:paraId="54B5DACC" w14:textId="03C474E0" w:rsidR="00961947" w:rsidRPr="00961947" w:rsidRDefault="00961947" w:rsidP="00961947">
      <w:r w:rsidRPr="00961947">
        <w:rPr>
          <w:noProof/>
        </w:rPr>
        <w:drawing>
          <wp:inline distT="0" distB="0" distL="0" distR="0" wp14:anchorId="22C45B4A" wp14:editId="04C5F1C0">
            <wp:extent cx="5760720" cy="3369945"/>
            <wp:effectExtent l="0" t="0" r="0" b="1905"/>
            <wp:docPr id="100751595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5953" name="Image 1" descr="Une image contenant texte, capture d’écran, logiciel, nombre&#10;&#10;Le contenu généré par l’IA peut être incorrec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3369945"/>
                    </a:xfrm>
                    <a:prstGeom prst="rect">
                      <a:avLst/>
                    </a:prstGeom>
                  </pic:spPr>
                </pic:pic>
              </a:graphicData>
            </a:graphic>
          </wp:inline>
        </w:drawing>
      </w:r>
    </w:p>
    <w:p w14:paraId="641A4662"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BB8325" w14:textId="0985910D" w:rsidR="00F06CD2" w:rsidRDefault="00F06CD2" w:rsidP="00F06CD2">
      <w:pPr>
        <w:pStyle w:val="Titre2"/>
      </w:pPr>
      <w:r w:rsidRPr="00F06CD2">
        <w:lastRenderedPageBreak/>
        <w:t>CI02A : Suppression de l'utilisation de la date de rétroactivité des générateurs de mouvement "22" [Mantis #14140]</w:t>
      </w:r>
    </w:p>
    <w:p w14:paraId="30658399" w14:textId="5220FB65" w:rsidR="005A305F" w:rsidRDefault="005A305F" w:rsidP="001018D5">
      <w:r>
        <w:t xml:space="preserve">Les mouvements 22 pourront désormais se générer </w:t>
      </w:r>
      <w:r w:rsidR="00EE2EE6">
        <w:t>rétroactivement, sans date limite</w:t>
      </w:r>
      <w:r w:rsidR="009E7191">
        <w:t xml:space="preserve">. </w:t>
      </w:r>
    </w:p>
    <w:p w14:paraId="39CA6555" w14:textId="249E40D4" w:rsidR="001018D5" w:rsidRDefault="001018D5" w:rsidP="001018D5">
      <w:r w:rsidRPr="005A305F">
        <w:rPr>
          <w:noProof/>
        </w:rPr>
        <w:drawing>
          <wp:inline distT="0" distB="0" distL="0" distR="0" wp14:anchorId="6629BB69" wp14:editId="56590590">
            <wp:extent cx="3701274" cy="3116580"/>
            <wp:effectExtent l="0" t="0" r="0" b="7620"/>
            <wp:docPr id="1390228966"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8966" name="Image 1" descr="Une image contenant texte, Appareils électroniques, capture d’écran, nombre&#10;&#10;Le contenu généré par l’IA peut être incorrect."/>
                    <pic:cNvPicPr/>
                  </pic:nvPicPr>
                  <pic:blipFill>
                    <a:blip r:embed="rId79" cstate="screen">
                      <a:extLst>
                        <a:ext uri="{28A0092B-C50C-407E-A947-70E740481C1C}">
                          <a14:useLocalDpi xmlns:a14="http://schemas.microsoft.com/office/drawing/2010/main"/>
                        </a:ext>
                      </a:extLst>
                    </a:blip>
                    <a:stretch>
                      <a:fillRect/>
                    </a:stretch>
                  </pic:blipFill>
                  <pic:spPr>
                    <a:xfrm>
                      <a:off x="0" y="0"/>
                      <a:ext cx="3703209" cy="3118210"/>
                    </a:xfrm>
                    <a:prstGeom prst="rect">
                      <a:avLst/>
                    </a:prstGeom>
                  </pic:spPr>
                </pic:pic>
              </a:graphicData>
            </a:graphic>
          </wp:inline>
        </w:drawing>
      </w:r>
    </w:p>
    <w:p w14:paraId="4376FAFB" w14:textId="19D040D1" w:rsidR="00BC54AE" w:rsidRDefault="00F06CD2" w:rsidP="00F06CD2">
      <w:pPr>
        <w:pStyle w:val="Titre2"/>
      </w:pPr>
      <w:r w:rsidRPr="00F06CD2">
        <w:t>CI02B : Il devrait être possible de générer des mouvements "22" pour deux primes de même code indemnité, à des dates différentes et sans numéro d'ordre [Mantis #14140]</w:t>
      </w:r>
    </w:p>
    <w:p w14:paraId="46B1510E" w14:textId="1B7F64DF" w:rsidR="001018D5" w:rsidRPr="001018D5" w:rsidRDefault="001018D5" w:rsidP="001018D5">
      <w:r w:rsidRPr="00BC54AE">
        <w:rPr>
          <w:noProof/>
        </w:rPr>
        <w:drawing>
          <wp:inline distT="0" distB="0" distL="0" distR="0" wp14:anchorId="014D903D" wp14:editId="3BAF7CF1">
            <wp:extent cx="5760720" cy="813435"/>
            <wp:effectExtent l="0" t="0" r="0" b="5715"/>
            <wp:docPr id="1840907762"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7762" name="Image 1" descr="Une image contenant texte, Police, ligne, nombre&#10;&#10;Le contenu généré par l’IA peut être incorrec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813435"/>
                    </a:xfrm>
                    <a:prstGeom prst="rect">
                      <a:avLst/>
                    </a:prstGeom>
                  </pic:spPr>
                </pic:pic>
              </a:graphicData>
            </a:graphic>
          </wp:inline>
        </w:drawing>
      </w:r>
    </w:p>
    <w:p w14:paraId="6FE5832C" w14:textId="0D9C6262" w:rsidR="00F06CD2" w:rsidRDefault="00F06CD2" w:rsidP="00F06CD2">
      <w:pPr>
        <w:pStyle w:val="Titre2"/>
      </w:pPr>
      <w:r w:rsidRPr="00F06CD2">
        <w:t>CI03 : Les mouvements "20" générés sur une première remise du mois de paie ne devraient plus être générés sur une seconde remise pour le même mois de paie [Mantis #14472]</w:t>
      </w:r>
    </w:p>
    <w:p w14:paraId="60C79F23" w14:textId="77777777" w:rsidR="00BC54AE" w:rsidRPr="00455268" w:rsidRDefault="00BC54AE" w:rsidP="00BC54AE">
      <w:r>
        <w:t>Point technique – aucune illustration.</w:t>
      </w:r>
    </w:p>
    <w:p w14:paraId="00C0B9C9" w14:textId="2D20FBAC" w:rsidR="00D9346B" w:rsidRDefault="00D9346B" w:rsidP="00D9346B">
      <w:pPr>
        <w:pStyle w:val="Titre2"/>
      </w:pPr>
      <w:r w:rsidRPr="00D9346B">
        <w:t>CI04 : Revue du chargement des mouvements d'une remise après avoir effectué une action de création, modification ou suppression [Mantis #14673]</w:t>
      </w:r>
    </w:p>
    <w:p w14:paraId="12CA4B5C" w14:textId="6EFC109B" w:rsidR="00455268" w:rsidRPr="00455268" w:rsidRDefault="00455268" w:rsidP="00455268">
      <w:r>
        <w:t>Point technique – aucune illustration</w:t>
      </w:r>
      <w:r w:rsidR="00993F23">
        <w:t>.</w:t>
      </w:r>
    </w:p>
    <w:p w14:paraId="76D50D5B" w14:textId="7D134D65" w:rsidR="00647BB7" w:rsidRDefault="00647BB7" w:rsidP="00647BB7">
      <w:pPr>
        <w:pStyle w:val="Titre2"/>
      </w:pPr>
      <w:r w:rsidRPr="00647BB7">
        <w:t>CI05 : Le générateur du mouvement "20" appliquera désormais une limite de rétroactivité de 4 ans par rapport au mois de paie [Pas de Mantis]</w:t>
      </w:r>
    </w:p>
    <w:p w14:paraId="496F5B57" w14:textId="1F32EB17" w:rsidR="00993F23" w:rsidRPr="00993F23" w:rsidRDefault="00993F23" w:rsidP="00993F23">
      <w:r>
        <w:t>Point technique – aucune illustration.</w:t>
      </w:r>
    </w:p>
    <w:p w14:paraId="1DF859A1" w14:textId="763BA0D4" w:rsidR="00A71B66" w:rsidRDefault="00A71B66" w:rsidP="00A71B66">
      <w:pPr>
        <w:pStyle w:val="Titre2"/>
      </w:pPr>
      <w:r>
        <w:t>CI06 : Le générateur des mouvements "67" a été revu pour prendre en compte les agents sans indice [Mantis #14722]</w:t>
      </w:r>
    </w:p>
    <w:p w14:paraId="022FBE39" w14:textId="77777777" w:rsidR="00836794" w:rsidRDefault="00836794" w:rsidP="00836794">
      <w:r>
        <w:t xml:space="preserve">Point technique – aucune illustration. </w:t>
      </w:r>
    </w:p>
    <w:p w14:paraId="5B93291D" w14:textId="565CCB8F" w:rsidR="00A71B66" w:rsidRDefault="00A71B66" w:rsidP="00A71B66">
      <w:pPr>
        <w:pStyle w:val="Titre2"/>
      </w:pPr>
      <w:r>
        <w:t>CI07 : Blocage des générations de mouvements sur des dossiers clos en dehors des mouvements "20","22" et "02" de départ définitif [Mantis #14667]</w:t>
      </w:r>
    </w:p>
    <w:p w14:paraId="14711F95" w14:textId="77777777" w:rsidR="00836794" w:rsidRDefault="00836794" w:rsidP="00836794">
      <w:r>
        <w:t xml:space="preserve">Point technique – aucune illustration. </w:t>
      </w:r>
    </w:p>
    <w:p w14:paraId="3D07077E" w14:textId="77777777" w:rsidR="005A14B8" w:rsidRPr="005A14B8" w:rsidRDefault="005A14B8" w:rsidP="005A14B8"/>
    <w:p w14:paraId="2B3D9FC4" w14:textId="558C8667" w:rsidR="00A71B66" w:rsidRDefault="00A71B66" w:rsidP="00A71B66">
      <w:pPr>
        <w:pStyle w:val="Titre2"/>
      </w:pPr>
      <w:r>
        <w:lastRenderedPageBreak/>
        <w:t>CI08 : Revue de l'intégration des fichiers de paie HI pour bien prendre en compte les régularisations [Mantis #14825]</w:t>
      </w:r>
    </w:p>
    <w:p w14:paraId="4DD6A723" w14:textId="2E3738FB" w:rsidR="00C3541C" w:rsidRDefault="00C3541C" w:rsidP="00C3541C">
      <w:r>
        <w:t xml:space="preserve">Point technique – aucune illustration. </w:t>
      </w:r>
    </w:p>
    <w:p w14:paraId="303C78C8" w14:textId="1D876697" w:rsidR="006F5D0A" w:rsidRDefault="006F5D0A" w:rsidP="006F5D0A">
      <w:pPr>
        <w:pStyle w:val="Titre2"/>
      </w:pPr>
      <w:r w:rsidRPr="006F5D0A">
        <w:t>CI09 : Correction appliquée au générateur de mouvement "AA" [Mantis #15007]</w:t>
      </w:r>
    </w:p>
    <w:p w14:paraId="7352B32C" w14:textId="7250A368" w:rsidR="006D610B" w:rsidRPr="006D610B" w:rsidRDefault="006D610B" w:rsidP="006D610B">
      <w:r>
        <w:t xml:space="preserve">Les mouvements d’acompte sont à présent de nouveau générés. </w:t>
      </w:r>
    </w:p>
    <w:p w14:paraId="0BF511B6" w14:textId="138ADDAF" w:rsidR="00BC4AD0" w:rsidRDefault="00BC4AD0" w:rsidP="00BC4AD0">
      <w:pPr>
        <w:pStyle w:val="Titre1"/>
      </w:pPr>
      <w:r>
        <w:t>Temps de Travail [En développement]</w:t>
      </w:r>
    </w:p>
    <w:p w14:paraId="53B52432" w14:textId="021B052C" w:rsidR="00BC4AD0" w:rsidRDefault="00BC4AD0" w:rsidP="00BC4AD0">
      <w:pPr>
        <w:pStyle w:val="Titre2"/>
      </w:pPr>
      <w:r>
        <w:t>ET01 : Les plannings afficheront dorénavant les formations lorsque celles-ci sont encore à l'état prévisionnelles [Mantis #14650]</w:t>
      </w:r>
    </w:p>
    <w:p w14:paraId="0EFE1BA7" w14:textId="38FEC55E" w:rsidR="00E7680D" w:rsidRDefault="00E7680D" w:rsidP="00E7680D">
      <w:r w:rsidRPr="00E7680D">
        <w:rPr>
          <w:noProof/>
        </w:rPr>
        <w:drawing>
          <wp:inline distT="0" distB="0" distL="0" distR="0" wp14:anchorId="20E67D78" wp14:editId="2C5EEC93">
            <wp:extent cx="5760720" cy="2745105"/>
            <wp:effectExtent l="0" t="0" r="0" b="0"/>
            <wp:docPr id="1329859908" name="Image 1" descr="Une image contenant texte, capture d’écran, Caractère coloré,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9908" name="Image 1" descr="Une image contenant texte, capture d’écran, Caractère coloré, nombre&#10;&#10;Le contenu généré par l’IA peut être incorrec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745105"/>
                    </a:xfrm>
                    <a:prstGeom prst="rect">
                      <a:avLst/>
                    </a:prstGeom>
                  </pic:spPr>
                </pic:pic>
              </a:graphicData>
            </a:graphic>
          </wp:inline>
        </w:drawing>
      </w:r>
    </w:p>
    <w:p w14:paraId="31C4E9B2" w14:textId="23743A5C" w:rsidR="00E7680D" w:rsidRDefault="00E7680D" w:rsidP="00E7680D">
      <w:r>
        <w:t xml:space="preserve">Avant l’évolution, la formation n’apparaissait dans le planning que si les présences définitives avaient été saisies. </w:t>
      </w:r>
    </w:p>
    <w:p w14:paraId="348A96D6" w14:textId="6F6CEF92" w:rsidR="003F4817" w:rsidRDefault="003F4817" w:rsidP="003F4817">
      <w:pPr>
        <w:pStyle w:val="Titre2"/>
      </w:pPr>
      <w:r w:rsidRPr="003F4817">
        <w:t>ET02 : L'écran "Temps de Travail &gt; Planning &gt; Congés" proposera dorénavant un filtre par type de droit [Mantis #14156]</w:t>
      </w:r>
    </w:p>
    <w:p w14:paraId="53B76669" w14:textId="6B4F6FF5" w:rsidR="00E90703" w:rsidRPr="00E90703" w:rsidRDefault="00E90703" w:rsidP="00E90703">
      <w:r>
        <w:t>Ce filtre comporte également le télétravail et les demandes de changements de jour type.</w:t>
      </w:r>
    </w:p>
    <w:p w14:paraId="2D2129F1" w14:textId="66661867" w:rsidR="00E90703" w:rsidRDefault="00E90703" w:rsidP="00E90703">
      <w:r w:rsidRPr="00E90703">
        <w:rPr>
          <w:noProof/>
        </w:rPr>
        <w:drawing>
          <wp:inline distT="0" distB="0" distL="0" distR="0" wp14:anchorId="75C32033" wp14:editId="2387D0B8">
            <wp:extent cx="5760720" cy="2606040"/>
            <wp:effectExtent l="0" t="0" r="0" b="3810"/>
            <wp:docPr id="1936092548"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2548" name="Image 1" descr="Une image contenant texte, logiciel, nombre, Icône d’ordinateur&#10;&#10;Le contenu généré par l’IA peut être incorrec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606040"/>
                    </a:xfrm>
                    <a:prstGeom prst="rect">
                      <a:avLst/>
                    </a:prstGeom>
                  </pic:spPr>
                </pic:pic>
              </a:graphicData>
            </a:graphic>
          </wp:inline>
        </w:drawing>
      </w:r>
    </w:p>
    <w:p w14:paraId="69D65B9C" w14:textId="5FD38D79" w:rsidR="0083036A" w:rsidRDefault="0083036A" w:rsidP="0083036A">
      <w:pPr>
        <w:pStyle w:val="Titre2"/>
      </w:pPr>
      <w:r w:rsidRPr="0083036A">
        <w:lastRenderedPageBreak/>
        <w:t>ET03 : Les accords de télétravail admettront dorénavant un champ "jour de début" et "mois de début" permettant de définir si l'accord est comptabilisé en année civile (1 et 1) ou en année scolaire (1 et 9) ou autre période -- c'est l'accord du jour de la demande qui prévaut pour le calcul [Mantis #14712]</w:t>
      </w:r>
    </w:p>
    <w:p w14:paraId="224270DB" w14:textId="02951D9E" w:rsidR="00C73CE1" w:rsidRPr="00C73CE1" w:rsidRDefault="003B4287" w:rsidP="00C73CE1">
      <w:r w:rsidRPr="003B4287">
        <w:rPr>
          <w:noProof/>
        </w:rPr>
        <w:drawing>
          <wp:inline distT="0" distB="0" distL="0" distR="0" wp14:anchorId="2D9DEC80" wp14:editId="5055C07A">
            <wp:extent cx="5760720" cy="1115695"/>
            <wp:effectExtent l="0" t="0" r="0" b="8255"/>
            <wp:docPr id="2113084062"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4062" name="Image 1" descr="Une image contenant capture d’écran, texte, logiciel, lign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115695"/>
                    </a:xfrm>
                    <a:prstGeom prst="rect">
                      <a:avLst/>
                    </a:prstGeom>
                  </pic:spPr>
                </pic:pic>
              </a:graphicData>
            </a:graphic>
          </wp:inline>
        </w:drawing>
      </w:r>
    </w:p>
    <w:p w14:paraId="14CB35C9" w14:textId="20EE9743" w:rsidR="000D4E1A" w:rsidRDefault="000D4E1A" w:rsidP="000D4E1A">
      <w:pPr>
        <w:pStyle w:val="Titre2"/>
      </w:pPr>
      <w:r w:rsidRPr="000D4E1A">
        <w:t>ET04 : Revue de l'écran "GRH &gt; Livrets Individuels &gt; Détails &gt; Droits" afin d'afficher le récapitulatifs des mouvements CET dans un ensemble de champs dédié [Mantis #14675]</w:t>
      </w:r>
    </w:p>
    <w:p w14:paraId="30EF2DC5" w14:textId="77777777" w:rsidR="00836794" w:rsidRDefault="00C85DA6" w:rsidP="000B02CE">
      <w:r w:rsidRPr="00C85DA6">
        <w:rPr>
          <w:noProof/>
        </w:rPr>
        <w:drawing>
          <wp:inline distT="0" distB="0" distL="0" distR="0" wp14:anchorId="637B39DD" wp14:editId="76E8E015">
            <wp:extent cx="5760720" cy="2614295"/>
            <wp:effectExtent l="0" t="0" r="0" b="0"/>
            <wp:docPr id="40657146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71468" name="Image 1" descr="Une image contenant texte, capture d’écran, logiciel, nombre&#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614295"/>
                    </a:xfrm>
                    <a:prstGeom prst="rect">
                      <a:avLst/>
                    </a:prstGeom>
                  </pic:spPr>
                </pic:pic>
              </a:graphicData>
            </a:graphic>
          </wp:inline>
        </w:drawing>
      </w:r>
    </w:p>
    <w:p w14:paraId="56A11F53"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B29298" w14:textId="62BBB87B" w:rsidR="00F80683" w:rsidRDefault="00F80683" w:rsidP="00F80683">
      <w:pPr>
        <w:pStyle w:val="Titre2"/>
      </w:pPr>
      <w:r w:rsidRPr="00F80683">
        <w:lastRenderedPageBreak/>
        <w:t>ET05 : Ajout d'un groupe d'écrans "Temps de Travail &gt; Actions Collectives" permettant d'ajouter des éléments dans les dossiers de plusieurs agents [Mantis #14797]</w:t>
      </w:r>
    </w:p>
    <w:p w14:paraId="693B7D60" w14:textId="699903F6" w:rsidR="00E368CD" w:rsidRPr="00E368CD" w:rsidRDefault="00E368CD" w:rsidP="00E368CD">
      <w:r w:rsidRPr="00E368CD">
        <w:rPr>
          <w:noProof/>
        </w:rPr>
        <w:drawing>
          <wp:inline distT="0" distB="0" distL="0" distR="0" wp14:anchorId="2E39D1F4" wp14:editId="0711C8EC">
            <wp:extent cx="5760720" cy="2275205"/>
            <wp:effectExtent l="0" t="0" r="0" b="0"/>
            <wp:docPr id="82351396"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1396" name="Image 1" descr="Une image contenant texte, logiciel, Logiciel multimédia, Icône d’ordinateur&#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275205"/>
                    </a:xfrm>
                    <a:prstGeom prst="rect">
                      <a:avLst/>
                    </a:prstGeom>
                  </pic:spPr>
                </pic:pic>
              </a:graphicData>
            </a:graphic>
          </wp:inline>
        </w:drawing>
      </w:r>
    </w:p>
    <w:p w14:paraId="3B0F4971" w14:textId="743BD091" w:rsidR="00305BE2" w:rsidRDefault="00F6340A" w:rsidP="00FC3714">
      <w:pPr>
        <w:pStyle w:val="Titre2"/>
      </w:pPr>
      <w:r w:rsidRPr="00F6340A">
        <w:rPr>
          <w:noProof/>
        </w:rPr>
        <w:drawing>
          <wp:inline distT="0" distB="0" distL="0" distR="0" wp14:anchorId="1152ED40" wp14:editId="0B70F272">
            <wp:extent cx="5760720" cy="3014345"/>
            <wp:effectExtent l="0" t="0" r="0" b="0"/>
            <wp:docPr id="36612692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928" name="Image 1" descr="Une image contenant texte, capture d’écran, logiciel, Icône d’ordinateur&#10;&#10;Le contenu généré par l’IA peut être incorrec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014345"/>
                    </a:xfrm>
                    <a:prstGeom prst="rect">
                      <a:avLst/>
                    </a:prstGeom>
                  </pic:spPr>
                </pic:pic>
              </a:graphicData>
            </a:graphic>
          </wp:inline>
        </w:drawing>
      </w:r>
      <w:r w:rsidR="00AF6BE4" w:rsidRPr="00AF6BE4">
        <w:t>ET06 : La période d'affichage par défaut pour le planning d'équipe sera dorénavant sur un mois au lieu de 2 mois [Mantis #14730]</w:t>
      </w:r>
    </w:p>
    <w:p w14:paraId="39B4EE13" w14:textId="6D1E0E97" w:rsidR="00914CC6" w:rsidRPr="00914CC6" w:rsidRDefault="00914CC6" w:rsidP="00914CC6">
      <w:r w:rsidRPr="00305BE2">
        <w:rPr>
          <w:noProof/>
        </w:rPr>
        <w:drawing>
          <wp:inline distT="0" distB="0" distL="0" distR="0" wp14:anchorId="35229FD5" wp14:editId="6168C596">
            <wp:extent cx="5760720" cy="2400935"/>
            <wp:effectExtent l="0" t="0" r="0" b="0"/>
            <wp:docPr id="153706029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60290" name="Image 1" descr="Une image contenant texte, capture d’écran, nombre, Police&#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400935"/>
                    </a:xfrm>
                    <a:prstGeom prst="rect">
                      <a:avLst/>
                    </a:prstGeom>
                  </pic:spPr>
                </pic:pic>
              </a:graphicData>
            </a:graphic>
          </wp:inline>
        </w:drawing>
      </w:r>
    </w:p>
    <w:p w14:paraId="7E24BE60" w14:textId="655CFAD2" w:rsidR="00FC3714" w:rsidRDefault="00FC3714" w:rsidP="00FC3714">
      <w:pPr>
        <w:pStyle w:val="Titre2"/>
      </w:pPr>
      <w:r w:rsidRPr="00FC3714">
        <w:lastRenderedPageBreak/>
        <w:t>ET07 : Les plannings annuels n'afficheront plus les dates de changements de grades aux utilisateurs n'ayant pas de lien hiérarchique avec l'agent [Pas de Mantis]</w:t>
      </w:r>
    </w:p>
    <w:p w14:paraId="4FA76104" w14:textId="4D9FE6C2" w:rsidR="00CF7B87" w:rsidRDefault="000A0C45" w:rsidP="00CF7B87">
      <w:r>
        <w:t>Avec un lien hiérarchique :</w:t>
      </w:r>
    </w:p>
    <w:p w14:paraId="4C8FBD45" w14:textId="04932420" w:rsidR="000A0C45" w:rsidRDefault="000A0C45" w:rsidP="00CF7B87">
      <w:r w:rsidRPr="000A0C45">
        <w:rPr>
          <w:noProof/>
        </w:rPr>
        <w:drawing>
          <wp:inline distT="0" distB="0" distL="0" distR="0" wp14:anchorId="1BDD7F9F" wp14:editId="26BF8162">
            <wp:extent cx="5760720" cy="1016000"/>
            <wp:effectExtent l="0" t="0" r="0" b="0"/>
            <wp:docPr id="466065495" name="Image 1" descr="Une image contenant texte, Police, lign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65495" name="Image 1" descr="Une image contenant texte, Police, ligne, Caractère coloré&#10;&#10;Le contenu généré par l’IA peut être incorrec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016000"/>
                    </a:xfrm>
                    <a:prstGeom prst="rect">
                      <a:avLst/>
                    </a:prstGeom>
                  </pic:spPr>
                </pic:pic>
              </a:graphicData>
            </a:graphic>
          </wp:inline>
        </w:drawing>
      </w:r>
    </w:p>
    <w:p w14:paraId="7E96A49A" w14:textId="77777777" w:rsidR="000A0C45" w:rsidRDefault="000A0C45" w:rsidP="00CF7B87"/>
    <w:p w14:paraId="4B4F56A8" w14:textId="6ADEAB43" w:rsidR="000A0C45" w:rsidRDefault="000A0C45" w:rsidP="00CF7B87">
      <w:r>
        <w:t>Sans lien hiérarchique :</w:t>
      </w:r>
    </w:p>
    <w:p w14:paraId="4051A858" w14:textId="58A3AAF4" w:rsidR="000A0C45" w:rsidRPr="00CF7B87" w:rsidRDefault="00832981" w:rsidP="00CF7B87">
      <w:r w:rsidRPr="00832981">
        <w:rPr>
          <w:noProof/>
        </w:rPr>
        <w:drawing>
          <wp:inline distT="0" distB="0" distL="0" distR="0" wp14:anchorId="19E24309" wp14:editId="56EB94FD">
            <wp:extent cx="5760720" cy="1958340"/>
            <wp:effectExtent l="0" t="0" r="0" b="3810"/>
            <wp:docPr id="15840289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2893" name="Image 1" descr="Une image contenant texte, capture d’écran, logiciel, Police&#10;&#10;Le contenu généré par l’IA peut être incorrec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958340"/>
                    </a:xfrm>
                    <a:prstGeom prst="rect">
                      <a:avLst/>
                    </a:prstGeom>
                  </pic:spPr>
                </pic:pic>
              </a:graphicData>
            </a:graphic>
          </wp:inline>
        </w:drawing>
      </w:r>
    </w:p>
    <w:p w14:paraId="357DF8D6" w14:textId="5D489AA3" w:rsidR="009D5095" w:rsidRDefault="009D5095" w:rsidP="009D5095">
      <w:pPr>
        <w:pStyle w:val="Titre2"/>
      </w:pPr>
      <w:r w:rsidRPr="009D5095">
        <w:t>ET08 : L'annulation de la demande avant sa validation indiquera dorénavant l'utilisateur ayant annulé la demande dans le champ "valideur" [Mantis #14923]</w:t>
      </w:r>
    </w:p>
    <w:p w14:paraId="1AC17407" w14:textId="2AE598D1" w:rsidR="00193814" w:rsidRPr="00193814" w:rsidRDefault="00193814" w:rsidP="00193814">
      <w:r w:rsidRPr="00193814">
        <w:rPr>
          <w:noProof/>
        </w:rPr>
        <w:drawing>
          <wp:inline distT="0" distB="0" distL="0" distR="0" wp14:anchorId="452442B9" wp14:editId="2E0D7FC6">
            <wp:extent cx="5760720" cy="2402840"/>
            <wp:effectExtent l="0" t="0" r="0" b="0"/>
            <wp:docPr id="1660905226"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05226" name="Image 1" descr="Une image contenant texte, capture d’écran, nombre, logiciel&#10;&#10;Le contenu généré par l’IA peut être incorrec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402840"/>
                    </a:xfrm>
                    <a:prstGeom prst="rect">
                      <a:avLst/>
                    </a:prstGeom>
                  </pic:spPr>
                </pic:pic>
              </a:graphicData>
            </a:graphic>
          </wp:inline>
        </w:drawing>
      </w:r>
    </w:p>
    <w:p w14:paraId="38B4F565" w14:textId="77777777" w:rsidR="00193814" w:rsidRDefault="0019381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D67985B" w14:textId="7B850244" w:rsidR="007F6F66" w:rsidRDefault="007F6F66" w:rsidP="007F6F66">
      <w:pPr>
        <w:pStyle w:val="Titre2"/>
      </w:pPr>
      <w:r w:rsidRPr="007F6F66">
        <w:lastRenderedPageBreak/>
        <w:t>ET09 : En cas de non-prononciation de l'agent pendant sa campagne, son solde de compteur CET devrait dorénavant être automatiquement reporté sur l'année suivante - sous réserve que la campagne soit terminée [Mantis #14155]</w:t>
      </w:r>
    </w:p>
    <w:p w14:paraId="6C55A643" w14:textId="0E7B3994" w:rsidR="00437509" w:rsidRDefault="002F70A1" w:rsidP="00437509">
      <w:r>
        <w:t xml:space="preserve">Si une campagne d’alimentation est terminée et que l’agent n’a </w:t>
      </w:r>
      <w:r w:rsidR="008C1AA3">
        <w:t>rien renseigné, son solde CET de l’année N sera alimenté avec le solde de l’année N-1.</w:t>
      </w:r>
    </w:p>
    <w:p w14:paraId="2984E3EB" w14:textId="3F5B9787" w:rsidR="00DA3450" w:rsidRDefault="00DA3450" w:rsidP="00437509">
      <w:r w:rsidRPr="00DA3450">
        <w:rPr>
          <w:noProof/>
        </w:rPr>
        <w:drawing>
          <wp:inline distT="0" distB="0" distL="0" distR="0" wp14:anchorId="37D0E817" wp14:editId="52E2C9E9">
            <wp:extent cx="5760720" cy="1510030"/>
            <wp:effectExtent l="0" t="0" r="0" b="0"/>
            <wp:docPr id="15358441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4415" name="Image 1" descr="Une image contenant texte, capture d’écran, logiciel, nombre&#10;&#10;Le contenu généré par l’IA peut être incorrec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510030"/>
                    </a:xfrm>
                    <a:prstGeom prst="rect">
                      <a:avLst/>
                    </a:prstGeom>
                  </pic:spPr>
                </pic:pic>
              </a:graphicData>
            </a:graphic>
          </wp:inline>
        </w:drawing>
      </w:r>
    </w:p>
    <w:p w14:paraId="1BD74167" w14:textId="77777777" w:rsidR="00DA3450" w:rsidRDefault="00DA3450" w:rsidP="00437509"/>
    <w:p w14:paraId="5F0D163A" w14:textId="58AA783B" w:rsidR="001018D5" w:rsidRDefault="008C1AA3" w:rsidP="001018D5">
      <w:r w:rsidRPr="008C1AA3">
        <w:rPr>
          <w:noProof/>
        </w:rPr>
        <w:drawing>
          <wp:inline distT="0" distB="0" distL="0" distR="0" wp14:anchorId="4E1BBADE" wp14:editId="0188F4C8">
            <wp:extent cx="5760720" cy="3324225"/>
            <wp:effectExtent l="0" t="0" r="0" b="9525"/>
            <wp:docPr id="840511452"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11452" name="Image 1" descr="Une image contenant texte, capture d’écran, nombre, Parallèle&#10;&#10;Le contenu généré par l’IA peut être incorrec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3324225"/>
                    </a:xfrm>
                    <a:prstGeom prst="rect">
                      <a:avLst/>
                    </a:prstGeom>
                  </pic:spPr>
                </pic:pic>
              </a:graphicData>
            </a:graphic>
          </wp:inline>
        </w:drawing>
      </w:r>
    </w:p>
    <w:p w14:paraId="2C9D3DDC" w14:textId="275AE808" w:rsidR="001018D5" w:rsidRDefault="001018D5" w:rsidP="001018D5">
      <w:r w:rsidRPr="004047E7">
        <w:rPr>
          <w:noProof/>
        </w:rPr>
        <w:drawing>
          <wp:inline distT="0" distB="0" distL="0" distR="0" wp14:anchorId="65843CD7" wp14:editId="10149AF2">
            <wp:extent cx="5021580" cy="2329787"/>
            <wp:effectExtent l="0" t="0" r="7620" b="0"/>
            <wp:docPr id="211091939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9397" name="Image 1" descr="Une image contenant texte, capture d’écran, logiciel, nombre&#10;&#10;Le contenu généré par l’IA peut être incorrect."/>
                    <pic:cNvPicPr/>
                  </pic:nvPicPr>
                  <pic:blipFill>
                    <a:blip r:embed="rId93" cstate="screen">
                      <a:extLst>
                        <a:ext uri="{28A0092B-C50C-407E-A947-70E740481C1C}">
                          <a14:useLocalDpi xmlns:a14="http://schemas.microsoft.com/office/drawing/2010/main"/>
                        </a:ext>
                      </a:extLst>
                    </a:blip>
                    <a:stretch>
                      <a:fillRect/>
                    </a:stretch>
                  </pic:blipFill>
                  <pic:spPr>
                    <a:xfrm>
                      <a:off x="0" y="0"/>
                      <a:ext cx="5023934" cy="2330879"/>
                    </a:xfrm>
                    <a:prstGeom prst="rect">
                      <a:avLst/>
                    </a:prstGeom>
                  </pic:spPr>
                </pic:pic>
              </a:graphicData>
            </a:graphic>
          </wp:inline>
        </w:drawing>
      </w:r>
    </w:p>
    <w:p w14:paraId="215DEAC3" w14:textId="733ADF5E" w:rsidR="00273C69" w:rsidRDefault="00273C69" w:rsidP="00273C69">
      <w:pPr>
        <w:pStyle w:val="Titre2"/>
      </w:pPr>
      <w:r w:rsidRPr="00273C69">
        <w:lastRenderedPageBreak/>
        <w:t>ET10 : L'accord de télétravail admettra dorénavant une case à cocher "Annulation sans validation" (cochée par défaut) permettant à un agent d'annuler sa demande sans validation de l'annulation [Mantis #14693]</w:t>
      </w:r>
    </w:p>
    <w:p w14:paraId="2C47332E" w14:textId="6D9533A4" w:rsidR="002273FA" w:rsidRPr="002273FA" w:rsidRDefault="002273FA" w:rsidP="002273FA">
      <w:r w:rsidRPr="002273FA">
        <w:rPr>
          <w:noProof/>
        </w:rPr>
        <w:drawing>
          <wp:inline distT="0" distB="0" distL="0" distR="0" wp14:anchorId="0FEB1683" wp14:editId="6B6801A9">
            <wp:extent cx="5760720" cy="2502535"/>
            <wp:effectExtent l="0" t="0" r="0" b="0"/>
            <wp:docPr id="115072074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0747" name="Image 1" descr="Une image contenant texte, capture d’écran, logiciel, Icône d’ordinateur&#10;&#10;Le contenu généré par l’IA peut être incorrec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502535"/>
                    </a:xfrm>
                    <a:prstGeom prst="rect">
                      <a:avLst/>
                    </a:prstGeom>
                  </pic:spPr>
                </pic:pic>
              </a:graphicData>
            </a:graphic>
          </wp:inline>
        </w:drawing>
      </w:r>
    </w:p>
    <w:p w14:paraId="4E521708" w14:textId="734BD4B4" w:rsidR="00984A33" w:rsidRDefault="00BC4AD0" w:rsidP="00984A33">
      <w:pPr>
        <w:pStyle w:val="Titre2"/>
      </w:pPr>
      <w:r>
        <w:t>CT01 : Correction d'une anomalie potentielle dans l'écran "Libre-service &gt; Planning &gt; Collectif" lorsque l'utilisateur a un périmètre "stage/session" mais pas de périmètre "agent/carrière" - le message d'erreur n'apparaitra plus, mais l'utilisateur ne verra pour autant aucun agent [Mantis #14640]</w:t>
      </w:r>
    </w:p>
    <w:p w14:paraId="5D0514FC" w14:textId="1A5E4E0D" w:rsidR="00797BA4" w:rsidRDefault="00F81011" w:rsidP="00797BA4">
      <w:r>
        <w:t>Message d’erreur présent avant la correction :</w:t>
      </w:r>
    </w:p>
    <w:p w14:paraId="21A92255" w14:textId="64EB0E6C" w:rsidR="00F81011" w:rsidRDefault="00F81011" w:rsidP="00797BA4">
      <w:r w:rsidRPr="00F81011">
        <w:rPr>
          <w:noProof/>
        </w:rPr>
        <w:drawing>
          <wp:inline distT="0" distB="0" distL="0" distR="0" wp14:anchorId="2895218C" wp14:editId="394613F9">
            <wp:extent cx="5760720" cy="2131695"/>
            <wp:effectExtent l="0" t="0" r="0" b="1905"/>
            <wp:docPr id="591461798"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61798" name="Image 1" descr="Une image contenant texte, logiciel, Page web, Site web&#10;&#10;Le contenu généré par l’IA peut être incorrec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0189902B" w14:textId="77777777" w:rsidR="00F81011" w:rsidRDefault="00F81011" w:rsidP="00797BA4"/>
    <w:p w14:paraId="7DF484D2" w14:textId="48A73DEB" w:rsidR="00F81011" w:rsidRDefault="00F81011" w:rsidP="00797BA4">
      <w:r>
        <w:t xml:space="preserve">Après la correction, plus de message d’erreur mais pas de visibilité sur d’autres agents du </w:t>
      </w:r>
      <w:r w:rsidR="008A6FD1">
        <w:t>même</w:t>
      </w:r>
      <w:r>
        <w:t xml:space="preserve"> service. </w:t>
      </w:r>
    </w:p>
    <w:p w14:paraId="7775D846" w14:textId="10FC6A86" w:rsidR="008A6FD1" w:rsidRDefault="008A6FD1" w:rsidP="00797BA4">
      <w:r w:rsidRPr="008A6FD1">
        <w:rPr>
          <w:noProof/>
        </w:rPr>
        <w:drawing>
          <wp:inline distT="0" distB="0" distL="0" distR="0" wp14:anchorId="3E8F4164" wp14:editId="4A26F070">
            <wp:extent cx="5760720" cy="877570"/>
            <wp:effectExtent l="0" t="0" r="0" b="0"/>
            <wp:docPr id="906084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4649"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877570"/>
                    </a:xfrm>
                    <a:prstGeom prst="rect">
                      <a:avLst/>
                    </a:prstGeom>
                  </pic:spPr>
                </pic:pic>
              </a:graphicData>
            </a:graphic>
          </wp:inline>
        </w:drawing>
      </w:r>
    </w:p>
    <w:p w14:paraId="06EB0D99" w14:textId="77777777" w:rsidR="00193814" w:rsidRDefault="0019381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749181" w14:textId="113705ED" w:rsidR="00E0783E" w:rsidRDefault="00E0783E" w:rsidP="00E0783E">
      <w:pPr>
        <w:pStyle w:val="Titre2"/>
      </w:pPr>
      <w:r w:rsidRPr="00E0783E">
        <w:lastRenderedPageBreak/>
        <w:t>CT02 : La demande d'ouverture CET alimentera l'année cible plutôt que l'année N-1 [Mantis #14155]</w:t>
      </w:r>
    </w:p>
    <w:p w14:paraId="61A6DA79" w14:textId="72BCBD32" w:rsidR="008D134D" w:rsidRPr="00437509" w:rsidRDefault="00AC465E" w:rsidP="008D134D">
      <w:pPr>
        <w:pStyle w:val="Titre2"/>
      </w:pPr>
      <w:r w:rsidRPr="00AC465E">
        <w:rPr>
          <w:rFonts w:asciiTheme="minorHAnsi" w:eastAsiaTheme="minorEastAsia" w:hAnsiTheme="minorHAnsi" w:cstheme="minorBidi"/>
          <w:noProof/>
          <w:color w:val="auto"/>
          <w:sz w:val="22"/>
          <w:szCs w:val="22"/>
        </w:rPr>
        <w:drawing>
          <wp:inline distT="0" distB="0" distL="0" distR="0" wp14:anchorId="4DB319E1" wp14:editId="5E825C97">
            <wp:extent cx="5760720" cy="1505585"/>
            <wp:effectExtent l="0" t="0" r="0" b="0"/>
            <wp:docPr id="308157137" name="Image 1" descr="Une image contenant texte, logiciel,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7137" name="Image 1" descr="Une image contenant texte, logiciel, capture d’écran, nombre&#10;&#10;Le contenu généré par l’IA peut être incorrec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505585"/>
                    </a:xfrm>
                    <a:prstGeom prst="rect">
                      <a:avLst/>
                    </a:prstGeom>
                  </pic:spPr>
                </pic:pic>
              </a:graphicData>
            </a:graphic>
          </wp:inline>
        </w:drawing>
      </w:r>
      <w:r w:rsidR="008D134D" w:rsidRPr="008D134D">
        <w:t xml:space="preserve">CT03 : Revu du calcul du report sur l'écran "Temps de Travail &gt; Débit/Crédit &gt; Synthèse" [Mantis </w:t>
      </w:r>
      <w:r w:rsidR="008D134D" w:rsidRPr="00437509">
        <w:t>#14747]</w:t>
      </w:r>
    </w:p>
    <w:p w14:paraId="06FAE138" w14:textId="77777777" w:rsidR="002A47CF" w:rsidRPr="008F2100" w:rsidRDefault="002A47CF" w:rsidP="002A47CF">
      <w:r w:rsidRPr="008F2100">
        <w:t>Point technique – aucune illustration.</w:t>
      </w:r>
    </w:p>
    <w:p w14:paraId="5B6F140B" w14:textId="232CD2FD" w:rsidR="008E2610" w:rsidRDefault="008E2610" w:rsidP="008E2610">
      <w:pPr>
        <w:pStyle w:val="Titre2"/>
      </w:pPr>
      <w:r w:rsidRPr="008E2610">
        <w:t>CT04 : Les cycles calés sur les lundis de plus d'une semaine devraient dorénavant être correctement appliqués [Mantis #15015]</w:t>
      </w:r>
    </w:p>
    <w:p w14:paraId="0EE837BE" w14:textId="254ABB90" w:rsidR="00B17C6E" w:rsidRDefault="00713E64" w:rsidP="00B17C6E">
      <w:r w:rsidRPr="00713E64">
        <w:rPr>
          <w:noProof/>
        </w:rPr>
        <w:drawing>
          <wp:inline distT="0" distB="0" distL="0" distR="0" wp14:anchorId="3F0A4F4A" wp14:editId="5AD1E17D">
            <wp:extent cx="5760720" cy="2901950"/>
            <wp:effectExtent l="0" t="0" r="0" b="0"/>
            <wp:docPr id="475455368"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5368" name="Image 1" descr="Une image contenant texte, capture d’écran, nombre, Parallèl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901950"/>
                    </a:xfrm>
                    <a:prstGeom prst="rect">
                      <a:avLst/>
                    </a:prstGeom>
                  </pic:spPr>
                </pic:pic>
              </a:graphicData>
            </a:graphic>
          </wp:inline>
        </w:drawing>
      </w:r>
    </w:p>
    <w:p w14:paraId="46C9F47B" w14:textId="77777777" w:rsidR="00713E64" w:rsidRDefault="00713E64" w:rsidP="00B17C6E"/>
    <w:p w14:paraId="66DE828D" w14:textId="00778B9A" w:rsidR="00B17C6E" w:rsidRPr="00B17C6E" w:rsidRDefault="00BF7F04" w:rsidP="00B17C6E">
      <w:r w:rsidRPr="00BF7F04">
        <w:rPr>
          <w:noProof/>
        </w:rPr>
        <w:drawing>
          <wp:inline distT="0" distB="0" distL="0" distR="0" wp14:anchorId="5FA7113D" wp14:editId="003DD0DD">
            <wp:extent cx="5760720" cy="1447800"/>
            <wp:effectExtent l="0" t="0" r="0" b="0"/>
            <wp:docPr id="622209545"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09545" name="Image 1" descr="Une image contenant texte, capture d’écran, Police, logiciel&#10;&#10;Le contenu généré par l’IA peut être incorrec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447800"/>
                    </a:xfrm>
                    <a:prstGeom prst="rect">
                      <a:avLst/>
                    </a:prstGeom>
                  </pic:spPr>
                </pic:pic>
              </a:graphicData>
            </a:graphic>
          </wp:inline>
        </w:drawing>
      </w:r>
    </w:p>
    <w:p w14:paraId="7E381662" w14:textId="77777777" w:rsidR="003E5E48" w:rsidRDefault="003E5E4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B87AE86" w14:textId="2F30CD13" w:rsidR="00B4727F" w:rsidRDefault="00B4727F" w:rsidP="00B4727F">
      <w:pPr>
        <w:pStyle w:val="Titre1"/>
      </w:pPr>
      <w:r>
        <w:lastRenderedPageBreak/>
        <w:t>GPEC</w:t>
      </w:r>
    </w:p>
    <w:p w14:paraId="1D0DF701" w14:textId="6EC0F89D" w:rsidR="00B4727F" w:rsidRDefault="00B4727F" w:rsidP="00B4727F">
      <w:pPr>
        <w:pStyle w:val="Titre2"/>
      </w:pPr>
      <w:r>
        <w:t>EP01 : Harmonisation des filtres de l'écran "GPEC &gt; Postes &gt; Liste des postes" avec la liste [Mantis #14594]</w:t>
      </w:r>
    </w:p>
    <w:p w14:paraId="7F5F6707" w14:textId="56CE9FE5" w:rsidR="00600399" w:rsidRPr="00600399" w:rsidRDefault="001A4A6B" w:rsidP="00600399">
      <w:r w:rsidRPr="001A4A6B">
        <w:rPr>
          <w:noProof/>
        </w:rPr>
        <w:drawing>
          <wp:inline distT="0" distB="0" distL="0" distR="0" wp14:anchorId="25EC5800" wp14:editId="29CB2F8C">
            <wp:extent cx="5760720" cy="2258060"/>
            <wp:effectExtent l="0" t="0" r="0" b="8890"/>
            <wp:docPr id="210686786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67869" name="Image 1" descr="Une image contenant texte, logiciel, Icône d’ordinateur, Page web&#10;&#10;Le contenu généré par l’IA peut être incorrec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07FD8B7B" w14:textId="257E6EEB" w:rsidR="00984A33" w:rsidRDefault="00984A33" w:rsidP="00984A33">
      <w:pPr>
        <w:pStyle w:val="Titre1"/>
      </w:pPr>
      <w:r>
        <w:t>Entretiens</w:t>
      </w:r>
    </w:p>
    <w:p w14:paraId="4745BD4E" w14:textId="562215AF" w:rsidR="00606E6D" w:rsidRDefault="00984A33" w:rsidP="00606E6D">
      <w:pPr>
        <w:pStyle w:val="Titre2"/>
      </w:pPr>
      <w:r>
        <w:t>EE01 : Ajout d'un écran "Entretiens &gt; Entretiens &gt; Copie de valeurs" permettant de recopier les valeurs saisies d'un champ d'une campagne à un autre champ d'une autre campagne - permettant notamment la recopie des objectifs [Mantis #10919]</w:t>
      </w:r>
      <w:r w:rsidR="00797C1C" w:rsidRPr="00797C1C">
        <w:rPr>
          <w:rFonts w:asciiTheme="minorHAnsi" w:eastAsiaTheme="minorEastAsia" w:hAnsiTheme="minorHAnsi" w:cstheme="minorBidi"/>
          <w:noProof/>
          <w:color w:val="auto"/>
          <w:sz w:val="22"/>
          <w:szCs w:val="22"/>
        </w:rPr>
        <w:drawing>
          <wp:inline distT="0" distB="0" distL="0" distR="0" wp14:anchorId="4157B40A" wp14:editId="06028594">
            <wp:extent cx="5760720" cy="2336800"/>
            <wp:effectExtent l="0" t="0" r="0" b="6350"/>
            <wp:docPr id="103607420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74206" name="Image 1" descr="Une image contenant texte, capture d’écran, logiciel, nombre&#10;&#10;Le contenu généré par l’IA peut être incorrec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2336800"/>
                    </a:xfrm>
                    <a:prstGeom prst="rect">
                      <a:avLst/>
                    </a:prstGeom>
                  </pic:spPr>
                </pic:pic>
              </a:graphicData>
            </a:graphic>
          </wp:inline>
        </w:drawing>
      </w:r>
    </w:p>
    <w:p w14:paraId="7C984849"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A755768" w14:textId="48BFAE8E" w:rsidR="00E00CBC" w:rsidRPr="00E00CBC" w:rsidRDefault="00E00CBC" w:rsidP="00E00CBC">
      <w:pPr>
        <w:pStyle w:val="Titre2"/>
      </w:pPr>
      <w:r w:rsidRPr="00E00CBC">
        <w:lastRenderedPageBreak/>
        <w:t>EE02 : Modification de l'en-tête de l'entretien lorsque le paramètre "Feuilles de présence - modèle" est sur la nouvelle valeur "CNIL" [Mantis #14639]</w:t>
      </w:r>
    </w:p>
    <w:p w14:paraId="400C0B17" w14:textId="7E8E1CBF" w:rsidR="00F02CE3" w:rsidRDefault="00F02CE3" w:rsidP="00F02CE3">
      <w:r w:rsidRPr="00F02CE3">
        <w:rPr>
          <w:noProof/>
        </w:rPr>
        <w:drawing>
          <wp:inline distT="0" distB="0" distL="0" distR="0" wp14:anchorId="2CF1B4AA" wp14:editId="5D905B11">
            <wp:extent cx="5760720" cy="2162175"/>
            <wp:effectExtent l="0" t="0" r="0" b="9525"/>
            <wp:docPr id="271757998" name="Image 1"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7998" name="Image 1" descr="Une image contenant texte, capture d’écran, diagramme&#10;&#10;Le contenu généré par l’IA peut être incorrec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162175"/>
                    </a:xfrm>
                    <a:prstGeom prst="rect">
                      <a:avLst/>
                    </a:prstGeom>
                  </pic:spPr>
                </pic:pic>
              </a:graphicData>
            </a:graphic>
          </wp:inline>
        </w:drawing>
      </w:r>
    </w:p>
    <w:p w14:paraId="50091BC3" w14:textId="3232AC36" w:rsidR="00532879" w:rsidRDefault="00532879" w:rsidP="00532879">
      <w:pPr>
        <w:pStyle w:val="Titre2"/>
      </w:pPr>
      <w:r w:rsidRPr="00532879">
        <w:t>EE03 : Le formulaire devrait dorénavant s'enregistrer automatiquement en "brouillon" 3 secondes après la fin de la frappe ou de la sortie d'un élément de saisie - attention, les émojis peuvent ne pas être supportés cependant ils sont dépréciés dans les entretiens [Mantis #14972]</w:t>
      </w:r>
    </w:p>
    <w:p w14:paraId="6F2F4318" w14:textId="53A7AB28" w:rsidR="000135A4" w:rsidRDefault="000135A4" w:rsidP="000135A4">
      <w:r w:rsidRPr="000135A4">
        <w:rPr>
          <w:noProof/>
        </w:rPr>
        <w:drawing>
          <wp:inline distT="0" distB="0" distL="0" distR="0" wp14:anchorId="625E042E" wp14:editId="64745290">
            <wp:extent cx="5760720" cy="2058670"/>
            <wp:effectExtent l="0" t="0" r="0" b="0"/>
            <wp:docPr id="183498624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86241" name="Image 1" descr="Une image contenant texte, capture d’écran, logiciel, Icône d’ordinateur&#10;&#10;Le contenu généré par l’IA peut être incorrec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29676571" w14:textId="2965F353" w:rsidR="00B735F0" w:rsidRDefault="00B735F0" w:rsidP="00B735F0">
      <w:pPr>
        <w:pStyle w:val="Titre2"/>
      </w:pPr>
      <w:r w:rsidRPr="00B735F0">
        <w:t>EE04 : Le survol des listes déroulantes dans les entretiens affichera dorénavant le libellé sélectionné en infobulle [Mantis #15043]</w:t>
      </w:r>
    </w:p>
    <w:p w14:paraId="5DC532A7" w14:textId="705A9D59" w:rsidR="00B735F0" w:rsidRPr="00B735F0" w:rsidRDefault="00480C06" w:rsidP="00B735F0">
      <w:r w:rsidRPr="00480C06">
        <w:rPr>
          <w:noProof/>
        </w:rPr>
        <w:drawing>
          <wp:inline distT="0" distB="0" distL="0" distR="0" wp14:anchorId="5F534E13" wp14:editId="78BF783A">
            <wp:extent cx="5760720" cy="670560"/>
            <wp:effectExtent l="0" t="0" r="0" b="0"/>
            <wp:docPr id="1797607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07782"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670560"/>
                    </a:xfrm>
                    <a:prstGeom prst="rect">
                      <a:avLst/>
                    </a:prstGeom>
                  </pic:spPr>
                </pic:pic>
              </a:graphicData>
            </a:graphic>
          </wp:inline>
        </w:drawing>
      </w:r>
    </w:p>
    <w:p w14:paraId="79C01C8A"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2CD265E" w14:textId="791A1C64" w:rsidR="005F19D8" w:rsidRDefault="005F19D8" w:rsidP="005F19D8">
      <w:pPr>
        <w:pStyle w:val="Titre2"/>
      </w:pPr>
      <w:r w:rsidRPr="005F19D8">
        <w:lastRenderedPageBreak/>
        <w:t>CE01 : Ré-harmonisation des requêtes pour les compétences proposées lors de l'entretien avec une évaluation contrainte par les postes occupés [Mantis #12953]</w:t>
      </w:r>
    </w:p>
    <w:p w14:paraId="7BD02443" w14:textId="3A11ACAF" w:rsidR="00307A63" w:rsidRPr="00307A63" w:rsidRDefault="00307A63" w:rsidP="00307A63">
      <w:r w:rsidRPr="00307A63">
        <w:rPr>
          <w:noProof/>
        </w:rPr>
        <w:drawing>
          <wp:inline distT="0" distB="0" distL="0" distR="0" wp14:anchorId="531A993A" wp14:editId="01BE3337">
            <wp:extent cx="5760720" cy="1559560"/>
            <wp:effectExtent l="0" t="0" r="0" b="2540"/>
            <wp:docPr id="1683768168" name="Image 1" descr="Une image contenant texte, nombre,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8168" name="Image 1" descr="Une image contenant texte, nombre, logiciel, Police&#10;&#10;Le contenu généré par l’IA peut être incorrec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559560"/>
                    </a:xfrm>
                    <a:prstGeom prst="rect">
                      <a:avLst/>
                    </a:prstGeom>
                  </pic:spPr>
                </pic:pic>
              </a:graphicData>
            </a:graphic>
          </wp:inline>
        </w:drawing>
      </w:r>
    </w:p>
    <w:p w14:paraId="181A094C" w14:textId="4D61E567" w:rsidR="00825692" w:rsidRPr="00825692" w:rsidRDefault="00825692" w:rsidP="00825692">
      <w:r w:rsidRPr="00825692">
        <w:rPr>
          <w:noProof/>
        </w:rPr>
        <w:drawing>
          <wp:inline distT="0" distB="0" distL="0" distR="0" wp14:anchorId="3FAA7E74" wp14:editId="4ABE4DDF">
            <wp:extent cx="5760720" cy="1550035"/>
            <wp:effectExtent l="0" t="0" r="0" b="0"/>
            <wp:docPr id="69987340"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7340" name="Image 1" descr="Une image contenant texte, capture d’écran, nombre, ligne&#10;&#10;Le contenu généré par l’IA peut être incorrec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550035"/>
                    </a:xfrm>
                    <a:prstGeom prst="rect">
                      <a:avLst/>
                    </a:prstGeom>
                  </pic:spPr>
                </pic:pic>
              </a:graphicData>
            </a:graphic>
          </wp:inline>
        </w:drawing>
      </w:r>
    </w:p>
    <w:p w14:paraId="3D067F83" w14:textId="6CB88172" w:rsidR="00C153DE" w:rsidRDefault="00C153DE" w:rsidP="00C153DE">
      <w:pPr>
        <w:pStyle w:val="Titre2"/>
      </w:pPr>
      <w:r w:rsidRPr="00C153DE">
        <w:t>CE02 : Correction d'une anomalie lors de l'utilisation du filtre "service" sur l'écran "Entretiens &gt; Avancement de campagne &gt; Dans le temps" [Mantis #14798]</w:t>
      </w:r>
    </w:p>
    <w:p w14:paraId="5FF06C01" w14:textId="615FF44F" w:rsidR="00636935" w:rsidRDefault="00636935" w:rsidP="00636935">
      <w:r>
        <w:t xml:space="preserve">Avant la </w:t>
      </w:r>
      <w:r w:rsidR="004A295D">
        <w:t>correction :</w:t>
      </w:r>
    </w:p>
    <w:p w14:paraId="20D286BC" w14:textId="2DD3DF83" w:rsidR="00DA219D" w:rsidRDefault="00DA219D" w:rsidP="00636935">
      <w:r w:rsidRPr="00DA219D">
        <w:rPr>
          <w:noProof/>
        </w:rPr>
        <w:drawing>
          <wp:inline distT="0" distB="0" distL="0" distR="0" wp14:anchorId="3432773D" wp14:editId="609EE4D9">
            <wp:extent cx="5760720" cy="1268095"/>
            <wp:effectExtent l="0" t="0" r="0" b="8255"/>
            <wp:docPr id="59535601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6011" name="Image 1" descr="Une image contenant texte, capture d’écran, logiciel, Icône d’ordinateur&#10;&#10;Le contenu généré par l’IA peut être incorrec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268095"/>
                    </a:xfrm>
                    <a:prstGeom prst="rect">
                      <a:avLst/>
                    </a:prstGeom>
                  </pic:spPr>
                </pic:pic>
              </a:graphicData>
            </a:graphic>
          </wp:inline>
        </w:drawing>
      </w:r>
    </w:p>
    <w:p w14:paraId="79852C52" w14:textId="1136A5F4" w:rsidR="004A295D" w:rsidRDefault="004A295D" w:rsidP="00636935">
      <w:r>
        <w:t>Après la correction :</w:t>
      </w:r>
    </w:p>
    <w:p w14:paraId="4681E6A2" w14:textId="11A2B363" w:rsidR="004A295D" w:rsidRDefault="00867F2F" w:rsidP="00636935">
      <w:r w:rsidRPr="00867F2F">
        <w:rPr>
          <w:noProof/>
        </w:rPr>
        <w:drawing>
          <wp:inline distT="0" distB="0" distL="0" distR="0" wp14:anchorId="29C89AA2" wp14:editId="505B7B88">
            <wp:extent cx="5760720" cy="1783080"/>
            <wp:effectExtent l="0" t="0" r="0" b="7620"/>
            <wp:docPr id="429453234" name="Image 1" descr="Une image contenant texte, logiciel,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53234" name="Image 1" descr="Une image contenant texte, logiciel, ligne, nombre&#10;&#10;Le contenu généré par l’IA peut être incorrec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783080"/>
                    </a:xfrm>
                    <a:prstGeom prst="rect">
                      <a:avLst/>
                    </a:prstGeom>
                  </pic:spPr>
                </pic:pic>
              </a:graphicData>
            </a:graphic>
          </wp:inline>
        </w:drawing>
      </w:r>
    </w:p>
    <w:p w14:paraId="79F36AE7" w14:textId="04075DE4" w:rsidR="00A423B9" w:rsidRDefault="00A423B9" w:rsidP="00A423B9">
      <w:pPr>
        <w:pStyle w:val="Titre2"/>
      </w:pPr>
      <w:r w:rsidRPr="00A423B9">
        <w:t>CE03 : Correction d'une anomalie potentielle lors de la génération d'un premier courriel "à votre tour" qui bloquait le courriel pour toutes les étapes [Mantis #14861]</w:t>
      </w:r>
    </w:p>
    <w:p w14:paraId="08CFB187" w14:textId="77777777" w:rsidR="009831B9" w:rsidRPr="008F2100" w:rsidRDefault="009831B9" w:rsidP="009831B9">
      <w:r w:rsidRPr="008F2100">
        <w:t>Point technique – aucune illustration.</w:t>
      </w:r>
    </w:p>
    <w:p w14:paraId="5F072817" w14:textId="21508C3E" w:rsidR="00D463CD" w:rsidRDefault="00D463CD" w:rsidP="00D463CD">
      <w:pPr>
        <w:pStyle w:val="Titre2"/>
      </w:pPr>
      <w:r w:rsidRPr="00D463CD">
        <w:lastRenderedPageBreak/>
        <w:t>CE04 : Les étapes privées non validées devraient dorénavant convenablement bloquer les étapes suivantes le cas échéant - en conséquence, les étapes privées sont affichées "Privée" dans la barre de processus en haut de l'entretien [Mantis #14854]</w:t>
      </w:r>
    </w:p>
    <w:p w14:paraId="620EB655" w14:textId="4AD443B1" w:rsidR="00D463CD" w:rsidRDefault="00793D55" w:rsidP="00D463CD">
      <w:r w:rsidRPr="00793D55">
        <w:rPr>
          <w:noProof/>
        </w:rPr>
        <w:drawing>
          <wp:inline distT="0" distB="0" distL="0" distR="0" wp14:anchorId="4C35A8D4" wp14:editId="7A775DEE">
            <wp:extent cx="5760720" cy="1765935"/>
            <wp:effectExtent l="0" t="0" r="0" b="5715"/>
            <wp:docPr id="1773345207" name="Image 1" descr="Une image contenant texte, logiciel,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45207" name="Image 1" descr="Une image contenant texte, logiciel, Police, Page web&#10;&#10;Le contenu généré par l’IA peut être incorrec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765935"/>
                    </a:xfrm>
                    <a:prstGeom prst="rect">
                      <a:avLst/>
                    </a:prstGeom>
                  </pic:spPr>
                </pic:pic>
              </a:graphicData>
            </a:graphic>
          </wp:inline>
        </w:drawing>
      </w:r>
    </w:p>
    <w:p w14:paraId="189DD991" w14:textId="77777777" w:rsidR="003135EB" w:rsidRDefault="003135EB" w:rsidP="00D463CD"/>
    <w:p w14:paraId="13B72D47" w14:textId="4F534D2E" w:rsidR="00523060" w:rsidRDefault="00B04C3E" w:rsidP="00B04C3E">
      <w:pPr>
        <w:pStyle w:val="Titre1"/>
      </w:pPr>
      <w:r w:rsidRPr="00B04C3E">
        <w:t>Conventions Dispo SDIS-Employeur</w:t>
      </w:r>
    </w:p>
    <w:p w14:paraId="433C3928" w14:textId="3E746E45" w:rsidR="003135EB" w:rsidRDefault="00523060" w:rsidP="00523060">
      <w:pPr>
        <w:pStyle w:val="Titre2"/>
      </w:pPr>
      <w:r w:rsidRPr="00523060">
        <w:t>ED01 : Ajout d'un filtre "Type" dans les écrans "Conventions &gt; Indemnités &gt; Conventions" et "Activités" [Mantis #12958]</w:t>
      </w:r>
    </w:p>
    <w:p w14:paraId="5934E802" w14:textId="77777777" w:rsidR="003135EB" w:rsidRDefault="003135EB" w:rsidP="00D463CD"/>
    <w:p w14:paraId="167BEA0A" w14:textId="6306FCBE" w:rsidR="003135EB" w:rsidRDefault="003135EB" w:rsidP="00D463CD">
      <w:r w:rsidRPr="003135EB">
        <w:rPr>
          <w:noProof/>
        </w:rPr>
        <w:drawing>
          <wp:inline distT="0" distB="0" distL="0" distR="0" wp14:anchorId="1E1AF4AB" wp14:editId="560E5E20">
            <wp:extent cx="5760720" cy="1894205"/>
            <wp:effectExtent l="0" t="0" r="0" b="0"/>
            <wp:docPr id="722257632" name="Image 1" descr="Une image contenant capture d’écran, logiciel, lign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57632" name="Image 1" descr="Une image contenant capture d’écran, logiciel, ligne, Icône d’ordinateur&#10;&#10;Le contenu généré par l’IA peut être incorrect."/>
                    <pic:cNvPicPr/>
                  </pic:nvPicPr>
                  <pic:blipFill>
                    <a:blip r:embed="rId110" cstate="print">
                      <a:extLst>
                        <a:ext uri="{28A0092B-C50C-407E-A947-70E740481C1C}">
                          <a14:useLocalDpi xmlns:a14="http://schemas.microsoft.com/office/drawing/2010/main"/>
                        </a:ext>
                      </a:extLst>
                    </a:blip>
                    <a:stretch>
                      <a:fillRect/>
                    </a:stretch>
                  </pic:blipFill>
                  <pic:spPr>
                    <a:xfrm>
                      <a:off x="0" y="0"/>
                      <a:ext cx="5760720" cy="1894205"/>
                    </a:xfrm>
                    <a:prstGeom prst="rect">
                      <a:avLst/>
                    </a:prstGeom>
                  </pic:spPr>
                </pic:pic>
              </a:graphicData>
            </a:graphic>
          </wp:inline>
        </w:drawing>
      </w:r>
    </w:p>
    <w:p w14:paraId="6B16DB29" w14:textId="66E2AF4D" w:rsidR="00265169" w:rsidRDefault="00265169">
      <w:pPr>
        <w:spacing w:after="160" w:line="259" w:lineRule="auto"/>
        <w:jc w:val="left"/>
      </w:pPr>
      <w:r>
        <w:br w:type="page"/>
      </w:r>
    </w:p>
    <w:p w14:paraId="69225187" w14:textId="4E6AC791" w:rsidR="00A423B9" w:rsidRPr="00A423B9" w:rsidRDefault="00606E6D" w:rsidP="00A423B9">
      <w:pPr>
        <w:pStyle w:val="Titre1"/>
      </w:pPr>
      <w:r>
        <w:lastRenderedPageBreak/>
        <w:t>Formation</w:t>
      </w:r>
    </w:p>
    <w:p w14:paraId="0A68722E" w14:textId="2A2A3054" w:rsidR="00606E6D" w:rsidRDefault="00606E6D" w:rsidP="00606E6D">
      <w:pPr>
        <w:pStyle w:val="Titre2"/>
      </w:pPr>
      <w:r>
        <w:t>EF01 : Ajout d'un champ de fusion "&lt;AUTRE_NUM_DIPL=XXXX/&gt;" permettant de publiposter le numéro d'un autre diplôme (par son code emploi XXXX) détenu par un agent [Mantis #14088]</w:t>
      </w:r>
    </w:p>
    <w:p w14:paraId="0CE8E9EB" w14:textId="7CB15B1E" w:rsidR="00553838" w:rsidRDefault="006404A6" w:rsidP="00553838">
      <w:r w:rsidRPr="006404A6">
        <w:rPr>
          <w:noProof/>
        </w:rPr>
        <w:drawing>
          <wp:inline distT="0" distB="0" distL="0" distR="0" wp14:anchorId="3B019359" wp14:editId="0B208ABE">
            <wp:extent cx="5760720" cy="2100580"/>
            <wp:effectExtent l="0" t="0" r="0" b="0"/>
            <wp:docPr id="1216162774"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2774" name="Image 1" descr="Une image contenant texte, capture d’écran, Police, conception&#10;&#10;Le contenu généré par l’IA peut être incorrec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100580"/>
                    </a:xfrm>
                    <a:prstGeom prst="rect">
                      <a:avLst/>
                    </a:prstGeom>
                  </pic:spPr>
                </pic:pic>
              </a:graphicData>
            </a:graphic>
          </wp:inline>
        </w:drawing>
      </w:r>
    </w:p>
    <w:p w14:paraId="0F1044B5" w14:textId="286E472D" w:rsidR="00F94513" w:rsidRPr="00553838" w:rsidRDefault="00F94513" w:rsidP="00F94513">
      <w:pPr>
        <w:pStyle w:val="Titre2"/>
      </w:pPr>
      <w:r w:rsidRPr="00F94513">
        <w:t>EF02 : Le droit "action-objet" pour les "Savoirs Agir SP" dans les détails des sessions permettra dorénavant de saisir les MSP dans les écrans hors "libre-service" même si l'utilisateur n'est pas formateur/évaluateur sur la session [Mantis #14769]</w:t>
      </w:r>
    </w:p>
    <w:p w14:paraId="3730E2F9" w14:textId="5EF27099" w:rsidR="000D2C0D" w:rsidRDefault="00243FF3" w:rsidP="00056750">
      <w:r>
        <w:t xml:space="preserve">Avec le droit-action objet sur Evaluation, il sera </w:t>
      </w:r>
      <w:r w:rsidR="00005072">
        <w:t>possible d’ajouter des MSP, mais pas des savoir-agir</w:t>
      </w:r>
      <w:r w:rsidR="002638D1">
        <w:t xml:space="preserve"> à partir du détail des sessions</w:t>
      </w:r>
      <w:r w:rsidR="00005072">
        <w:t>.</w:t>
      </w:r>
    </w:p>
    <w:p w14:paraId="525297E5" w14:textId="5A13CFD8" w:rsidR="0082394A" w:rsidRDefault="0082394A" w:rsidP="0082394A">
      <w:pPr>
        <w:pStyle w:val="Titre2"/>
      </w:pPr>
      <w:r w:rsidRPr="0082394A">
        <w:t>EF03 : Revue des cases à cocher dans les feuilles de présences stagiaires avec le paramètre "Feuille de présence - Modèle" sur la valeur "86" [Mantis #14451]</w:t>
      </w:r>
    </w:p>
    <w:p w14:paraId="408173CF" w14:textId="41449D6C" w:rsidR="00394BD9" w:rsidRDefault="00394BD9" w:rsidP="00394BD9">
      <w:r w:rsidRPr="0069349B">
        <w:rPr>
          <w:noProof/>
        </w:rPr>
        <w:drawing>
          <wp:inline distT="0" distB="0" distL="0" distR="0" wp14:anchorId="00580E2E" wp14:editId="70265F3D">
            <wp:extent cx="5760720" cy="3834130"/>
            <wp:effectExtent l="0" t="0" r="0" b="0"/>
            <wp:docPr id="302079417" name="Image 1" descr="Une image contenant texte, nombre, diagramme, mots crois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79417" name="Image 1" descr="Une image contenant texte, nombre, diagramme, mots croisés&#10;&#10;Le contenu généré par l’IA peut être incorrec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3834130"/>
                    </a:xfrm>
                    <a:prstGeom prst="rect">
                      <a:avLst/>
                    </a:prstGeom>
                  </pic:spPr>
                </pic:pic>
              </a:graphicData>
            </a:graphic>
          </wp:inline>
        </w:drawing>
      </w:r>
    </w:p>
    <w:p w14:paraId="421A5A02" w14:textId="07FBE442" w:rsidR="00265169" w:rsidRDefault="00265169">
      <w:pPr>
        <w:spacing w:after="160" w:line="259" w:lineRule="auto"/>
        <w:jc w:val="left"/>
      </w:pPr>
      <w:r>
        <w:br w:type="page"/>
      </w:r>
    </w:p>
    <w:p w14:paraId="2AAEB919" w14:textId="5D719570" w:rsidR="004C1376" w:rsidRDefault="004C1376" w:rsidP="004C1376">
      <w:pPr>
        <w:pStyle w:val="Titre2"/>
      </w:pPr>
      <w:r w:rsidRPr="002A6248">
        <w:lastRenderedPageBreak/>
        <w:t>EF0</w:t>
      </w:r>
      <w:r>
        <w:t>4</w:t>
      </w:r>
      <w:r w:rsidRPr="002A6248">
        <w:t xml:space="preserve"> : Ajout d'un champ de fusion "&lt;LIB_RES_ETAT/&gt;" dans les demandes de mises à disposition d'équipements permettant de publiposter l'état de la réservation [Mantis #14784]</w:t>
      </w:r>
    </w:p>
    <w:p w14:paraId="0BFFC9F4" w14:textId="77777777" w:rsidR="004C1376" w:rsidRDefault="004C1376" w:rsidP="004C1376">
      <w:pPr>
        <w:jc w:val="center"/>
      </w:pPr>
      <w:r w:rsidRPr="00DF520E">
        <w:rPr>
          <w:noProof/>
        </w:rPr>
        <w:drawing>
          <wp:inline distT="0" distB="0" distL="0" distR="0" wp14:anchorId="6EF34F42" wp14:editId="7B39B6CA">
            <wp:extent cx="5760720" cy="1279525"/>
            <wp:effectExtent l="0" t="0" r="0" b="0"/>
            <wp:docPr id="216569674"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69674" name="Image 1" descr="Une image contenant texte, Police, capture d’écran&#10;&#10;Le contenu généré par l’IA peut être incorrec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279525"/>
                    </a:xfrm>
                    <a:prstGeom prst="rect">
                      <a:avLst/>
                    </a:prstGeom>
                  </pic:spPr>
                </pic:pic>
              </a:graphicData>
            </a:graphic>
          </wp:inline>
        </w:drawing>
      </w:r>
    </w:p>
    <w:p w14:paraId="5EDD8BFE" w14:textId="7D476F92" w:rsidR="00CD3E12" w:rsidRDefault="003365D5" w:rsidP="003365D5">
      <w:pPr>
        <w:pStyle w:val="Titre2"/>
      </w:pPr>
      <w:r>
        <w:t>EF05 : Le filtre "Séquence de FMPA" de l'écran "Formation &gt; Gestion des FMPA &gt; Enregistrement des FMPA réalisées" n'affichera plus les séquences actives que par rapport à la date du jour sauf si les dates de début/fin sont renseignées dans le filtre [Mantis #14919]</w:t>
      </w:r>
    </w:p>
    <w:p w14:paraId="176136CB" w14:textId="077FBC2D" w:rsidR="009257A1" w:rsidRPr="009257A1" w:rsidRDefault="009257A1" w:rsidP="009257A1">
      <w:r w:rsidRPr="00CD3E12">
        <w:rPr>
          <w:noProof/>
        </w:rPr>
        <w:drawing>
          <wp:inline distT="0" distB="0" distL="0" distR="0" wp14:anchorId="4A62C730" wp14:editId="157D1921">
            <wp:extent cx="5760720" cy="2616835"/>
            <wp:effectExtent l="0" t="0" r="0" b="0"/>
            <wp:docPr id="127308744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7440" name="Image 1" descr="Une image contenant texte, capture d’écran, logiciel, Icône d’ordinateur&#10;&#10;Le contenu généré par l’IA peut être incorrec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616835"/>
                    </a:xfrm>
                    <a:prstGeom prst="rect">
                      <a:avLst/>
                    </a:prstGeom>
                  </pic:spPr>
                </pic:pic>
              </a:graphicData>
            </a:graphic>
          </wp:inline>
        </w:drawing>
      </w:r>
    </w:p>
    <w:p w14:paraId="6A8728F1" w14:textId="77777777" w:rsidR="007512FD" w:rsidRDefault="007512FD" w:rsidP="007512FD"/>
    <w:p w14:paraId="0756A889" w14:textId="5AAFE44E" w:rsidR="007512FD" w:rsidRDefault="007512FD" w:rsidP="007512FD">
      <w:r>
        <w:t>Sans date renseignée :</w:t>
      </w:r>
    </w:p>
    <w:p w14:paraId="478520DE" w14:textId="23BD5F30" w:rsidR="007512FD" w:rsidRDefault="007512FD" w:rsidP="007512FD">
      <w:r w:rsidRPr="007512FD">
        <w:rPr>
          <w:noProof/>
        </w:rPr>
        <w:drawing>
          <wp:inline distT="0" distB="0" distL="0" distR="0" wp14:anchorId="32F98729" wp14:editId="1C0C0DE0">
            <wp:extent cx="5760720" cy="1744980"/>
            <wp:effectExtent l="0" t="0" r="0" b="7620"/>
            <wp:docPr id="893550034" name="Image 1" descr="Une image contenant texte, logiciel,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034" name="Image 1" descr="Une image contenant texte, logiciel, nombre, capture d’écran&#10;&#10;Le contenu généré par l’IA peut être incorrec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744980"/>
                    </a:xfrm>
                    <a:prstGeom prst="rect">
                      <a:avLst/>
                    </a:prstGeom>
                  </pic:spPr>
                </pic:pic>
              </a:graphicData>
            </a:graphic>
          </wp:inline>
        </w:drawing>
      </w:r>
    </w:p>
    <w:p w14:paraId="00BA2BDD" w14:textId="01316620" w:rsidR="00265169" w:rsidRDefault="00265169">
      <w:pPr>
        <w:spacing w:after="160" w:line="259" w:lineRule="auto"/>
        <w:jc w:val="left"/>
      </w:pPr>
      <w:r>
        <w:br w:type="page"/>
      </w:r>
    </w:p>
    <w:p w14:paraId="112F142F" w14:textId="633E223C" w:rsidR="007512FD" w:rsidRDefault="007512FD" w:rsidP="007512FD">
      <w:r>
        <w:lastRenderedPageBreak/>
        <w:t xml:space="preserve">Avec une date antérieure à la date de fin de la séquence renseignée : </w:t>
      </w:r>
    </w:p>
    <w:p w14:paraId="5C5F03AA" w14:textId="4328F4DA" w:rsidR="007512FD" w:rsidRPr="007512FD" w:rsidRDefault="00A14FEB" w:rsidP="007512FD">
      <w:r w:rsidRPr="00A14FEB">
        <w:rPr>
          <w:noProof/>
        </w:rPr>
        <w:drawing>
          <wp:inline distT="0" distB="0" distL="0" distR="0" wp14:anchorId="15463507" wp14:editId="0FADDD36">
            <wp:extent cx="5760720" cy="1785620"/>
            <wp:effectExtent l="0" t="0" r="0" b="5080"/>
            <wp:docPr id="84586079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60795" name="Image 1" descr="Une image contenant texte, logiciel, nombre, Icône d’ordinateur&#10;&#10;Le contenu généré par l’IA peut être incorrec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1785620"/>
                    </a:xfrm>
                    <a:prstGeom prst="rect">
                      <a:avLst/>
                    </a:prstGeom>
                  </pic:spPr>
                </pic:pic>
              </a:graphicData>
            </a:graphic>
          </wp:inline>
        </w:drawing>
      </w:r>
    </w:p>
    <w:p w14:paraId="2076CA9D" w14:textId="1078B188" w:rsidR="003365D5" w:rsidRDefault="003365D5" w:rsidP="003365D5">
      <w:pPr>
        <w:pStyle w:val="Titre2"/>
      </w:pPr>
      <w:r>
        <w:t>EF06 : Le moteur de fermeture des emplois, notamment par rapport aux permis de conduire en suspension, ne devrait plus fermer des emplois avec une date de fin antérieure à la date de début (dans ce cas, date de fin = date de début) [Mantis #14903]</w:t>
      </w:r>
    </w:p>
    <w:p w14:paraId="2C851390" w14:textId="77777777" w:rsidR="007A60C1" w:rsidRDefault="007A60C1" w:rsidP="007A60C1">
      <w:r>
        <w:t>Avant l’évolution : la date de fermeture due à la suspension de permis pouvait-être antérieure à la date d’ouverture de l’emploi</w:t>
      </w:r>
    </w:p>
    <w:p w14:paraId="084C37EF" w14:textId="77777777" w:rsidR="007A60C1" w:rsidRDefault="007A60C1" w:rsidP="007A60C1">
      <w:r w:rsidRPr="006D6FFF">
        <w:rPr>
          <w:noProof/>
        </w:rPr>
        <w:drawing>
          <wp:inline distT="0" distB="0" distL="0" distR="0" wp14:anchorId="1F142E5C" wp14:editId="1FE0D73C">
            <wp:extent cx="5760720" cy="229870"/>
            <wp:effectExtent l="0" t="0" r="0" b="0"/>
            <wp:docPr id="985049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49587"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29870"/>
                    </a:xfrm>
                    <a:prstGeom prst="rect">
                      <a:avLst/>
                    </a:prstGeom>
                  </pic:spPr>
                </pic:pic>
              </a:graphicData>
            </a:graphic>
          </wp:inline>
        </w:drawing>
      </w:r>
    </w:p>
    <w:p w14:paraId="6F0A7D46" w14:textId="77777777" w:rsidR="007A60C1" w:rsidRDefault="007A60C1" w:rsidP="007A60C1">
      <w:r>
        <w:t xml:space="preserve">Après la correction : </w:t>
      </w:r>
    </w:p>
    <w:p w14:paraId="1F737CBD" w14:textId="58329AB4" w:rsidR="007A60C1" w:rsidRPr="007A60C1" w:rsidRDefault="007A60C1" w:rsidP="007A60C1">
      <w:r w:rsidRPr="002715AD">
        <w:rPr>
          <w:noProof/>
        </w:rPr>
        <w:drawing>
          <wp:inline distT="0" distB="0" distL="0" distR="0" wp14:anchorId="048DF5FF" wp14:editId="45671D6E">
            <wp:extent cx="5704794" cy="514350"/>
            <wp:effectExtent l="0" t="0" r="0" b="0"/>
            <wp:docPr id="1962060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60129"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41522" cy="517661"/>
                    </a:xfrm>
                    <a:prstGeom prst="rect">
                      <a:avLst/>
                    </a:prstGeom>
                  </pic:spPr>
                </pic:pic>
              </a:graphicData>
            </a:graphic>
          </wp:inline>
        </w:drawing>
      </w:r>
    </w:p>
    <w:p w14:paraId="0847AFB2" w14:textId="6D4F1D35" w:rsidR="003365D5" w:rsidRDefault="003365D5" w:rsidP="003365D5">
      <w:pPr>
        <w:pStyle w:val="Titre2"/>
      </w:pPr>
      <w:r>
        <w:t>EF07A : Les filtres "grades", "emplois", "séquences de FMPA" et "statuts" de l'écran "Formation &gt; Gestion des FMPA &gt; Réalisation des centres" seront dorénavant à choix multiples [Mantis #13821]</w:t>
      </w:r>
    </w:p>
    <w:p w14:paraId="4D85D831" w14:textId="77777777" w:rsidR="003135EB" w:rsidRDefault="00181BC1" w:rsidP="003135EB">
      <w:r w:rsidRPr="00181BC1">
        <w:rPr>
          <w:noProof/>
        </w:rPr>
        <w:drawing>
          <wp:inline distT="0" distB="0" distL="0" distR="0" wp14:anchorId="1B34B408" wp14:editId="6AC291FA">
            <wp:extent cx="5760720" cy="1953260"/>
            <wp:effectExtent l="0" t="0" r="0" b="8890"/>
            <wp:docPr id="161745437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54379" name="Image 1" descr="Une image contenant texte, capture d’écran, logiciel, Icône d’ordinateur&#10;&#10;Le contenu généré par l’IA peut être incorrec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953260"/>
                    </a:xfrm>
                    <a:prstGeom prst="rect">
                      <a:avLst/>
                    </a:prstGeom>
                  </pic:spPr>
                </pic:pic>
              </a:graphicData>
            </a:graphic>
          </wp:inline>
        </w:drawing>
      </w:r>
    </w:p>
    <w:p w14:paraId="4567203C" w14:textId="77777777" w:rsidR="003135EB" w:rsidRDefault="003135E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B45175" w14:textId="204C813B" w:rsidR="003365D5" w:rsidRDefault="003365D5" w:rsidP="003365D5">
      <w:pPr>
        <w:pStyle w:val="Titre2"/>
      </w:pPr>
      <w:r>
        <w:lastRenderedPageBreak/>
        <w:t>F07B : Ajout d'un filtre "Par c</w:t>
      </w:r>
      <w:r w:rsidR="00481DFB">
        <w:t>e</w:t>
      </w:r>
      <w:r>
        <w:t>ntre" à l'écran "Formation &gt; Gestion des FMPA &gt; Réalisation des centres" permettant d'afficher les données consolidées (et afficher les durées) (décoché, par défaut) ou masquer les durées et afficher la progression de chaque service sélectionné [Mantis #13821]</w:t>
      </w:r>
    </w:p>
    <w:p w14:paraId="4114DC75" w14:textId="585A4952" w:rsidR="00DC21AA" w:rsidRPr="00DC21AA" w:rsidRDefault="00DC21AA" w:rsidP="00DC21AA">
      <w:r w:rsidRPr="00DC21AA">
        <w:rPr>
          <w:noProof/>
        </w:rPr>
        <w:drawing>
          <wp:inline distT="0" distB="0" distL="0" distR="0" wp14:anchorId="1ABBC04F" wp14:editId="0EF5120F">
            <wp:extent cx="5760720" cy="1689735"/>
            <wp:effectExtent l="0" t="0" r="0" b="5715"/>
            <wp:docPr id="206906574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65747" name="Image 1" descr="Une image contenant texte, capture d’écran, logiciel, Icône d’ordinateur&#10;&#10;Le contenu généré par l’IA peut être incorrec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03D55872" w14:textId="772AD1D0" w:rsidR="004C1376" w:rsidRDefault="009D6D97" w:rsidP="009D6D97">
      <w:pPr>
        <w:pStyle w:val="Titre2"/>
      </w:pPr>
      <w:r w:rsidRPr="009D6D97">
        <w:t>EF08 : Création d'une valeur "87" pour le paramètre "Feuilles de présence - Modèle" [Mantis #14966]</w:t>
      </w:r>
    </w:p>
    <w:p w14:paraId="4BA37FDD" w14:textId="0FA59F09" w:rsidR="00235E3D" w:rsidRPr="00235E3D" w:rsidRDefault="00235E3D" w:rsidP="00235E3D">
      <w:r w:rsidRPr="00235E3D">
        <w:rPr>
          <w:noProof/>
        </w:rPr>
        <w:drawing>
          <wp:inline distT="0" distB="0" distL="0" distR="0" wp14:anchorId="5FD2D5BD" wp14:editId="36DD7558">
            <wp:extent cx="5760720" cy="1863090"/>
            <wp:effectExtent l="0" t="0" r="0" b="3810"/>
            <wp:docPr id="108918897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8976" name="Image 1" descr="Une image contenant texte, capture d’écran, Police, nombre&#10;&#10;Le contenu généré par l’IA peut être incorrect."/>
                    <pic:cNvPicPr/>
                  </pic:nvPicPr>
                  <pic:blipFill>
                    <a:blip r:embed="rId121"/>
                    <a:stretch>
                      <a:fillRect/>
                    </a:stretch>
                  </pic:blipFill>
                  <pic:spPr>
                    <a:xfrm>
                      <a:off x="0" y="0"/>
                      <a:ext cx="5760720" cy="1863090"/>
                    </a:xfrm>
                    <a:prstGeom prst="rect">
                      <a:avLst/>
                    </a:prstGeom>
                  </pic:spPr>
                </pic:pic>
              </a:graphicData>
            </a:graphic>
          </wp:inline>
        </w:drawing>
      </w:r>
    </w:p>
    <w:p w14:paraId="4EDC00B2" w14:textId="416541D6" w:rsidR="009A12AD" w:rsidRPr="009A12AD" w:rsidRDefault="00BA554F" w:rsidP="00B31852">
      <w:pPr>
        <w:pStyle w:val="Titre2"/>
      </w:pPr>
      <w:r w:rsidRPr="00BA554F">
        <w:t xml:space="preserve">EF09 : Le détail des sessions affichera dorénavant la date d'annulation (présumée pour les annulations avant cette version) [Mantis </w:t>
      </w:r>
      <w:r w:rsidR="00B31852">
        <w:t>#</w:t>
      </w:r>
      <w:r w:rsidRPr="00BA554F">
        <w:t>14946]</w:t>
      </w:r>
    </w:p>
    <w:p w14:paraId="751CBB2A" w14:textId="69D27996" w:rsidR="007E1EBD" w:rsidRDefault="007E1EBD" w:rsidP="007E1EBD">
      <w:pPr>
        <w:jc w:val="center"/>
      </w:pPr>
      <w:r>
        <w:rPr>
          <w:noProof/>
        </w:rPr>
        <w:drawing>
          <wp:inline distT="0" distB="0" distL="0" distR="0" wp14:anchorId="2CC1EE71" wp14:editId="350153B5">
            <wp:extent cx="4733925" cy="866775"/>
            <wp:effectExtent l="0" t="0" r="9525" b="9525"/>
            <wp:docPr id="9266196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733925" cy="866775"/>
                    </a:xfrm>
                    <a:prstGeom prst="rect">
                      <a:avLst/>
                    </a:prstGeom>
                    <a:noFill/>
                  </pic:spPr>
                </pic:pic>
              </a:graphicData>
            </a:graphic>
          </wp:inline>
        </w:drawing>
      </w:r>
      <w:r>
        <w:rPr>
          <w:noProof/>
        </w:rPr>
        <mc:AlternateContent>
          <mc:Choice Requires="wps">
            <w:drawing>
              <wp:inline distT="0" distB="0" distL="0" distR="0" wp14:anchorId="6BC01E49" wp14:editId="77BB4306">
                <wp:extent cx="304800" cy="304800"/>
                <wp:effectExtent l="0" t="0" r="0" b="0"/>
                <wp:docPr id="178761542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62D08B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EF02E7"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E302DF" w14:textId="258888A6" w:rsidR="00342E1B" w:rsidRDefault="00342E1B" w:rsidP="00342E1B">
      <w:pPr>
        <w:pStyle w:val="Titre2"/>
      </w:pPr>
      <w:r w:rsidRPr="00342E1B">
        <w:lastRenderedPageBreak/>
        <w:t>EF10 : Les pièces jointes des stages et sessions admettront dorénavant un marqueur "afficher au catalogue" permettant de les présenter dans le catalogue en ligne [Mantis #13681]</w:t>
      </w:r>
    </w:p>
    <w:p w14:paraId="2962C4FF" w14:textId="305D50CF" w:rsidR="00F66EAC" w:rsidRPr="00F66EAC" w:rsidRDefault="00F66EAC" w:rsidP="00F66EAC">
      <w:r>
        <w:t>Dans le stage :</w:t>
      </w:r>
    </w:p>
    <w:p w14:paraId="0D4DFB48" w14:textId="61509727" w:rsidR="00A3353D" w:rsidRPr="00A3353D" w:rsidRDefault="00A3353D" w:rsidP="00A3353D">
      <w:r w:rsidRPr="00A3353D">
        <w:rPr>
          <w:noProof/>
        </w:rPr>
        <w:drawing>
          <wp:inline distT="0" distB="0" distL="0" distR="0" wp14:anchorId="6BC39F4A" wp14:editId="4D5E481D">
            <wp:extent cx="4784652" cy="2184527"/>
            <wp:effectExtent l="0" t="0" r="0" b="6350"/>
            <wp:docPr id="1862083224"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83224" name="Image 1" descr="Une image contenant texte, logiciel, Icône d’ordinateur, Page web&#10;&#10;Le contenu généré par l’IA peut être incorrect."/>
                    <pic:cNvPicPr/>
                  </pic:nvPicPr>
                  <pic:blipFill>
                    <a:blip r:embed="rId123" cstate="screen">
                      <a:extLst>
                        <a:ext uri="{28A0092B-C50C-407E-A947-70E740481C1C}">
                          <a14:useLocalDpi xmlns:a14="http://schemas.microsoft.com/office/drawing/2010/main"/>
                        </a:ext>
                      </a:extLst>
                    </a:blip>
                    <a:stretch>
                      <a:fillRect/>
                    </a:stretch>
                  </pic:blipFill>
                  <pic:spPr>
                    <a:xfrm>
                      <a:off x="0" y="0"/>
                      <a:ext cx="4799173" cy="2191157"/>
                    </a:xfrm>
                    <a:prstGeom prst="rect">
                      <a:avLst/>
                    </a:prstGeom>
                  </pic:spPr>
                </pic:pic>
              </a:graphicData>
            </a:graphic>
          </wp:inline>
        </w:drawing>
      </w:r>
    </w:p>
    <w:p w14:paraId="14BA1590" w14:textId="7033312F" w:rsidR="00A22B91" w:rsidRPr="00A22B91" w:rsidRDefault="00A22B91" w:rsidP="00A22B91">
      <w:r w:rsidRPr="00A22B91">
        <w:rPr>
          <w:noProof/>
        </w:rPr>
        <w:drawing>
          <wp:inline distT="0" distB="0" distL="0" distR="0" wp14:anchorId="76F2DB92" wp14:editId="50EDC9A9">
            <wp:extent cx="5760720" cy="2713355"/>
            <wp:effectExtent l="0" t="0" r="0" b="0"/>
            <wp:docPr id="115641199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11997" name="Image 1" descr="Une image contenant texte, capture d’écran, logiciel, nombre&#10;&#10;Le contenu généré par l’IA peut être incorrec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2713355"/>
                    </a:xfrm>
                    <a:prstGeom prst="rect">
                      <a:avLst/>
                    </a:prstGeom>
                  </pic:spPr>
                </pic:pic>
              </a:graphicData>
            </a:graphic>
          </wp:inline>
        </w:drawing>
      </w:r>
    </w:p>
    <w:p w14:paraId="762FEC0C" w14:textId="77777777" w:rsidR="00F66EAC" w:rsidRDefault="00F66EAC" w:rsidP="00A22B91"/>
    <w:p w14:paraId="60F4C183" w14:textId="076FB217" w:rsidR="00F66EAC" w:rsidRDefault="00F66EAC" w:rsidP="00A22B91">
      <w:r>
        <w:t>Dans la session :</w:t>
      </w:r>
    </w:p>
    <w:p w14:paraId="0F02A4BD" w14:textId="7AA0F77E" w:rsidR="00D75FB8" w:rsidRDefault="00D75FB8" w:rsidP="00A22B91">
      <w:r w:rsidRPr="00D75FB8">
        <w:rPr>
          <w:noProof/>
        </w:rPr>
        <w:drawing>
          <wp:inline distT="0" distB="0" distL="0" distR="0" wp14:anchorId="0C43A7C5" wp14:editId="6B3E5272">
            <wp:extent cx="5760720" cy="2806700"/>
            <wp:effectExtent l="0" t="0" r="0" b="0"/>
            <wp:docPr id="100624637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46377" name="Image 1" descr="Une image contenant texte, capture d’écran, nombre, Police&#10;&#10;Le contenu généré par l’IA peut être incorrec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806700"/>
                    </a:xfrm>
                    <a:prstGeom prst="rect">
                      <a:avLst/>
                    </a:prstGeom>
                  </pic:spPr>
                </pic:pic>
              </a:graphicData>
            </a:graphic>
          </wp:inline>
        </w:drawing>
      </w:r>
    </w:p>
    <w:p w14:paraId="7131C9B6" w14:textId="77777777" w:rsidR="00F66EAC" w:rsidRPr="00A22B91" w:rsidRDefault="00F66EAC" w:rsidP="00A22B91"/>
    <w:p w14:paraId="6C84A20F" w14:textId="00EAE5F1" w:rsidR="00427D00" w:rsidRDefault="00427D00" w:rsidP="00427D00">
      <w:pPr>
        <w:pStyle w:val="Titre2"/>
      </w:pPr>
      <w:r w:rsidRPr="00427D00">
        <w:lastRenderedPageBreak/>
        <w:t xml:space="preserve">EF11 : Modification du lien de composition de courriel via OWA dans l'écran des éditions des sessions [Mantis </w:t>
      </w:r>
      <w:r w:rsidRPr="00442D1A">
        <w:t>#</w:t>
      </w:r>
      <w:r w:rsidRPr="00427D00">
        <w:t>14983]</w:t>
      </w:r>
    </w:p>
    <w:p w14:paraId="2C653D66" w14:textId="5F075237" w:rsidR="00152D4A" w:rsidRDefault="00152D4A" w:rsidP="00152D4A">
      <w:r w:rsidRPr="00152D4A">
        <w:rPr>
          <w:noProof/>
        </w:rPr>
        <w:drawing>
          <wp:inline distT="0" distB="0" distL="0" distR="0" wp14:anchorId="36E9F9CC" wp14:editId="704D06E4">
            <wp:extent cx="5760720" cy="2350135"/>
            <wp:effectExtent l="0" t="0" r="0" b="0"/>
            <wp:docPr id="398335462"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35462" name="Image 1" descr="Une image contenant texte, capture d’écran, Parallèle, nombre&#10;&#10;Le contenu généré par l’IA peut être incorrec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2350135"/>
                    </a:xfrm>
                    <a:prstGeom prst="rect">
                      <a:avLst/>
                    </a:prstGeom>
                  </pic:spPr>
                </pic:pic>
              </a:graphicData>
            </a:graphic>
          </wp:inline>
        </w:drawing>
      </w:r>
    </w:p>
    <w:p w14:paraId="3C0AF81C" w14:textId="77777777" w:rsidR="00152D4A" w:rsidRPr="00152D4A" w:rsidRDefault="00152D4A" w:rsidP="00152D4A"/>
    <w:p w14:paraId="3DAAB5BF" w14:textId="27D2F092" w:rsidR="00442D1A" w:rsidRDefault="00442D1A" w:rsidP="00442D1A">
      <w:pPr>
        <w:pStyle w:val="Titre2"/>
      </w:pPr>
      <w:r w:rsidRPr="00442D1A">
        <w:t>CF01 : Correction du filtre "Source" pour la valeur "Mutualisation/Périmètre" dans la sélection des participants aux FMPA sur centre [Mantis #8106]</w:t>
      </w:r>
    </w:p>
    <w:p w14:paraId="003A56C0" w14:textId="051673CE" w:rsidR="000D1CDB" w:rsidRPr="000D1CDB" w:rsidRDefault="000D1CDB" w:rsidP="000D1CDB">
      <w:r w:rsidRPr="000D1CDB">
        <w:rPr>
          <w:noProof/>
        </w:rPr>
        <w:drawing>
          <wp:inline distT="0" distB="0" distL="0" distR="0" wp14:anchorId="49655976" wp14:editId="5165A4BE">
            <wp:extent cx="5760720" cy="2358390"/>
            <wp:effectExtent l="0" t="0" r="0" b="3810"/>
            <wp:docPr id="105398747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7472" name="Image 1" descr="Une image contenant texte, logiciel, Icône d’ordinateur, Page web&#10;&#10;Le contenu généré par l’IA peut être incorrect."/>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2358390"/>
                    </a:xfrm>
                    <a:prstGeom prst="rect">
                      <a:avLst/>
                    </a:prstGeom>
                  </pic:spPr>
                </pic:pic>
              </a:graphicData>
            </a:graphic>
          </wp:inline>
        </w:drawing>
      </w:r>
    </w:p>
    <w:p w14:paraId="0BD413F8" w14:textId="77B244BF" w:rsidR="006C2A97" w:rsidRDefault="008311CD" w:rsidP="003341BB">
      <w:pPr>
        <w:pStyle w:val="Titre2"/>
      </w:pPr>
      <w:r w:rsidRPr="008311CD">
        <w:t>CF02 : Correction de la création des agents externes depuis l'ajout dans les sessions pour les utilisateurs n'ayant les droits d'accès qu'au portail [Mantis #13728]</w:t>
      </w:r>
    </w:p>
    <w:p w14:paraId="75F148AD" w14:textId="447DF91A" w:rsidR="002460DE" w:rsidRPr="002460DE" w:rsidRDefault="002460DE" w:rsidP="002460DE">
      <w:r w:rsidRPr="00903E25">
        <w:rPr>
          <w:noProof/>
        </w:rPr>
        <w:drawing>
          <wp:inline distT="0" distB="0" distL="0" distR="0" wp14:anchorId="2FCA35C9" wp14:editId="169AF2E9">
            <wp:extent cx="5760720" cy="2313305"/>
            <wp:effectExtent l="0" t="0" r="0" b="0"/>
            <wp:docPr id="2076220188"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20188" name="Image 1" descr="Une image contenant texte, logiciel, Page web, Site web&#10;&#10;Le contenu généré par l’IA peut être incorrec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313305"/>
                    </a:xfrm>
                    <a:prstGeom prst="rect">
                      <a:avLst/>
                    </a:prstGeom>
                  </pic:spPr>
                </pic:pic>
              </a:graphicData>
            </a:graphic>
          </wp:inline>
        </w:drawing>
      </w:r>
    </w:p>
    <w:p w14:paraId="428015BF" w14:textId="0EE53FFA" w:rsidR="003341BB" w:rsidRDefault="003341BB" w:rsidP="003341BB">
      <w:pPr>
        <w:pStyle w:val="Titre2"/>
      </w:pPr>
      <w:r w:rsidRPr="003341BB">
        <w:lastRenderedPageBreak/>
        <w:t>CF03 : Correction de l'anonymisation des questionnaires qualités [Pas de Mantis]</w:t>
      </w:r>
    </w:p>
    <w:p w14:paraId="40C4C67A" w14:textId="3CFE390C" w:rsidR="0034196D" w:rsidRPr="0034196D" w:rsidRDefault="00287F45" w:rsidP="0034196D">
      <w:r w:rsidRPr="00287F45">
        <w:rPr>
          <w:noProof/>
        </w:rPr>
        <w:drawing>
          <wp:inline distT="0" distB="0" distL="0" distR="0" wp14:anchorId="7FDF64C9" wp14:editId="3BB7D609">
            <wp:extent cx="5760720" cy="2424430"/>
            <wp:effectExtent l="0" t="0" r="0" b="0"/>
            <wp:docPr id="36412578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5783" name="Image 1" descr="Une image contenant texte, capture d’écran, logiciel, Icône d’ordinateur&#10;&#10;Le contenu généré par l’IA peut être incorrec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2424430"/>
                    </a:xfrm>
                    <a:prstGeom prst="rect">
                      <a:avLst/>
                    </a:prstGeom>
                  </pic:spPr>
                </pic:pic>
              </a:graphicData>
            </a:graphic>
          </wp:inline>
        </w:drawing>
      </w:r>
    </w:p>
    <w:p w14:paraId="18B23197" w14:textId="77777777" w:rsidR="00C2379C" w:rsidRDefault="00C2379C" w:rsidP="00C2379C">
      <w:pPr>
        <w:pStyle w:val="Titre2"/>
      </w:pPr>
      <w:r w:rsidRPr="00C2379C">
        <w:t>CF04 : Les textes "test1" et "test2" laissés par inadvertance au niveau des boutons de génération des fiches Gestion/Ressources dans l'écran "Formation &gt; Sessions &gt; Edition" ont été supprimés [Mantis #14892]</w:t>
      </w:r>
    </w:p>
    <w:p w14:paraId="305E76CD" w14:textId="2BB1483A" w:rsidR="00C2379C" w:rsidRDefault="00C2379C" w:rsidP="00C2379C">
      <w:r>
        <w:t>Avant la correction :</w:t>
      </w:r>
    </w:p>
    <w:p w14:paraId="35737845" w14:textId="0785CC9A" w:rsidR="001759EE" w:rsidRDefault="001759EE" w:rsidP="00C2379C">
      <w:r w:rsidRPr="001759EE">
        <w:rPr>
          <w:noProof/>
        </w:rPr>
        <w:drawing>
          <wp:inline distT="0" distB="0" distL="0" distR="0" wp14:anchorId="3306D509" wp14:editId="0216B203">
            <wp:extent cx="3880884" cy="948832"/>
            <wp:effectExtent l="0" t="0" r="5715" b="3810"/>
            <wp:docPr id="98705427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54277" name="Image 1" descr="Une image contenant texte, capture d’écran, Police, ligne&#10;&#10;Le contenu généré par l’IA peut être incorrect."/>
                    <pic:cNvPicPr/>
                  </pic:nvPicPr>
                  <pic:blipFill>
                    <a:blip r:embed="rId130" cstate="screen">
                      <a:extLst>
                        <a:ext uri="{28A0092B-C50C-407E-A947-70E740481C1C}">
                          <a14:useLocalDpi xmlns:a14="http://schemas.microsoft.com/office/drawing/2010/main"/>
                        </a:ext>
                      </a:extLst>
                    </a:blip>
                    <a:stretch>
                      <a:fillRect/>
                    </a:stretch>
                  </pic:blipFill>
                  <pic:spPr>
                    <a:xfrm>
                      <a:off x="0" y="0"/>
                      <a:ext cx="3893651" cy="951953"/>
                    </a:xfrm>
                    <a:prstGeom prst="rect">
                      <a:avLst/>
                    </a:prstGeom>
                  </pic:spPr>
                </pic:pic>
              </a:graphicData>
            </a:graphic>
          </wp:inline>
        </w:drawing>
      </w:r>
    </w:p>
    <w:p w14:paraId="2AD37499" w14:textId="434C457E" w:rsidR="001759EE" w:rsidRDefault="007D4ED0" w:rsidP="00C2379C">
      <w:r w:rsidRPr="007D4ED0">
        <w:rPr>
          <w:noProof/>
        </w:rPr>
        <w:drawing>
          <wp:inline distT="0" distB="0" distL="0" distR="0" wp14:anchorId="6012DCDF" wp14:editId="0AA54A0E">
            <wp:extent cx="3880485" cy="977393"/>
            <wp:effectExtent l="0" t="0" r="5715" b="0"/>
            <wp:docPr id="609161779"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1779" name="Image 1" descr="Une image contenant texte, Police, ligne, capture d’écran&#10;&#10;Le contenu généré par l’IA peut être incorrect."/>
                    <pic:cNvPicPr/>
                  </pic:nvPicPr>
                  <pic:blipFill>
                    <a:blip r:embed="rId131" cstate="screen">
                      <a:extLst>
                        <a:ext uri="{28A0092B-C50C-407E-A947-70E740481C1C}">
                          <a14:useLocalDpi xmlns:a14="http://schemas.microsoft.com/office/drawing/2010/main"/>
                        </a:ext>
                      </a:extLst>
                    </a:blip>
                    <a:stretch>
                      <a:fillRect/>
                    </a:stretch>
                  </pic:blipFill>
                  <pic:spPr>
                    <a:xfrm>
                      <a:off x="0" y="0"/>
                      <a:ext cx="3900359" cy="982399"/>
                    </a:xfrm>
                    <a:prstGeom prst="rect">
                      <a:avLst/>
                    </a:prstGeom>
                  </pic:spPr>
                </pic:pic>
              </a:graphicData>
            </a:graphic>
          </wp:inline>
        </w:drawing>
      </w:r>
    </w:p>
    <w:p w14:paraId="2838D348" w14:textId="77777777" w:rsidR="000B02CE" w:rsidRDefault="000B02CE" w:rsidP="00C2379C"/>
    <w:p w14:paraId="08CD94E1" w14:textId="6C774A4B" w:rsidR="00C2379C" w:rsidRDefault="00C2379C" w:rsidP="00C2379C">
      <w:r>
        <w:t>Après la correction :</w:t>
      </w:r>
    </w:p>
    <w:p w14:paraId="7A4A22D2" w14:textId="1ADB2BA0" w:rsidR="00C2379C" w:rsidRDefault="00892405" w:rsidP="00C2379C">
      <w:r w:rsidRPr="00892405">
        <w:rPr>
          <w:noProof/>
        </w:rPr>
        <w:drawing>
          <wp:inline distT="0" distB="0" distL="0" distR="0" wp14:anchorId="652562B4" wp14:editId="519CE25F">
            <wp:extent cx="5760720" cy="1503045"/>
            <wp:effectExtent l="0" t="0" r="0" b="1905"/>
            <wp:docPr id="1213996144"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6144" name="Image 1" descr="Une image contenant texte, capture d’écran, Police, logiciel&#10;&#10;Le contenu généré par l’IA peut être incorrec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1503045"/>
                    </a:xfrm>
                    <a:prstGeom prst="rect">
                      <a:avLst/>
                    </a:prstGeom>
                  </pic:spPr>
                </pic:pic>
              </a:graphicData>
            </a:graphic>
          </wp:inline>
        </w:drawing>
      </w:r>
    </w:p>
    <w:p w14:paraId="049D73A5"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0A397CD" w14:textId="51DF7522" w:rsidR="004D4C8E" w:rsidRDefault="004D4C8E" w:rsidP="004D4C8E">
      <w:pPr>
        <w:pStyle w:val="Titre2"/>
      </w:pPr>
      <w:r w:rsidRPr="004D4C8E">
        <w:lastRenderedPageBreak/>
        <w:t>CF05 : Les dates de session devraient dorénavant toutes s'afficher dans la liste des formateurs disponible dans l'écran "Formation &gt; Sessions &gt; Edition", lorsque le paramètre "Feuilles de présence - Modèle" est sur la valeur "38" [Mantis #10388]</w:t>
      </w:r>
    </w:p>
    <w:p w14:paraId="56A0B1A3" w14:textId="08F186F5" w:rsidR="004E53AD" w:rsidRDefault="003E60BD" w:rsidP="00285462">
      <w:r>
        <w:t>Exemple d’une page</w:t>
      </w:r>
    </w:p>
    <w:p w14:paraId="22842B2B" w14:textId="4378C54C" w:rsidR="00285462" w:rsidRDefault="00285462" w:rsidP="00285462">
      <w:r w:rsidRPr="00581A01">
        <w:rPr>
          <w:noProof/>
        </w:rPr>
        <w:drawing>
          <wp:inline distT="0" distB="0" distL="0" distR="0" wp14:anchorId="0B35C2B0" wp14:editId="3CCAF81A">
            <wp:extent cx="5760720" cy="2429510"/>
            <wp:effectExtent l="0" t="0" r="0" b="8890"/>
            <wp:docPr id="94481904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9041" name="Image 1" descr="Une image contenant texte, capture d’écran, nombre, Police&#10;&#10;Le contenu généré par l’IA peut être incorrect."/>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2429510"/>
                    </a:xfrm>
                    <a:prstGeom prst="rect">
                      <a:avLst/>
                    </a:prstGeom>
                  </pic:spPr>
                </pic:pic>
              </a:graphicData>
            </a:graphic>
          </wp:inline>
        </w:drawing>
      </w:r>
    </w:p>
    <w:p w14:paraId="05D0F0AB" w14:textId="590CAEF4" w:rsidR="00E80070" w:rsidRDefault="00F04097" w:rsidP="00F04097">
      <w:pPr>
        <w:pStyle w:val="Titre2"/>
      </w:pPr>
      <w:r w:rsidRPr="00F04097">
        <w:t>CF06 : Correction de l'affichage du tableau des repas dans le détail des sessions avec le paramètre "Feuille de présence - modèle" sur la valeur "68" [Mantis #14021]</w:t>
      </w:r>
    </w:p>
    <w:p w14:paraId="06D580F0" w14:textId="78F6B107" w:rsidR="00CF244B" w:rsidRDefault="00CF244B" w:rsidP="00CF244B">
      <w:r>
        <w:t xml:space="preserve">Avant la correction </w:t>
      </w:r>
    </w:p>
    <w:p w14:paraId="2CE2D7B9" w14:textId="48CAE1F1" w:rsidR="00CF244B" w:rsidRDefault="00CF244B" w:rsidP="00CF244B">
      <w:r w:rsidRPr="00CF244B">
        <w:rPr>
          <w:noProof/>
        </w:rPr>
        <w:drawing>
          <wp:inline distT="0" distB="0" distL="0" distR="0" wp14:anchorId="2A4AB2E5" wp14:editId="0A10AD09">
            <wp:extent cx="5760720" cy="2270125"/>
            <wp:effectExtent l="0" t="0" r="0" b="0"/>
            <wp:docPr id="1226801190"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01190" name="Image 1" descr="Une image contenant texte, capture d’écran, nombre, logiciel&#10;&#10;Le contenu généré par l’IA peut être incorrec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2270125"/>
                    </a:xfrm>
                    <a:prstGeom prst="rect">
                      <a:avLst/>
                    </a:prstGeom>
                  </pic:spPr>
                </pic:pic>
              </a:graphicData>
            </a:graphic>
          </wp:inline>
        </w:drawing>
      </w:r>
    </w:p>
    <w:p w14:paraId="4A04E2EC" w14:textId="77777777" w:rsidR="00CF244B" w:rsidRDefault="00CF244B" w:rsidP="00CF244B"/>
    <w:p w14:paraId="7ABCA35B" w14:textId="2000D46D" w:rsidR="00CF244B" w:rsidRDefault="00CF244B" w:rsidP="00CF244B">
      <w:r>
        <w:t>Après la correction :</w:t>
      </w:r>
    </w:p>
    <w:p w14:paraId="31ED8C18" w14:textId="0DD6A002" w:rsidR="00CF244B" w:rsidRDefault="003D29B0" w:rsidP="00CF244B">
      <w:r w:rsidRPr="003D29B0">
        <w:rPr>
          <w:noProof/>
        </w:rPr>
        <w:drawing>
          <wp:inline distT="0" distB="0" distL="0" distR="0" wp14:anchorId="7DC526F1" wp14:editId="2D0A955C">
            <wp:extent cx="5760720" cy="2084705"/>
            <wp:effectExtent l="0" t="0" r="0" b="0"/>
            <wp:docPr id="1578473135"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3135" name="Image 1" descr="Une image contenant texte, logiciel, Icône d’ordinateur, nombre&#10;&#10;Le contenu généré par l’IA peut être incorrect."/>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084705"/>
                    </a:xfrm>
                    <a:prstGeom prst="rect">
                      <a:avLst/>
                    </a:prstGeom>
                  </pic:spPr>
                </pic:pic>
              </a:graphicData>
            </a:graphic>
          </wp:inline>
        </w:drawing>
      </w:r>
    </w:p>
    <w:p w14:paraId="3BCC3206" w14:textId="77777777" w:rsidR="002E0DB5" w:rsidRDefault="002E0DB5" w:rsidP="00CF244B"/>
    <w:p w14:paraId="74B9F1C3" w14:textId="0ED50F53" w:rsidR="001A5940" w:rsidRDefault="001A5940" w:rsidP="00BD6483">
      <w:pPr>
        <w:pStyle w:val="Titre2"/>
      </w:pPr>
      <w:r w:rsidRPr="001A5940">
        <w:lastRenderedPageBreak/>
        <w:t>CF07 : Le filtre "année" dans les écrans "Formation &gt; Planification" seront dorénavant affichés comme obligatoires plutôt que d'être assimilés à l'année courante lorsqu'ils sont vides [Mantis #6575]</w:t>
      </w:r>
    </w:p>
    <w:p w14:paraId="780F321F" w14:textId="2C87E71C" w:rsidR="002E0DB5" w:rsidRDefault="002E0DB5" w:rsidP="002E0DB5">
      <w:pPr>
        <w:spacing w:after="160" w:line="259" w:lineRule="auto"/>
        <w:jc w:val="left"/>
      </w:pPr>
      <w:r w:rsidRPr="002E0DB5">
        <w:rPr>
          <w:noProof/>
        </w:rPr>
        <w:drawing>
          <wp:inline distT="0" distB="0" distL="0" distR="0" wp14:anchorId="722B1474" wp14:editId="709DC9A1">
            <wp:extent cx="5760720" cy="921385"/>
            <wp:effectExtent l="0" t="0" r="0" b="0"/>
            <wp:docPr id="206027749" name="Image 1" descr="Une image contenant capture d’écran,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7749" name="Image 1" descr="Une image contenant capture d’écran, logiciel, Logiciel multimédia, Icône d’ordinateur&#10;&#10;Le contenu généré par l’IA peut être incorrect."/>
                    <pic:cNvPicPr/>
                  </pic:nvPicPr>
                  <pic:blipFill>
                    <a:blip r:embed="rId136" cstate="print">
                      <a:extLst>
                        <a:ext uri="{28A0092B-C50C-407E-A947-70E740481C1C}">
                          <a14:useLocalDpi xmlns:a14="http://schemas.microsoft.com/office/drawing/2010/main"/>
                        </a:ext>
                      </a:extLst>
                    </a:blip>
                    <a:stretch>
                      <a:fillRect/>
                    </a:stretch>
                  </pic:blipFill>
                  <pic:spPr>
                    <a:xfrm>
                      <a:off x="0" y="0"/>
                      <a:ext cx="5760720" cy="921385"/>
                    </a:xfrm>
                    <a:prstGeom prst="rect">
                      <a:avLst/>
                    </a:prstGeom>
                  </pic:spPr>
                </pic:pic>
              </a:graphicData>
            </a:graphic>
          </wp:inline>
        </w:drawing>
      </w:r>
    </w:p>
    <w:p w14:paraId="3918A6D5" w14:textId="616FCA56" w:rsidR="00281475" w:rsidRPr="00281475" w:rsidRDefault="00281475" w:rsidP="00551162">
      <w:pPr>
        <w:pStyle w:val="Titre1"/>
      </w:pPr>
      <w:r w:rsidRPr="00281475">
        <w:t>Formation - Commercialisation</w:t>
      </w:r>
    </w:p>
    <w:p w14:paraId="00D8230F" w14:textId="1A410FA7" w:rsidR="00DC2992" w:rsidRDefault="008D4D60" w:rsidP="00DC2992">
      <w:pPr>
        <w:pStyle w:val="Titre2"/>
      </w:pPr>
      <w:r w:rsidRPr="00DF6D7D">
        <w:t>CC01 : Les candidatures-stagiaires issues du libre-service seront précochées par défaut pour la "Prise en charge" par le matricule [0014760]</w:t>
      </w:r>
    </w:p>
    <w:p w14:paraId="673FF979" w14:textId="1C528EC5" w:rsidR="00DC2992" w:rsidRPr="00DC2992" w:rsidRDefault="00DC2992" w:rsidP="00DC2992">
      <w:r w:rsidRPr="0053513E">
        <w:rPr>
          <w:noProof/>
        </w:rPr>
        <w:drawing>
          <wp:inline distT="0" distB="0" distL="0" distR="0" wp14:anchorId="263BE00E" wp14:editId="15AD1BA7">
            <wp:extent cx="3033346" cy="1940378"/>
            <wp:effectExtent l="0" t="0" r="0" b="3175"/>
            <wp:docPr id="443435580" name="Image 1" descr="Une image contenant texte, capture d’écran, affichag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35580" name="Image 1" descr="Une image contenant texte, capture d’écran, affichage, nombre&#10;&#10;Le contenu généré par l’IA peut être incorrect."/>
                    <pic:cNvPicPr/>
                  </pic:nvPicPr>
                  <pic:blipFill>
                    <a:blip r:embed="rId137" cstate="screen">
                      <a:extLst>
                        <a:ext uri="{28A0092B-C50C-407E-A947-70E740481C1C}">
                          <a14:useLocalDpi xmlns:a14="http://schemas.microsoft.com/office/drawing/2010/main"/>
                        </a:ext>
                      </a:extLst>
                    </a:blip>
                    <a:stretch>
                      <a:fillRect/>
                    </a:stretch>
                  </pic:blipFill>
                  <pic:spPr>
                    <a:xfrm>
                      <a:off x="0" y="0"/>
                      <a:ext cx="3052881" cy="1952874"/>
                    </a:xfrm>
                    <a:prstGeom prst="rect">
                      <a:avLst/>
                    </a:prstGeom>
                  </pic:spPr>
                </pic:pic>
              </a:graphicData>
            </a:graphic>
          </wp:inline>
        </w:drawing>
      </w:r>
    </w:p>
    <w:p w14:paraId="7D8EF2F2" w14:textId="04612B55" w:rsidR="00DC2992" w:rsidRDefault="00DC2992" w:rsidP="00DC2992">
      <w:pPr>
        <w:pStyle w:val="Titre2"/>
      </w:pPr>
      <w:r w:rsidRPr="00DC2992">
        <w:t>CC02 : Correction de la numérotation des antennes avec le marqueur d'auto-incrément [#14646]</w:t>
      </w:r>
    </w:p>
    <w:p w14:paraId="31B906F4" w14:textId="224C85AD" w:rsidR="00BD61AF" w:rsidRPr="00BD61AF" w:rsidRDefault="00BD61AF" w:rsidP="00BD61AF">
      <w:r>
        <w:rPr>
          <w:noProof/>
        </w:rPr>
        <w:drawing>
          <wp:inline distT="0" distB="0" distL="0" distR="0" wp14:anchorId="6CB0F8D0" wp14:editId="19A8825C">
            <wp:extent cx="5760720" cy="1728470"/>
            <wp:effectExtent l="0" t="0" r="0" b="5080"/>
            <wp:docPr id="470829776" name="Image 1" descr="Une image contenant capture d’écran, texte,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9776" name="Image 1" descr="Une image contenant capture d’écran, texte, nombre, Parallèle&#10;&#10;Le contenu généré par l’IA peut être incorrect."/>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5760720" cy="1728470"/>
                    </a:xfrm>
                    <a:prstGeom prst="rect">
                      <a:avLst/>
                    </a:prstGeom>
                    <a:noFill/>
                    <a:ln>
                      <a:noFill/>
                    </a:ln>
                  </pic:spPr>
                </pic:pic>
              </a:graphicData>
            </a:graphic>
          </wp:inline>
        </w:drawing>
      </w:r>
    </w:p>
    <w:p w14:paraId="2FB4A6B1" w14:textId="77777777" w:rsidR="003E5E48" w:rsidRDefault="003E5E4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582153E" w14:textId="276A2FB3" w:rsidR="00CF0340" w:rsidRDefault="00CF0340" w:rsidP="00CF0340">
      <w:pPr>
        <w:pStyle w:val="Titre1"/>
      </w:pPr>
      <w:r>
        <w:lastRenderedPageBreak/>
        <w:t>Outils</w:t>
      </w:r>
    </w:p>
    <w:p w14:paraId="73C620AE" w14:textId="6D38DA65" w:rsidR="00CF0340" w:rsidRDefault="00CF0340" w:rsidP="00CF0340">
      <w:pPr>
        <w:pStyle w:val="Titre2"/>
      </w:pPr>
      <w:r>
        <w:t>EO01 : Ajout du support OIDC au SSO [Pas de Mantis]</w:t>
      </w:r>
    </w:p>
    <w:p w14:paraId="2CD1180F" w14:textId="47C1E90E" w:rsidR="008F2100" w:rsidRPr="008F2100" w:rsidRDefault="00A50FA0" w:rsidP="008F2100">
      <w:r>
        <w:t>Ajout de nouveaux paramètres</w:t>
      </w:r>
      <w:r w:rsidR="00487A67">
        <w:t xml:space="preserve"> nécessaires dans le bloc « SSO-AAD »</w:t>
      </w:r>
      <w:r>
        <w:t> :</w:t>
      </w:r>
    </w:p>
    <w:p w14:paraId="17B23046" w14:textId="0420EAFA" w:rsidR="00A50FA0" w:rsidRDefault="00A50FA0" w:rsidP="008F2100">
      <w:r w:rsidRPr="00A50FA0">
        <w:rPr>
          <w:noProof/>
        </w:rPr>
        <w:drawing>
          <wp:inline distT="0" distB="0" distL="0" distR="0" wp14:anchorId="7DE3337C" wp14:editId="06BFBC76">
            <wp:extent cx="2423160" cy="3573822"/>
            <wp:effectExtent l="0" t="0" r="0" b="7620"/>
            <wp:docPr id="145810927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9275" name="Image 1" descr="Une image contenant texte, capture d’écran, nombre, Police&#10;&#10;Le contenu généré par l’IA peut être incorrect."/>
                    <pic:cNvPicPr/>
                  </pic:nvPicPr>
                  <pic:blipFill>
                    <a:blip r:embed="rId139" cstate="screen">
                      <a:extLst>
                        <a:ext uri="{28A0092B-C50C-407E-A947-70E740481C1C}">
                          <a14:useLocalDpi xmlns:a14="http://schemas.microsoft.com/office/drawing/2010/main"/>
                        </a:ext>
                      </a:extLst>
                    </a:blip>
                    <a:stretch>
                      <a:fillRect/>
                    </a:stretch>
                  </pic:blipFill>
                  <pic:spPr>
                    <a:xfrm>
                      <a:off x="0" y="0"/>
                      <a:ext cx="2425737" cy="3577623"/>
                    </a:xfrm>
                    <a:prstGeom prst="rect">
                      <a:avLst/>
                    </a:prstGeom>
                  </pic:spPr>
                </pic:pic>
              </a:graphicData>
            </a:graphic>
          </wp:inline>
        </w:drawing>
      </w:r>
    </w:p>
    <w:p w14:paraId="0687F5C4" w14:textId="77777777" w:rsidR="00AE367D" w:rsidRDefault="00AE367D" w:rsidP="008F2100"/>
    <w:p w14:paraId="02405CF5" w14:textId="3DDFBE6F" w:rsidR="00AE367D" w:rsidRDefault="00AE367D" w:rsidP="008F2100">
      <w:r>
        <w:t>Le paramètre « PROVIDER URL » permet d’indiquer l’adresse du serveur OIDC.</w:t>
      </w:r>
    </w:p>
    <w:p w14:paraId="5B629415" w14:textId="4B165825" w:rsidR="00AE367D" w:rsidRDefault="00AE367D" w:rsidP="008F2100">
      <w:r>
        <w:t>Le paramètre « DISCOVERY URI » permet de donner le chemin du « well-known » (paramétrage automatique).</w:t>
      </w:r>
    </w:p>
    <w:p w14:paraId="48109BC6" w14:textId="1DF97F55" w:rsidR="00AE367D" w:rsidRDefault="00AE367D" w:rsidP="008F2100">
      <w:r>
        <w:t>Le paramètre « GEEF URI » permet de définir l’URL retour donnée au serveur OIDC</w:t>
      </w:r>
      <w:r w:rsidR="00433398">
        <w:t xml:space="preserve"> car elle n’est pas connue au démarrage de l’application.</w:t>
      </w:r>
    </w:p>
    <w:p w14:paraId="46F983D4" w14:textId="3CCE5285" w:rsidR="00A50FA0" w:rsidRPr="008F2100" w:rsidRDefault="002641EC" w:rsidP="008F2100">
      <w:r>
        <w:t>Le champ « TENANT_ID » n’est pas nécessaire avec un OIDC autre qu’Active Directory.</w:t>
      </w:r>
    </w:p>
    <w:p w14:paraId="7FD468CF" w14:textId="6EA56D42" w:rsidR="003F5AF3" w:rsidRDefault="003F5AF3" w:rsidP="003F5AF3">
      <w:pPr>
        <w:pStyle w:val="Titre2"/>
      </w:pPr>
      <w:r w:rsidRPr="003F5AF3">
        <w:t>EO02 : Ajout des codes "CAAT","CRO1","CRO2" aux codes statuts autorisés pour Sedit [Pas de Mantis]</w:t>
      </w:r>
    </w:p>
    <w:p w14:paraId="16C76F56" w14:textId="14824B4E" w:rsidR="008F2100" w:rsidRPr="008F2100" w:rsidRDefault="008F2100" w:rsidP="008F2100">
      <w:r w:rsidRPr="008F2100">
        <w:t>Point technique – aucune illustration.</w:t>
      </w:r>
    </w:p>
    <w:p w14:paraId="6AD9761F" w14:textId="1BE1A333" w:rsidR="00F362DE" w:rsidRDefault="00F362DE" w:rsidP="00F362DE">
      <w:pPr>
        <w:pStyle w:val="Titre2"/>
      </w:pPr>
      <w:r>
        <w:t>EO03 : Les interfaces entrantes XML et WebService Sedit devrait dorénavant admettre les dates de fin "31/12/2099" en "vide" (null) [Mantis #14466]</w:t>
      </w:r>
    </w:p>
    <w:p w14:paraId="641F9805" w14:textId="515AD583" w:rsidR="0010379D" w:rsidRPr="0010379D" w:rsidRDefault="0010379D" w:rsidP="0010379D">
      <w:r w:rsidRPr="008F2100">
        <w:t>Point technique – aucune illustration.</w:t>
      </w:r>
    </w:p>
    <w:p w14:paraId="23A5A474" w14:textId="0F84CE12" w:rsidR="00F362DE" w:rsidRDefault="00F362DE" w:rsidP="00F362DE">
      <w:pPr>
        <w:pStyle w:val="Titre2"/>
      </w:pPr>
      <w:r>
        <w:t>EO04 : Les positions d'activités reçus dans le WebService Sedit devraient dorénavant fermer les suspensions [Mantis #14466]</w:t>
      </w:r>
    </w:p>
    <w:p w14:paraId="1A1B1878" w14:textId="7A474208" w:rsidR="0010379D" w:rsidRDefault="0010379D" w:rsidP="0010379D">
      <w:r w:rsidRPr="008F2100">
        <w:t>Point technique – aucune illustration.</w:t>
      </w:r>
    </w:p>
    <w:p w14:paraId="3606F0A9" w14:textId="6FFD55AF" w:rsidR="00AC529B" w:rsidRDefault="00AC529B" w:rsidP="00AC529B">
      <w:pPr>
        <w:pStyle w:val="Titre2"/>
      </w:pPr>
      <w:r w:rsidRPr="00AC529B">
        <w:t>EO05 : L'intégration d'un fichier XML des agents avec la recherche du courriel ou téléphone dans le LDAP réinitialisera dorénavant la connexion LDAP afin d'éviter les déconnexions dûes au délai d'inactivité [Mantis #14741]</w:t>
      </w:r>
    </w:p>
    <w:p w14:paraId="7ADE84E3" w14:textId="090C5589" w:rsidR="00997568" w:rsidRDefault="00997568" w:rsidP="00997568">
      <w:r w:rsidRPr="008F2100">
        <w:t>Point technique – aucune illustration.</w:t>
      </w:r>
    </w:p>
    <w:p w14:paraId="4559818F" w14:textId="3282BA01" w:rsidR="007A345A" w:rsidRPr="00F94ED4" w:rsidRDefault="00810D1F" w:rsidP="00F0371D">
      <w:pPr>
        <w:pStyle w:val="Titre2"/>
      </w:pPr>
      <w:r w:rsidRPr="00810D1F">
        <w:lastRenderedPageBreak/>
        <w:t>EO06 : Les chemins d'interface sortante "mailto:" admettront dorénavant un paramètre "&amp;filename=" permettant de forcer le nom de la pièce jointe [Mantis #14938]</w:t>
      </w:r>
    </w:p>
    <w:p w14:paraId="25FF5469" w14:textId="3D267D7A" w:rsidR="00792D4D" w:rsidRPr="00F94ED4" w:rsidRDefault="00792D4D" w:rsidP="007A345A">
      <w:r>
        <w:t>Paramétrage</w:t>
      </w:r>
      <w:r w:rsidR="00F0371D">
        <w:t xml:space="preserve"> de l’interface sortante </w:t>
      </w:r>
      <w:r w:rsidR="00A67DF8">
        <w:t xml:space="preserve">(« Outils &gt; </w:t>
      </w:r>
      <w:r w:rsidR="00E3777A">
        <w:t xml:space="preserve">Interfaces </w:t>
      </w:r>
      <w:r w:rsidR="00754891">
        <w:t>auto</w:t>
      </w:r>
      <w:r w:rsidR="00E3777A">
        <w:t xml:space="preserve"> &gt; Sortante »</w:t>
      </w:r>
      <w:r w:rsidR="00A67DF8">
        <w:t xml:space="preserve">) </w:t>
      </w:r>
      <w:r w:rsidR="00F0371D">
        <w:t>:</w:t>
      </w:r>
    </w:p>
    <w:p w14:paraId="7913D489" w14:textId="77777777" w:rsidR="003C1CA0" w:rsidRDefault="003C1CA0" w:rsidP="007A345A">
      <w:r>
        <w:rPr>
          <w:noProof/>
        </w:rPr>
        <w:drawing>
          <wp:inline distT="0" distB="0" distL="0" distR="0" wp14:anchorId="5E994FDA" wp14:editId="1D7AB007">
            <wp:extent cx="5760720" cy="914098"/>
            <wp:effectExtent l="0" t="0" r="0" b="635"/>
            <wp:docPr id="517893136" name="Image 2"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93136" name="Image 2" descr="Une image contenant texte, ligne, Police, capture d’écran&#10;&#10;Le contenu généré par l’IA peut être incorrect."/>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5760720" cy="914098"/>
                    </a:xfrm>
                    <a:prstGeom prst="rect">
                      <a:avLst/>
                    </a:prstGeom>
                    <a:noFill/>
                    <a:ln>
                      <a:noFill/>
                    </a:ln>
                  </pic:spPr>
                </pic:pic>
              </a:graphicData>
            </a:graphic>
          </wp:inline>
        </w:drawing>
      </w:r>
    </w:p>
    <w:p w14:paraId="4FBC29FF" w14:textId="77777777" w:rsidR="003C1CA0" w:rsidRDefault="003C1CA0" w:rsidP="007A345A"/>
    <w:p w14:paraId="3598CD12" w14:textId="0051EE38" w:rsidR="0085232F" w:rsidRDefault="00E55CFE" w:rsidP="007A345A">
      <w:r>
        <w:t xml:space="preserve">Audit du </w:t>
      </w:r>
      <w:r w:rsidR="00E51115">
        <w:t>courriel</w:t>
      </w:r>
      <w:r>
        <w:t> :</w:t>
      </w:r>
    </w:p>
    <w:p w14:paraId="1AE29309" w14:textId="05250A96" w:rsidR="007A345A" w:rsidRDefault="00260199" w:rsidP="007A345A">
      <w:r>
        <w:rPr>
          <w:noProof/>
        </w:rPr>
        <w:drawing>
          <wp:inline distT="0" distB="0" distL="0" distR="0" wp14:anchorId="4B0B787F" wp14:editId="67615EB2">
            <wp:extent cx="5753100" cy="1285875"/>
            <wp:effectExtent l="0" t="0" r="0" b="9525"/>
            <wp:docPr id="90213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5753100" cy="1285875"/>
                    </a:xfrm>
                    <a:prstGeom prst="rect">
                      <a:avLst/>
                    </a:prstGeom>
                    <a:noFill/>
                    <a:ln>
                      <a:noFill/>
                    </a:ln>
                  </pic:spPr>
                </pic:pic>
              </a:graphicData>
            </a:graphic>
          </wp:inline>
        </w:drawing>
      </w:r>
    </w:p>
    <w:p w14:paraId="403D259C" w14:textId="77777777" w:rsidR="00260199" w:rsidRDefault="00260199" w:rsidP="007A345A"/>
    <w:p w14:paraId="05C00335" w14:textId="66188AB7" w:rsidR="00260199" w:rsidRDefault="00171512" w:rsidP="00171512">
      <w:pPr>
        <w:jc w:val="center"/>
      </w:pPr>
      <w:r>
        <w:rPr>
          <w:noProof/>
        </w:rPr>
        <w:drawing>
          <wp:inline distT="0" distB="0" distL="0" distR="0" wp14:anchorId="4ECB5A7D" wp14:editId="369E0638">
            <wp:extent cx="4676775" cy="2619375"/>
            <wp:effectExtent l="0" t="0" r="9525" b="9525"/>
            <wp:docPr id="20491022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4676775" cy="2619375"/>
                    </a:xfrm>
                    <a:prstGeom prst="rect">
                      <a:avLst/>
                    </a:prstGeom>
                    <a:noFill/>
                    <a:ln>
                      <a:noFill/>
                    </a:ln>
                  </pic:spPr>
                </pic:pic>
              </a:graphicData>
            </a:graphic>
          </wp:inline>
        </w:drawing>
      </w:r>
    </w:p>
    <w:p w14:paraId="214F4749" w14:textId="16F3E036" w:rsidR="007673DA" w:rsidRDefault="007673DA" w:rsidP="007673DA">
      <w:pPr>
        <w:pStyle w:val="Titre2"/>
      </w:pPr>
      <w:r w:rsidRPr="007673DA">
        <w:t>EO07 : Ajout du support d'envoi de courriels via l'API MailJet [Mantis #14981]</w:t>
      </w:r>
    </w:p>
    <w:p w14:paraId="594B5E27" w14:textId="6E58CC3D" w:rsidR="00BF37D9" w:rsidRPr="00BF37D9" w:rsidRDefault="00BF37D9" w:rsidP="00BF37D9">
      <w:r>
        <w:t>Point te</w:t>
      </w:r>
      <w:r w:rsidR="00842172">
        <w:t xml:space="preserve">chnique – aucune illustration. </w:t>
      </w:r>
    </w:p>
    <w:p w14:paraId="39FA7BA0" w14:textId="0B687FF6" w:rsidR="00E20915" w:rsidRDefault="00E20915" w:rsidP="00E20915">
      <w:pPr>
        <w:pStyle w:val="Titre2"/>
      </w:pPr>
      <w:r w:rsidRPr="00E20915">
        <w:t>EO08 : L'écran "Outils &gt; Audits &gt; Des courriels" proposera dorénavant un bouton pour forcer l'envoi des courriels (sans attente des 60 secondes mais avec attente du délai d'envoi) [Mantis #14981]</w:t>
      </w:r>
    </w:p>
    <w:p w14:paraId="1CAD45A7" w14:textId="0F2E9F7D" w:rsidR="004A3C51" w:rsidRDefault="004A3C51" w:rsidP="004A3C51">
      <w:r w:rsidRPr="004A3C51">
        <w:rPr>
          <w:noProof/>
        </w:rPr>
        <w:drawing>
          <wp:inline distT="0" distB="0" distL="0" distR="0" wp14:anchorId="0AA92C1F" wp14:editId="68DE638D">
            <wp:extent cx="5760720" cy="1344930"/>
            <wp:effectExtent l="0" t="0" r="0" b="7620"/>
            <wp:docPr id="1458871114"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71114" name="Image 1" descr="Une image contenant texte, capture d’écran, logiciel&#10;&#10;Le contenu généré par l’IA peut être incorrec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1344930"/>
                    </a:xfrm>
                    <a:prstGeom prst="rect">
                      <a:avLst/>
                    </a:prstGeom>
                  </pic:spPr>
                </pic:pic>
              </a:graphicData>
            </a:graphic>
          </wp:inline>
        </w:drawing>
      </w:r>
    </w:p>
    <w:p w14:paraId="3267D824" w14:textId="201EA380" w:rsidR="00733FD9" w:rsidRDefault="00191E98" w:rsidP="00191E98">
      <w:pPr>
        <w:pStyle w:val="Titre2"/>
      </w:pPr>
      <w:r w:rsidRPr="00191E98">
        <w:lastRenderedPageBreak/>
        <w:t>EO09 : L'affichage du message de prévention d'écrasement d'une requête devrait également s'afficher en cas d'utilisation de l'auto-complétion du navigateur [Mantis #7925]</w:t>
      </w:r>
    </w:p>
    <w:p w14:paraId="5B753426" w14:textId="20E0C96E" w:rsidR="00733FD9" w:rsidRPr="004A3C51" w:rsidRDefault="00733FD9" w:rsidP="004A3C51">
      <w:r w:rsidRPr="00733FD9">
        <w:rPr>
          <w:noProof/>
        </w:rPr>
        <w:drawing>
          <wp:inline distT="0" distB="0" distL="0" distR="0" wp14:anchorId="6A9C4C43" wp14:editId="544EAA0C">
            <wp:extent cx="5760720" cy="1226185"/>
            <wp:effectExtent l="0" t="0" r="0" b="0"/>
            <wp:docPr id="161034863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48635" name="Image 1" descr="Une image contenant texte, capture d’écran, logiciel, Logiciel multimédia&#10;&#10;Le contenu généré par l’IA peut être incorrec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1226185"/>
                    </a:xfrm>
                    <a:prstGeom prst="rect">
                      <a:avLst/>
                    </a:prstGeom>
                  </pic:spPr>
                </pic:pic>
              </a:graphicData>
            </a:graphic>
          </wp:inline>
        </w:drawing>
      </w:r>
    </w:p>
    <w:p w14:paraId="0F2EC443" w14:textId="248BC13E" w:rsidR="0006090B" w:rsidRDefault="0006090B" w:rsidP="0006090B">
      <w:pPr>
        <w:pStyle w:val="Titre2"/>
      </w:pPr>
      <w:r>
        <w:t>CO01 : La modification d'une interface sortante ne devrait plus ajouter de caractères "?" à la fin du chemin s'il a été chiffré [Pas de Mantis]</w:t>
      </w:r>
    </w:p>
    <w:p w14:paraId="4BA4748A" w14:textId="66533FBB" w:rsidR="00717DB6" w:rsidRPr="00717DB6" w:rsidRDefault="00717DB6" w:rsidP="00717DB6">
      <w:r>
        <w:t>Lors de la modification d’un chemin, le chemin pouvait être terminé par de faux caractères « ? » :</w:t>
      </w:r>
    </w:p>
    <w:p w14:paraId="46EAA86D" w14:textId="781F4A91" w:rsidR="00046A47" w:rsidRPr="00046A47" w:rsidRDefault="00717DB6" w:rsidP="00046A47">
      <w:r w:rsidRPr="00717DB6">
        <w:rPr>
          <w:noProof/>
        </w:rPr>
        <w:drawing>
          <wp:inline distT="0" distB="0" distL="0" distR="0" wp14:anchorId="637CA079" wp14:editId="3F112551">
            <wp:extent cx="5760720" cy="2210435"/>
            <wp:effectExtent l="0" t="0" r="0" b="0"/>
            <wp:docPr id="1779969849"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9849" name="Image 1" descr="Une image contenant texte, logiciel, Page web, Icône d’ordinateur&#10;&#10;Le contenu généré par l’IA peut être incorrec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2210435"/>
                    </a:xfrm>
                    <a:prstGeom prst="rect">
                      <a:avLst/>
                    </a:prstGeom>
                  </pic:spPr>
                </pic:pic>
              </a:graphicData>
            </a:graphic>
          </wp:inline>
        </w:drawing>
      </w:r>
    </w:p>
    <w:p w14:paraId="592DA9E4" w14:textId="50544145" w:rsidR="00717DB6" w:rsidRDefault="00717DB6" w:rsidP="00046A47">
      <w:r>
        <w:t xml:space="preserve">Ce comportement est </w:t>
      </w:r>
      <w:r w:rsidR="00971DA0">
        <w:t>corrigé :</w:t>
      </w:r>
    </w:p>
    <w:p w14:paraId="03DD046B" w14:textId="1774589A" w:rsidR="00971DA0" w:rsidRDefault="00487A67" w:rsidP="00046A47">
      <w:r w:rsidRPr="00487A67">
        <w:rPr>
          <w:noProof/>
        </w:rPr>
        <w:drawing>
          <wp:inline distT="0" distB="0" distL="0" distR="0" wp14:anchorId="6577DC7E" wp14:editId="79B8BBFF">
            <wp:extent cx="5760720" cy="2202180"/>
            <wp:effectExtent l="0" t="0" r="0" b="7620"/>
            <wp:docPr id="144387614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6149" name="Image 1" descr="Une image contenant texte, logiciel, Icône d’ordinateur, Page web&#10;&#10;Le contenu généré par l’IA peut être incorrec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2202180"/>
                    </a:xfrm>
                    <a:prstGeom prst="rect">
                      <a:avLst/>
                    </a:prstGeom>
                  </pic:spPr>
                </pic:pic>
              </a:graphicData>
            </a:graphic>
          </wp:inline>
        </w:drawing>
      </w:r>
    </w:p>
    <w:p w14:paraId="71DA0EE8" w14:textId="557AE1D3" w:rsidR="00560863" w:rsidRDefault="00560863">
      <w:pPr>
        <w:spacing w:after="160" w:line="259" w:lineRule="auto"/>
        <w:jc w:val="left"/>
      </w:pPr>
      <w:r>
        <w:br w:type="page"/>
      </w:r>
    </w:p>
    <w:p w14:paraId="102C0274" w14:textId="176AF8D8" w:rsidR="0006090B" w:rsidRDefault="0006090B" w:rsidP="0006090B">
      <w:pPr>
        <w:pStyle w:val="Titre2"/>
      </w:pPr>
      <w:r>
        <w:lastRenderedPageBreak/>
        <w:t>CO02A : Le requêteur ne devrait plus ajouter des apostrophes (single-quote) sur les alias des champs en sélection tables/champs [Pas de Mantis]</w:t>
      </w:r>
    </w:p>
    <w:p w14:paraId="54E4F096" w14:textId="7FEC305A" w:rsidR="00B37EBE" w:rsidRDefault="000B09C1" w:rsidP="00B37EBE">
      <w:r>
        <w:t>Lors du clic sur le bouton « enregistrer » de la sélection des champs, le « libellé » recevait des apostrophes en début et fin</w:t>
      </w:r>
      <w:r w:rsidR="00971DA0">
        <w:t xml:space="preserve"> qui ne sont pas nécessaires</w:t>
      </w:r>
      <w:r>
        <w:t> :</w:t>
      </w:r>
    </w:p>
    <w:p w14:paraId="08213D2C" w14:textId="26C3D3B1" w:rsidR="000B09C1" w:rsidRDefault="000B09C1" w:rsidP="00B37EBE">
      <w:r w:rsidRPr="000B09C1">
        <w:rPr>
          <w:noProof/>
        </w:rPr>
        <w:drawing>
          <wp:inline distT="0" distB="0" distL="0" distR="0" wp14:anchorId="419CF48F" wp14:editId="107BD576">
            <wp:extent cx="5760720" cy="1082040"/>
            <wp:effectExtent l="0" t="0" r="0" b="3810"/>
            <wp:docPr id="1388308778"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8778" name="Image 1" descr="Une image contenant capture d’écran, texte, logiciel, Icône d’ordinateur&#10;&#10;Le contenu généré par l’IA peut être incorrec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1082040"/>
                    </a:xfrm>
                    <a:prstGeom prst="rect">
                      <a:avLst/>
                    </a:prstGeom>
                  </pic:spPr>
                </pic:pic>
              </a:graphicData>
            </a:graphic>
          </wp:inline>
        </w:drawing>
      </w:r>
    </w:p>
    <w:p w14:paraId="538FD474" w14:textId="5DCB131A" w:rsidR="000B09C1" w:rsidRDefault="000B09C1" w:rsidP="00B37EBE">
      <w:r>
        <w:t>Ce comportement es</w:t>
      </w:r>
      <w:r w:rsidR="00971DA0">
        <w:t>t</w:t>
      </w:r>
      <w:r>
        <w:t xml:space="preserve"> </w:t>
      </w:r>
      <w:r w:rsidR="00971DA0">
        <w:t>corrigé</w:t>
      </w:r>
      <w:r>
        <w:t> :</w:t>
      </w:r>
    </w:p>
    <w:p w14:paraId="6C8361CC" w14:textId="6D2104BC" w:rsidR="000B09C1" w:rsidRDefault="00971DA0" w:rsidP="00B37EBE">
      <w:r w:rsidRPr="00971DA0">
        <w:rPr>
          <w:noProof/>
        </w:rPr>
        <w:drawing>
          <wp:inline distT="0" distB="0" distL="0" distR="0" wp14:anchorId="26BF841A" wp14:editId="71EF9D8B">
            <wp:extent cx="5760720" cy="1145540"/>
            <wp:effectExtent l="0" t="0" r="0" b="0"/>
            <wp:docPr id="218205176" name="Image 1" descr="Une image contenant capture d’écran,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05176" name="Image 1" descr="Une image contenant capture d’écran, texte, logiciel&#10;&#10;Le contenu généré par l’IA peut être incorrect."/>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1145540"/>
                    </a:xfrm>
                    <a:prstGeom prst="rect">
                      <a:avLst/>
                    </a:prstGeom>
                  </pic:spPr>
                </pic:pic>
              </a:graphicData>
            </a:graphic>
          </wp:inline>
        </w:drawing>
      </w:r>
    </w:p>
    <w:p w14:paraId="49FAD60D" w14:textId="77777777" w:rsidR="00046A47" w:rsidRPr="006E08EF" w:rsidRDefault="00046A47" w:rsidP="006E08EF"/>
    <w:p w14:paraId="281DA6A4" w14:textId="0E9B410E" w:rsidR="0006090B" w:rsidRDefault="0006090B" w:rsidP="0006090B">
      <w:pPr>
        <w:pStyle w:val="Titre2"/>
      </w:pPr>
      <w:r>
        <w:t>CO02B : Le requêteur ne devrait plus ajouter réutiliser un alias de table déjà utilisé en sélection tables/champs [Pas de Mantis]</w:t>
      </w:r>
    </w:p>
    <w:p w14:paraId="41D944C4" w14:textId="77777777" w:rsidR="00B37EBE" w:rsidRDefault="00B37EBE" w:rsidP="00B37EBE">
      <w:r>
        <w:t>Dans cette configuration :</w:t>
      </w:r>
    </w:p>
    <w:p w14:paraId="472FDEF5" w14:textId="77777777" w:rsidR="00B37EBE" w:rsidRDefault="00B37EBE" w:rsidP="00B37EBE">
      <w:r w:rsidRPr="00C67E9A">
        <w:rPr>
          <w:noProof/>
        </w:rPr>
        <w:drawing>
          <wp:inline distT="0" distB="0" distL="0" distR="0" wp14:anchorId="23538EB2" wp14:editId="2F19200F">
            <wp:extent cx="5760720" cy="1188720"/>
            <wp:effectExtent l="0" t="0" r="0" b="0"/>
            <wp:docPr id="163784453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44532" name="Image 1" descr="Une image contenant texte, capture d’écran, logiciel, Police&#10;&#10;Le contenu généré par l’IA peut être incorrec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188720"/>
                    </a:xfrm>
                    <a:prstGeom prst="rect">
                      <a:avLst/>
                    </a:prstGeom>
                  </pic:spPr>
                </pic:pic>
              </a:graphicData>
            </a:graphic>
          </wp:inline>
        </w:drawing>
      </w:r>
    </w:p>
    <w:p w14:paraId="1013FB00" w14:textId="77777777" w:rsidR="00971DA0" w:rsidRDefault="00971DA0" w:rsidP="00B37EBE"/>
    <w:p w14:paraId="128928FC" w14:textId="77777777" w:rsidR="00B37EBE" w:rsidRDefault="00B37EBE" w:rsidP="00B37EBE">
      <w:r>
        <w:t>Ajouter une nouvelle table lui attribuait l’alias « D » déjà utilisé, ce comportement a été corrigé :</w:t>
      </w:r>
    </w:p>
    <w:p w14:paraId="32F60611" w14:textId="77777777" w:rsidR="00B37EBE" w:rsidRDefault="00B37EBE" w:rsidP="00B37EBE">
      <w:r w:rsidRPr="00046A47">
        <w:rPr>
          <w:noProof/>
        </w:rPr>
        <w:drawing>
          <wp:inline distT="0" distB="0" distL="0" distR="0" wp14:anchorId="342F59C7" wp14:editId="12D5CCA9">
            <wp:extent cx="5760720" cy="1125220"/>
            <wp:effectExtent l="0" t="0" r="0" b="0"/>
            <wp:docPr id="476963853"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63853" name="Image 1" descr="Une image contenant texte, capture d’écran, logiciel, Page web&#10;&#10;Le contenu généré par l’IA peut être incorrec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1125220"/>
                    </a:xfrm>
                    <a:prstGeom prst="rect">
                      <a:avLst/>
                    </a:prstGeom>
                  </pic:spPr>
                </pic:pic>
              </a:graphicData>
            </a:graphic>
          </wp:inline>
        </w:drawing>
      </w:r>
    </w:p>
    <w:p w14:paraId="6D007597" w14:textId="20FDE851" w:rsidR="00BD3617" w:rsidRDefault="00BD3617" w:rsidP="00BD3617">
      <w:pPr>
        <w:pStyle w:val="Titre2"/>
      </w:pPr>
      <w:r w:rsidRPr="00BD3617">
        <w:t>CO03 : Blocage de l'injection d'une JSP à la place d'une image (photo de l'agent) [</w:t>
      </w:r>
      <w:r w:rsidR="003460DD" w:rsidRPr="00810D1F">
        <w:t>Mantis #</w:t>
      </w:r>
      <w:r w:rsidR="003460DD">
        <w:t>14897</w:t>
      </w:r>
      <w:r w:rsidRPr="00BD3617">
        <w:t>]</w:t>
      </w:r>
    </w:p>
    <w:p w14:paraId="51AEA9FF" w14:textId="4763670E" w:rsidR="007A345A" w:rsidRDefault="00183255" w:rsidP="007A345A">
      <w:r>
        <w:t xml:space="preserve">Point technique – aucune illustration. </w:t>
      </w:r>
    </w:p>
    <w:p w14:paraId="7299BE00" w14:textId="0F1AF067" w:rsidR="00560863" w:rsidRDefault="00560863">
      <w:pPr>
        <w:spacing w:after="160" w:line="259" w:lineRule="auto"/>
        <w:jc w:val="left"/>
      </w:pPr>
      <w:r>
        <w:br w:type="page"/>
      </w:r>
    </w:p>
    <w:p w14:paraId="422EE204" w14:textId="2D8A2913" w:rsidR="009C38E4" w:rsidRDefault="009C38E4" w:rsidP="009C38E4">
      <w:pPr>
        <w:pStyle w:val="Titre2"/>
      </w:pPr>
      <w:r w:rsidRPr="009C38E4">
        <w:lastRenderedPageBreak/>
        <w:t>CO04 : Le générateur de scripts "ALTER" des montées de versions devrait dorénavant inclure les "DROP FOREIGN KEY" avec les bases MySQL/MariaDB lorsqu'une clé devient obligatoire ou facultative [Pas de Mantis</w:t>
      </w:r>
      <w:r w:rsidR="00183255">
        <w:t>]</w:t>
      </w:r>
    </w:p>
    <w:p w14:paraId="0F6EE03D" w14:textId="5F5071D4" w:rsidR="00135292" w:rsidRDefault="00135292" w:rsidP="00135292">
      <w:r w:rsidRPr="00135292">
        <w:rPr>
          <w:noProof/>
        </w:rPr>
        <w:drawing>
          <wp:inline distT="0" distB="0" distL="0" distR="0" wp14:anchorId="2C2BBF43" wp14:editId="3F023F99">
            <wp:extent cx="5760720" cy="2301875"/>
            <wp:effectExtent l="0" t="0" r="0" b="3175"/>
            <wp:docPr id="136247424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4247" name="Image 1" descr="Une image contenant texte, capture d’écran, logiciel, Icône d’ordinateur&#10;&#10;Le contenu généré par l’IA peut être incorrec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2301875"/>
                    </a:xfrm>
                    <a:prstGeom prst="rect">
                      <a:avLst/>
                    </a:prstGeom>
                  </pic:spPr>
                </pic:pic>
              </a:graphicData>
            </a:graphic>
          </wp:inline>
        </w:drawing>
      </w:r>
    </w:p>
    <w:p w14:paraId="6C218AFD" w14:textId="36A4B56C" w:rsidR="000E5E32" w:rsidRDefault="000E5E32" w:rsidP="000E5E32">
      <w:pPr>
        <w:pStyle w:val="Titre2"/>
      </w:pPr>
      <w:r w:rsidRPr="000E5E32">
        <w:t>CO05 : Les titres de courriels seront dorénavant tronqués à 200 caractères lors de la sauvegarde en base afin d'éviter les erreurs au moment de l'envoi [Mantis #12763]</w:t>
      </w:r>
    </w:p>
    <w:p w14:paraId="4DD14480" w14:textId="4BAD8F10" w:rsidR="000E5E32" w:rsidRDefault="00671911" w:rsidP="00135292">
      <w:r w:rsidRPr="00671911">
        <w:rPr>
          <w:noProof/>
        </w:rPr>
        <w:drawing>
          <wp:inline distT="0" distB="0" distL="0" distR="0" wp14:anchorId="5C56363F" wp14:editId="43471975">
            <wp:extent cx="5760720" cy="1978025"/>
            <wp:effectExtent l="0" t="0" r="0" b="3175"/>
            <wp:docPr id="477207476"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7476" name="Image 1" descr="Une image contenant texte, logiciel, nombre, Icône d’ordinateur&#10;&#10;Le contenu généré par l’IA peut être incorrect."/>
                    <pic:cNvPicPr/>
                  </pic:nvPicPr>
                  <pic:blipFill>
                    <a:blip r:embed="rId152" cstate="print">
                      <a:extLst>
                        <a:ext uri="{28A0092B-C50C-407E-A947-70E740481C1C}">
                          <a14:useLocalDpi xmlns:a14="http://schemas.microsoft.com/office/drawing/2010/main"/>
                        </a:ext>
                      </a:extLst>
                    </a:blip>
                    <a:stretch>
                      <a:fillRect/>
                    </a:stretch>
                  </pic:blipFill>
                  <pic:spPr>
                    <a:xfrm>
                      <a:off x="0" y="0"/>
                      <a:ext cx="5760720" cy="1978025"/>
                    </a:xfrm>
                    <a:prstGeom prst="rect">
                      <a:avLst/>
                    </a:prstGeom>
                  </pic:spPr>
                </pic:pic>
              </a:graphicData>
            </a:graphic>
          </wp:inline>
        </w:drawing>
      </w:r>
    </w:p>
    <w:p w14:paraId="3559022C" w14:textId="5BBA4B95" w:rsidR="00671911" w:rsidRPr="00135292" w:rsidRDefault="00671911" w:rsidP="00135292">
      <w:r>
        <w:t>Les données dans ce champ seront dorénavant tronquées après publipostages des balises afin d’éviter que le courriel ne soit bloqué.</w:t>
      </w:r>
      <w:r w:rsidR="00424B9D">
        <w:t xml:space="preserve"> La limite technique est de 998 caractères pour les courriels envoyés en SMTP, cependant la base a toujours été limitée à 200 caractères.</w:t>
      </w:r>
    </w:p>
    <w:sectPr w:rsidR="00671911" w:rsidRPr="00135292"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D333F" w14:textId="77777777" w:rsidR="00532AC0" w:rsidRDefault="00532AC0" w:rsidP="00824313">
      <w:r>
        <w:separator/>
      </w:r>
    </w:p>
  </w:endnote>
  <w:endnote w:type="continuationSeparator" w:id="0">
    <w:p w14:paraId="14B5F341" w14:textId="77777777" w:rsidR="00532AC0" w:rsidRDefault="00532AC0" w:rsidP="00824313">
      <w:r>
        <w:continuationSeparator/>
      </w:r>
    </w:p>
  </w:endnote>
  <w:endnote w:type="continuationNotice" w:id="1">
    <w:p w14:paraId="2A6E4578" w14:textId="77777777" w:rsidR="00532AC0" w:rsidRDefault="00532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585B5" w14:textId="77777777" w:rsidR="00532AC0" w:rsidRDefault="00532AC0" w:rsidP="00824313">
      <w:r>
        <w:separator/>
      </w:r>
    </w:p>
  </w:footnote>
  <w:footnote w:type="continuationSeparator" w:id="0">
    <w:p w14:paraId="6C60CA9C" w14:textId="77777777" w:rsidR="00532AC0" w:rsidRDefault="00532AC0" w:rsidP="00824313">
      <w:r>
        <w:continuationSeparator/>
      </w:r>
    </w:p>
  </w:footnote>
  <w:footnote w:type="continuationNotice" w:id="1">
    <w:p w14:paraId="1EA0D5C0" w14:textId="77777777" w:rsidR="00532AC0" w:rsidRDefault="00532A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4D7A2C07"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826FBC">
      <w:rPr>
        <w:rStyle w:val="Accentuationlgre"/>
        <w:sz w:val="28"/>
        <w:szCs w:val="28"/>
      </w:rPr>
      <w:t>1</w:t>
    </w:r>
    <w:r w:rsidR="002F6D8C">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33048"/>
    <w:multiLevelType w:val="hybridMultilevel"/>
    <w:tmpl w:val="D820EAE0"/>
    <w:lvl w:ilvl="0" w:tplc="9904C4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8"/>
  </w:num>
  <w:num w:numId="5" w16cid:durableId="633682848">
    <w:abstractNumId w:val="20"/>
  </w:num>
  <w:num w:numId="6" w16cid:durableId="55711033">
    <w:abstractNumId w:val="9"/>
  </w:num>
  <w:num w:numId="7" w16cid:durableId="1007441727">
    <w:abstractNumId w:val="41"/>
  </w:num>
  <w:num w:numId="8" w16cid:durableId="536048578">
    <w:abstractNumId w:val="25"/>
  </w:num>
  <w:num w:numId="9" w16cid:durableId="1411923473">
    <w:abstractNumId w:val="46"/>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3"/>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4"/>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7"/>
  </w:num>
  <w:num w:numId="46" w16cid:durableId="1006403038">
    <w:abstractNumId w:val="49"/>
  </w:num>
  <w:num w:numId="47" w16cid:durableId="587344431">
    <w:abstractNumId w:val="42"/>
  </w:num>
  <w:num w:numId="48" w16cid:durableId="458572421">
    <w:abstractNumId w:val="38"/>
  </w:num>
  <w:num w:numId="49" w16cid:durableId="2107261446">
    <w:abstractNumId w:val="14"/>
  </w:num>
  <w:num w:numId="50" w16cid:durableId="13271736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A0"/>
    <w:rsid w:val="00000B94"/>
    <w:rsid w:val="00000FF0"/>
    <w:rsid w:val="00000FFB"/>
    <w:rsid w:val="00001487"/>
    <w:rsid w:val="0000167B"/>
    <w:rsid w:val="0000181A"/>
    <w:rsid w:val="00001893"/>
    <w:rsid w:val="000023B0"/>
    <w:rsid w:val="000023E1"/>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5DC"/>
    <w:rsid w:val="000055F8"/>
    <w:rsid w:val="00005A5E"/>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C43"/>
    <w:rsid w:val="00010F89"/>
    <w:rsid w:val="000113DB"/>
    <w:rsid w:val="00011DCB"/>
    <w:rsid w:val="00011F47"/>
    <w:rsid w:val="0001220A"/>
    <w:rsid w:val="00012302"/>
    <w:rsid w:val="000128EB"/>
    <w:rsid w:val="00012986"/>
    <w:rsid w:val="00012B4A"/>
    <w:rsid w:val="00012BCF"/>
    <w:rsid w:val="00012C01"/>
    <w:rsid w:val="000130DB"/>
    <w:rsid w:val="000135A4"/>
    <w:rsid w:val="00013E7D"/>
    <w:rsid w:val="00014323"/>
    <w:rsid w:val="0001435A"/>
    <w:rsid w:val="00014495"/>
    <w:rsid w:val="000144E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FA"/>
    <w:rsid w:val="00020462"/>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52"/>
    <w:rsid w:val="0002390E"/>
    <w:rsid w:val="00023A10"/>
    <w:rsid w:val="00023BF1"/>
    <w:rsid w:val="00023D57"/>
    <w:rsid w:val="0002404C"/>
    <w:rsid w:val="0002425E"/>
    <w:rsid w:val="000243C5"/>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71F"/>
    <w:rsid w:val="0002777C"/>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307"/>
    <w:rsid w:val="00032FF8"/>
    <w:rsid w:val="000332DD"/>
    <w:rsid w:val="0003386C"/>
    <w:rsid w:val="00033B9C"/>
    <w:rsid w:val="00033D2C"/>
    <w:rsid w:val="00033E1E"/>
    <w:rsid w:val="00034213"/>
    <w:rsid w:val="000348CC"/>
    <w:rsid w:val="00034B57"/>
    <w:rsid w:val="00035057"/>
    <w:rsid w:val="000351B2"/>
    <w:rsid w:val="00035478"/>
    <w:rsid w:val="000356E2"/>
    <w:rsid w:val="00035857"/>
    <w:rsid w:val="00035921"/>
    <w:rsid w:val="00035AE2"/>
    <w:rsid w:val="00035B38"/>
    <w:rsid w:val="00035D43"/>
    <w:rsid w:val="00036292"/>
    <w:rsid w:val="00036362"/>
    <w:rsid w:val="0003644F"/>
    <w:rsid w:val="00036467"/>
    <w:rsid w:val="00036584"/>
    <w:rsid w:val="00036789"/>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ED1"/>
    <w:rsid w:val="00041F49"/>
    <w:rsid w:val="00041F86"/>
    <w:rsid w:val="0004220D"/>
    <w:rsid w:val="00042239"/>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789"/>
    <w:rsid w:val="00045977"/>
    <w:rsid w:val="00045C15"/>
    <w:rsid w:val="00045DFC"/>
    <w:rsid w:val="00046099"/>
    <w:rsid w:val="000463A6"/>
    <w:rsid w:val="00046744"/>
    <w:rsid w:val="00046754"/>
    <w:rsid w:val="00046A47"/>
    <w:rsid w:val="00046B4F"/>
    <w:rsid w:val="00046FA9"/>
    <w:rsid w:val="0004708A"/>
    <w:rsid w:val="00047F00"/>
    <w:rsid w:val="00050048"/>
    <w:rsid w:val="000505CB"/>
    <w:rsid w:val="0005073E"/>
    <w:rsid w:val="000509D6"/>
    <w:rsid w:val="00050A61"/>
    <w:rsid w:val="00051031"/>
    <w:rsid w:val="00051259"/>
    <w:rsid w:val="00051787"/>
    <w:rsid w:val="000517C1"/>
    <w:rsid w:val="00052267"/>
    <w:rsid w:val="000522E0"/>
    <w:rsid w:val="0005248B"/>
    <w:rsid w:val="00052623"/>
    <w:rsid w:val="0005271E"/>
    <w:rsid w:val="00052824"/>
    <w:rsid w:val="00052A43"/>
    <w:rsid w:val="00052A52"/>
    <w:rsid w:val="000530F2"/>
    <w:rsid w:val="000533BC"/>
    <w:rsid w:val="000533E5"/>
    <w:rsid w:val="00053438"/>
    <w:rsid w:val="000536D4"/>
    <w:rsid w:val="00053B8B"/>
    <w:rsid w:val="00053BF9"/>
    <w:rsid w:val="00053C60"/>
    <w:rsid w:val="00053D18"/>
    <w:rsid w:val="000544C0"/>
    <w:rsid w:val="0005470B"/>
    <w:rsid w:val="00054745"/>
    <w:rsid w:val="000551E7"/>
    <w:rsid w:val="000552F8"/>
    <w:rsid w:val="00055C0D"/>
    <w:rsid w:val="00055C44"/>
    <w:rsid w:val="00055DCD"/>
    <w:rsid w:val="0005611E"/>
    <w:rsid w:val="0005612E"/>
    <w:rsid w:val="0005619D"/>
    <w:rsid w:val="000562E7"/>
    <w:rsid w:val="00056750"/>
    <w:rsid w:val="0005680F"/>
    <w:rsid w:val="00056839"/>
    <w:rsid w:val="000568F9"/>
    <w:rsid w:val="0005699D"/>
    <w:rsid w:val="00056DB8"/>
    <w:rsid w:val="00056FCA"/>
    <w:rsid w:val="000572A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838"/>
    <w:rsid w:val="00061986"/>
    <w:rsid w:val="00061B38"/>
    <w:rsid w:val="00061E91"/>
    <w:rsid w:val="000623C2"/>
    <w:rsid w:val="00062450"/>
    <w:rsid w:val="00062613"/>
    <w:rsid w:val="00062688"/>
    <w:rsid w:val="0006285E"/>
    <w:rsid w:val="000628C7"/>
    <w:rsid w:val="0006290A"/>
    <w:rsid w:val="00062A0E"/>
    <w:rsid w:val="00062AF4"/>
    <w:rsid w:val="00062B6D"/>
    <w:rsid w:val="00062C03"/>
    <w:rsid w:val="00062CBA"/>
    <w:rsid w:val="00062D72"/>
    <w:rsid w:val="00062E97"/>
    <w:rsid w:val="00062FA0"/>
    <w:rsid w:val="00063267"/>
    <w:rsid w:val="000638CC"/>
    <w:rsid w:val="00063AE1"/>
    <w:rsid w:val="00063B22"/>
    <w:rsid w:val="00063CA2"/>
    <w:rsid w:val="00064822"/>
    <w:rsid w:val="00064B18"/>
    <w:rsid w:val="00064E0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E02"/>
    <w:rsid w:val="00071EAE"/>
    <w:rsid w:val="0007215A"/>
    <w:rsid w:val="000722B2"/>
    <w:rsid w:val="0007238C"/>
    <w:rsid w:val="0007285F"/>
    <w:rsid w:val="00072870"/>
    <w:rsid w:val="00072BFE"/>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6FF"/>
    <w:rsid w:val="000757B7"/>
    <w:rsid w:val="00075948"/>
    <w:rsid w:val="00075995"/>
    <w:rsid w:val="00075BAE"/>
    <w:rsid w:val="00075DC0"/>
    <w:rsid w:val="00075E7D"/>
    <w:rsid w:val="0007644E"/>
    <w:rsid w:val="0007715E"/>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4B9"/>
    <w:rsid w:val="000815D3"/>
    <w:rsid w:val="000816F5"/>
    <w:rsid w:val="00081730"/>
    <w:rsid w:val="0008191A"/>
    <w:rsid w:val="00081A84"/>
    <w:rsid w:val="00081A90"/>
    <w:rsid w:val="00082559"/>
    <w:rsid w:val="0008291E"/>
    <w:rsid w:val="000829F3"/>
    <w:rsid w:val="00082A7D"/>
    <w:rsid w:val="00082ADE"/>
    <w:rsid w:val="00082B30"/>
    <w:rsid w:val="00083011"/>
    <w:rsid w:val="000831CF"/>
    <w:rsid w:val="00083276"/>
    <w:rsid w:val="00083B6C"/>
    <w:rsid w:val="00083B99"/>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324F"/>
    <w:rsid w:val="00093451"/>
    <w:rsid w:val="00093458"/>
    <w:rsid w:val="00093503"/>
    <w:rsid w:val="00093B65"/>
    <w:rsid w:val="00093B8A"/>
    <w:rsid w:val="00093E0D"/>
    <w:rsid w:val="00093F66"/>
    <w:rsid w:val="000944EE"/>
    <w:rsid w:val="000945C4"/>
    <w:rsid w:val="00094621"/>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5E2"/>
    <w:rsid w:val="000968D3"/>
    <w:rsid w:val="00096CB8"/>
    <w:rsid w:val="000970A4"/>
    <w:rsid w:val="00097751"/>
    <w:rsid w:val="000979E2"/>
    <w:rsid w:val="00097B0F"/>
    <w:rsid w:val="000A0097"/>
    <w:rsid w:val="000A02FC"/>
    <w:rsid w:val="000A03F3"/>
    <w:rsid w:val="000A06CB"/>
    <w:rsid w:val="000A0A94"/>
    <w:rsid w:val="000A0B5C"/>
    <w:rsid w:val="000A0B6F"/>
    <w:rsid w:val="000A0BBC"/>
    <w:rsid w:val="000A0C45"/>
    <w:rsid w:val="000A0F58"/>
    <w:rsid w:val="000A1169"/>
    <w:rsid w:val="000A128A"/>
    <w:rsid w:val="000A18F8"/>
    <w:rsid w:val="000A197B"/>
    <w:rsid w:val="000A1C60"/>
    <w:rsid w:val="000A1DD7"/>
    <w:rsid w:val="000A1F03"/>
    <w:rsid w:val="000A1F68"/>
    <w:rsid w:val="000A1FB9"/>
    <w:rsid w:val="000A2096"/>
    <w:rsid w:val="000A21F3"/>
    <w:rsid w:val="000A22C7"/>
    <w:rsid w:val="000A263D"/>
    <w:rsid w:val="000A2807"/>
    <w:rsid w:val="000A2B87"/>
    <w:rsid w:val="000A2EAE"/>
    <w:rsid w:val="000A3182"/>
    <w:rsid w:val="000A3397"/>
    <w:rsid w:val="000A33A1"/>
    <w:rsid w:val="000A3745"/>
    <w:rsid w:val="000A37DD"/>
    <w:rsid w:val="000A387F"/>
    <w:rsid w:val="000A39A8"/>
    <w:rsid w:val="000A3A53"/>
    <w:rsid w:val="000A3A82"/>
    <w:rsid w:val="000A3AD0"/>
    <w:rsid w:val="000A4006"/>
    <w:rsid w:val="000A469E"/>
    <w:rsid w:val="000A48D6"/>
    <w:rsid w:val="000A4B36"/>
    <w:rsid w:val="000A4D36"/>
    <w:rsid w:val="000A5031"/>
    <w:rsid w:val="000A525A"/>
    <w:rsid w:val="000A545E"/>
    <w:rsid w:val="000A57D0"/>
    <w:rsid w:val="000A5FB5"/>
    <w:rsid w:val="000A62D0"/>
    <w:rsid w:val="000A6501"/>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221"/>
    <w:rsid w:val="000B02CE"/>
    <w:rsid w:val="000B048F"/>
    <w:rsid w:val="000B09C1"/>
    <w:rsid w:val="000B0D0B"/>
    <w:rsid w:val="000B10A3"/>
    <w:rsid w:val="000B12E7"/>
    <w:rsid w:val="000B135D"/>
    <w:rsid w:val="000B1E14"/>
    <w:rsid w:val="000B20E0"/>
    <w:rsid w:val="000B241E"/>
    <w:rsid w:val="000B2444"/>
    <w:rsid w:val="000B2684"/>
    <w:rsid w:val="000B29CE"/>
    <w:rsid w:val="000B2A3C"/>
    <w:rsid w:val="000B2E78"/>
    <w:rsid w:val="000B2EAB"/>
    <w:rsid w:val="000B3001"/>
    <w:rsid w:val="000B318E"/>
    <w:rsid w:val="000B318F"/>
    <w:rsid w:val="000B3A1C"/>
    <w:rsid w:val="000B3CC6"/>
    <w:rsid w:val="000B417D"/>
    <w:rsid w:val="000B4310"/>
    <w:rsid w:val="000B4603"/>
    <w:rsid w:val="000B477C"/>
    <w:rsid w:val="000B47CE"/>
    <w:rsid w:val="000B496F"/>
    <w:rsid w:val="000B4B1B"/>
    <w:rsid w:val="000B4CD9"/>
    <w:rsid w:val="000B4D08"/>
    <w:rsid w:val="000B4DFD"/>
    <w:rsid w:val="000B4E3A"/>
    <w:rsid w:val="000B50D1"/>
    <w:rsid w:val="000B53BD"/>
    <w:rsid w:val="000B5642"/>
    <w:rsid w:val="000B57C1"/>
    <w:rsid w:val="000B5D0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E9D"/>
    <w:rsid w:val="000B7FF7"/>
    <w:rsid w:val="000C0243"/>
    <w:rsid w:val="000C02EA"/>
    <w:rsid w:val="000C06D1"/>
    <w:rsid w:val="000C0900"/>
    <w:rsid w:val="000C1647"/>
    <w:rsid w:val="000C196C"/>
    <w:rsid w:val="000C1D18"/>
    <w:rsid w:val="000C1F80"/>
    <w:rsid w:val="000C212A"/>
    <w:rsid w:val="000C2134"/>
    <w:rsid w:val="000C2242"/>
    <w:rsid w:val="000C2258"/>
    <w:rsid w:val="000C2599"/>
    <w:rsid w:val="000C26E2"/>
    <w:rsid w:val="000C2EE7"/>
    <w:rsid w:val="000C33FD"/>
    <w:rsid w:val="000C3546"/>
    <w:rsid w:val="000C3930"/>
    <w:rsid w:val="000C3E03"/>
    <w:rsid w:val="000C3F25"/>
    <w:rsid w:val="000C480B"/>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2B"/>
    <w:rsid w:val="000D03D1"/>
    <w:rsid w:val="000D0509"/>
    <w:rsid w:val="000D077A"/>
    <w:rsid w:val="000D07D4"/>
    <w:rsid w:val="000D0A81"/>
    <w:rsid w:val="000D0C22"/>
    <w:rsid w:val="000D100C"/>
    <w:rsid w:val="000D10EB"/>
    <w:rsid w:val="000D127C"/>
    <w:rsid w:val="000D13DE"/>
    <w:rsid w:val="000D16B0"/>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44B9"/>
    <w:rsid w:val="000D4899"/>
    <w:rsid w:val="000D49D8"/>
    <w:rsid w:val="000D4E1A"/>
    <w:rsid w:val="000D4F93"/>
    <w:rsid w:val="000D505B"/>
    <w:rsid w:val="000D51E2"/>
    <w:rsid w:val="000D529E"/>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4F"/>
    <w:rsid w:val="000E49B9"/>
    <w:rsid w:val="000E4A27"/>
    <w:rsid w:val="000E4A42"/>
    <w:rsid w:val="000E4B6F"/>
    <w:rsid w:val="000E4F5E"/>
    <w:rsid w:val="000E5144"/>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C5"/>
    <w:rsid w:val="000F1620"/>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4FD"/>
    <w:rsid w:val="000F3584"/>
    <w:rsid w:val="000F361C"/>
    <w:rsid w:val="000F36D8"/>
    <w:rsid w:val="000F36E9"/>
    <w:rsid w:val="000F3A5A"/>
    <w:rsid w:val="000F3C10"/>
    <w:rsid w:val="000F3F0F"/>
    <w:rsid w:val="000F4078"/>
    <w:rsid w:val="000F43A4"/>
    <w:rsid w:val="000F44AE"/>
    <w:rsid w:val="000F4695"/>
    <w:rsid w:val="000F488F"/>
    <w:rsid w:val="000F4ACE"/>
    <w:rsid w:val="000F4B52"/>
    <w:rsid w:val="000F4C86"/>
    <w:rsid w:val="000F5135"/>
    <w:rsid w:val="000F5606"/>
    <w:rsid w:val="000F5866"/>
    <w:rsid w:val="000F5937"/>
    <w:rsid w:val="000F59F2"/>
    <w:rsid w:val="000F5A0A"/>
    <w:rsid w:val="000F5EC4"/>
    <w:rsid w:val="000F6BD8"/>
    <w:rsid w:val="000F6CFC"/>
    <w:rsid w:val="000F6DEC"/>
    <w:rsid w:val="000F6E57"/>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F9E"/>
    <w:rsid w:val="001056E0"/>
    <w:rsid w:val="001057F9"/>
    <w:rsid w:val="00105C10"/>
    <w:rsid w:val="00105CC4"/>
    <w:rsid w:val="00105E73"/>
    <w:rsid w:val="00105F4C"/>
    <w:rsid w:val="00106175"/>
    <w:rsid w:val="00106220"/>
    <w:rsid w:val="00106683"/>
    <w:rsid w:val="00106D29"/>
    <w:rsid w:val="00106DCC"/>
    <w:rsid w:val="00106EA4"/>
    <w:rsid w:val="00106F97"/>
    <w:rsid w:val="00107017"/>
    <w:rsid w:val="001074FA"/>
    <w:rsid w:val="00107886"/>
    <w:rsid w:val="00107CAC"/>
    <w:rsid w:val="00107CBD"/>
    <w:rsid w:val="00107E2B"/>
    <w:rsid w:val="00107E73"/>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C11"/>
    <w:rsid w:val="00112CCF"/>
    <w:rsid w:val="0011309A"/>
    <w:rsid w:val="0011345C"/>
    <w:rsid w:val="00113482"/>
    <w:rsid w:val="00113549"/>
    <w:rsid w:val="001138B9"/>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C27"/>
    <w:rsid w:val="00117D12"/>
    <w:rsid w:val="00117DDA"/>
    <w:rsid w:val="00117E5E"/>
    <w:rsid w:val="0012004C"/>
    <w:rsid w:val="0012025F"/>
    <w:rsid w:val="00120790"/>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99"/>
    <w:rsid w:val="00135F18"/>
    <w:rsid w:val="00136064"/>
    <w:rsid w:val="001368DA"/>
    <w:rsid w:val="0013712E"/>
    <w:rsid w:val="00137292"/>
    <w:rsid w:val="001373E8"/>
    <w:rsid w:val="00137532"/>
    <w:rsid w:val="001376E7"/>
    <w:rsid w:val="00137754"/>
    <w:rsid w:val="001377AB"/>
    <w:rsid w:val="00137AB6"/>
    <w:rsid w:val="00137D9C"/>
    <w:rsid w:val="00137EB8"/>
    <w:rsid w:val="0014002F"/>
    <w:rsid w:val="0014021E"/>
    <w:rsid w:val="00140304"/>
    <w:rsid w:val="0014036F"/>
    <w:rsid w:val="00140AF7"/>
    <w:rsid w:val="00140E37"/>
    <w:rsid w:val="001410E1"/>
    <w:rsid w:val="00141463"/>
    <w:rsid w:val="0014173F"/>
    <w:rsid w:val="00141AE2"/>
    <w:rsid w:val="00141C01"/>
    <w:rsid w:val="00141E7B"/>
    <w:rsid w:val="00142478"/>
    <w:rsid w:val="0014294A"/>
    <w:rsid w:val="00142A10"/>
    <w:rsid w:val="00142CC6"/>
    <w:rsid w:val="00142DBC"/>
    <w:rsid w:val="00142FF9"/>
    <w:rsid w:val="001431CE"/>
    <w:rsid w:val="001433C9"/>
    <w:rsid w:val="0014373B"/>
    <w:rsid w:val="001439B1"/>
    <w:rsid w:val="00143CDF"/>
    <w:rsid w:val="00143D3D"/>
    <w:rsid w:val="00143E23"/>
    <w:rsid w:val="00143EE7"/>
    <w:rsid w:val="00143FB6"/>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A82"/>
    <w:rsid w:val="00151B68"/>
    <w:rsid w:val="00151C1D"/>
    <w:rsid w:val="00151E26"/>
    <w:rsid w:val="00151E5A"/>
    <w:rsid w:val="00151E8B"/>
    <w:rsid w:val="00151F6B"/>
    <w:rsid w:val="001525D4"/>
    <w:rsid w:val="00152688"/>
    <w:rsid w:val="00152794"/>
    <w:rsid w:val="001529C1"/>
    <w:rsid w:val="00152BC2"/>
    <w:rsid w:val="00152D4A"/>
    <w:rsid w:val="00152D76"/>
    <w:rsid w:val="00152F25"/>
    <w:rsid w:val="00153679"/>
    <w:rsid w:val="001536A8"/>
    <w:rsid w:val="00153B41"/>
    <w:rsid w:val="00154081"/>
    <w:rsid w:val="001542DD"/>
    <w:rsid w:val="0015430E"/>
    <w:rsid w:val="001543F2"/>
    <w:rsid w:val="00154706"/>
    <w:rsid w:val="00154A24"/>
    <w:rsid w:val="00154A92"/>
    <w:rsid w:val="00154CEA"/>
    <w:rsid w:val="001550E0"/>
    <w:rsid w:val="00155568"/>
    <w:rsid w:val="00155857"/>
    <w:rsid w:val="00155FF4"/>
    <w:rsid w:val="001562FD"/>
    <w:rsid w:val="001564E3"/>
    <w:rsid w:val="00156550"/>
    <w:rsid w:val="00156694"/>
    <w:rsid w:val="0015672B"/>
    <w:rsid w:val="00156E0E"/>
    <w:rsid w:val="001570BD"/>
    <w:rsid w:val="0015753D"/>
    <w:rsid w:val="001576B2"/>
    <w:rsid w:val="00157A15"/>
    <w:rsid w:val="00157B2A"/>
    <w:rsid w:val="00157B8F"/>
    <w:rsid w:val="00157F65"/>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935"/>
    <w:rsid w:val="001619DA"/>
    <w:rsid w:val="00161DD1"/>
    <w:rsid w:val="00161E1D"/>
    <w:rsid w:val="00161E28"/>
    <w:rsid w:val="00161FB9"/>
    <w:rsid w:val="00162164"/>
    <w:rsid w:val="001624CD"/>
    <w:rsid w:val="0016256E"/>
    <w:rsid w:val="0016298E"/>
    <w:rsid w:val="001629F8"/>
    <w:rsid w:val="00162A84"/>
    <w:rsid w:val="00162B1F"/>
    <w:rsid w:val="00162D4A"/>
    <w:rsid w:val="0016304A"/>
    <w:rsid w:val="001636F7"/>
    <w:rsid w:val="00163CCE"/>
    <w:rsid w:val="00163CDF"/>
    <w:rsid w:val="00164495"/>
    <w:rsid w:val="00164513"/>
    <w:rsid w:val="0016456B"/>
    <w:rsid w:val="0016491F"/>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F24"/>
    <w:rsid w:val="001671D1"/>
    <w:rsid w:val="00167316"/>
    <w:rsid w:val="00167348"/>
    <w:rsid w:val="00167370"/>
    <w:rsid w:val="0016791E"/>
    <w:rsid w:val="00167CB3"/>
    <w:rsid w:val="00167CCE"/>
    <w:rsid w:val="00167FE3"/>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A1"/>
    <w:rsid w:val="0017219A"/>
    <w:rsid w:val="001721F8"/>
    <w:rsid w:val="00172464"/>
    <w:rsid w:val="00172489"/>
    <w:rsid w:val="001724F4"/>
    <w:rsid w:val="001726A0"/>
    <w:rsid w:val="00172B8F"/>
    <w:rsid w:val="00172BF9"/>
    <w:rsid w:val="00172D9A"/>
    <w:rsid w:val="00172E9E"/>
    <w:rsid w:val="00172EC6"/>
    <w:rsid w:val="00172F5B"/>
    <w:rsid w:val="00173156"/>
    <w:rsid w:val="00173373"/>
    <w:rsid w:val="00173DA9"/>
    <w:rsid w:val="00173DDE"/>
    <w:rsid w:val="0017414A"/>
    <w:rsid w:val="00174903"/>
    <w:rsid w:val="00174984"/>
    <w:rsid w:val="00174ABD"/>
    <w:rsid w:val="00174D46"/>
    <w:rsid w:val="00174D49"/>
    <w:rsid w:val="00174FAD"/>
    <w:rsid w:val="001753EB"/>
    <w:rsid w:val="001759EE"/>
    <w:rsid w:val="00175B9B"/>
    <w:rsid w:val="00175BDE"/>
    <w:rsid w:val="00175BF0"/>
    <w:rsid w:val="00175C6A"/>
    <w:rsid w:val="00175CAB"/>
    <w:rsid w:val="00175CF6"/>
    <w:rsid w:val="00175E3D"/>
    <w:rsid w:val="00175F5F"/>
    <w:rsid w:val="001760DC"/>
    <w:rsid w:val="00176100"/>
    <w:rsid w:val="001765DF"/>
    <w:rsid w:val="00176713"/>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DA8"/>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67"/>
    <w:rsid w:val="0018634C"/>
    <w:rsid w:val="0018654F"/>
    <w:rsid w:val="001865D3"/>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1E98"/>
    <w:rsid w:val="00192069"/>
    <w:rsid w:val="001924D5"/>
    <w:rsid w:val="00192582"/>
    <w:rsid w:val="00192BE3"/>
    <w:rsid w:val="00192C17"/>
    <w:rsid w:val="00192DC7"/>
    <w:rsid w:val="00193814"/>
    <w:rsid w:val="00193C84"/>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A74"/>
    <w:rsid w:val="001A2E1E"/>
    <w:rsid w:val="001A3086"/>
    <w:rsid w:val="001A34A1"/>
    <w:rsid w:val="001A35C1"/>
    <w:rsid w:val="001A3B48"/>
    <w:rsid w:val="001A3D6E"/>
    <w:rsid w:val="001A4111"/>
    <w:rsid w:val="001A42BE"/>
    <w:rsid w:val="001A4413"/>
    <w:rsid w:val="001A44AF"/>
    <w:rsid w:val="001A4638"/>
    <w:rsid w:val="001A4A6B"/>
    <w:rsid w:val="001A4B40"/>
    <w:rsid w:val="001A4CDF"/>
    <w:rsid w:val="001A4DB3"/>
    <w:rsid w:val="001A4DD4"/>
    <w:rsid w:val="001A5055"/>
    <w:rsid w:val="001A51F4"/>
    <w:rsid w:val="001A5263"/>
    <w:rsid w:val="001A55FB"/>
    <w:rsid w:val="001A5639"/>
    <w:rsid w:val="001A57E8"/>
    <w:rsid w:val="001A5940"/>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1C"/>
    <w:rsid w:val="001A7684"/>
    <w:rsid w:val="001A7BCF"/>
    <w:rsid w:val="001A7C5F"/>
    <w:rsid w:val="001A7CC1"/>
    <w:rsid w:val="001B0072"/>
    <w:rsid w:val="001B01B7"/>
    <w:rsid w:val="001B02BB"/>
    <w:rsid w:val="001B03AF"/>
    <w:rsid w:val="001B0549"/>
    <w:rsid w:val="001B0557"/>
    <w:rsid w:val="001B0757"/>
    <w:rsid w:val="001B0A89"/>
    <w:rsid w:val="001B0E1B"/>
    <w:rsid w:val="001B0F91"/>
    <w:rsid w:val="001B1738"/>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4EC7"/>
    <w:rsid w:val="001B5256"/>
    <w:rsid w:val="001B5279"/>
    <w:rsid w:val="001B52DE"/>
    <w:rsid w:val="001B550D"/>
    <w:rsid w:val="001B57F5"/>
    <w:rsid w:val="001B5998"/>
    <w:rsid w:val="001B5A97"/>
    <w:rsid w:val="001B5B97"/>
    <w:rsid w:val="001B5C01"/>
    <w:rsid w:val="001B5DA0"/>
    <w:rsid w:val="001B5E01"/>
    <w:rsid w:val="001B6100"/>
    <w:rsid w:val="001B6AE3"/>
    <w:rsid w:val="001B6D18"/>
    <w:rsid w:val="001B6E20"/>
    <w:rsid w:val="001B724F"/>
    <w:rsid w:val="001B74CF"/>
    <w:rsid w:val="001B78DF"/>
    <w:rsid w:val="001B7C29"/>
    <w:rsid w:val="001C002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9F6"/>
    <w:rsid w:val="001C3C6D"/>
    <w:rsid w:val="001C3FDC"/>
    <w:rsid w:val="001C4157"/>
    <w:rsid w:val="001C43DC"/>
    <w:rsid w:val="001C4866"/>
    <w:rsid w:val="001C4C1D"/>
    <w:rsid w:val="001C4CCC"/>
    <w:rsid w:val="001C4E1F"/>
    <w:rsid w:val="001C4E79"/>
    <w:rsid w:val="001C51E6"/>
    <w:rsid w:val="001C5334"/>
    <w:rsid w:val="001C5337"/>
    <w:rsid w:val="001C53E9"/>
    <w:rsid w:val="001C55C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8CA"/>
    <w:rsid w:val="001D18F7"/>
    <w:rsid w:val="001D1946"/>
    <w:rsid w:val="001D203C"/>
    <w:rsid w:val="001D21AB"/>
    <w:rsid w:val="001D2227"/>
    <w:rsid w:val="001D2408"/>
    <w:rsid w:val="001D2573"/>
    <w:rsid w:val="001D2669"/>
    <w:rsid w:val="001D2EB9"/>
    <w:rsid w:val="001D3190"/>
    <w:rsid w:val="001D32E6"/>
    <w:rsid w:val="001D34CC"/>
    <w:rsid w:val="001D350A"/>
    <w:rsid w:val="001D3A66"/>
    <w:rsid w:val="001D3ED2"/>
    <w:rsid w:val="001D3FAE"/>
    <w:rsid w:val="001D4278"/>
    <w:rsid w:val="001D461C"/>
    <w:rsid w:val="001D4922"/>
    <w:rsid w:val="001D4D99"/>
    <w:rsid w:val="001D4E7B"/>
    <w:rsid w:val="001D531A"/>
    <w:rsid w:val="001D556E"/>
    <w:rsid w:val="001D55A3"/>
    <w:rsid w:val="001D5622"/>
    <w:rsid w:val="001D6156"/>
    <w:rsid w:val="001D6619"/>
    <w:rsid w:val="001D6888"/>
    <w:rsid w:val="001D689C"/>
    <w:rsid w:val="001D69AC"/>
    <w:rsid w:val="001D6E67"/>
    <w:rsid w:val="001D6F4F"/>
    <w:rsid w:val="001D72DA"/>
    <w:rsid w:val="001D7392"/>
    <w:rsid w:val="001D73F9"/>
    <w:rsid w:val="001D7A97"/>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51"/>
    <w:rsid w:val="001E2ED7"/>
    <w:rsid w:val="001E2EE4"/>
    <w:rsid w:val="001E300D"/>
    <w:rsid w:val="001E31EE"/>
    <w:rsid w:val="001E35FA"/>
    <w:rsid w:val="001E38EF"/>
    <w:rsid w:val="001E3B39"/>
    <w:rsid w:val="001E3B4A"/>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CB9"/>
    <w:rsid w:val="001F1E02"/>
    <w:rsid w:val="001F1E5D"/>
    <w:rsid w:val="001F205B"/>
    <w:rsid w:val="001F2980"/>
    <w:rsid w:val="001F2CF7"/>
    <w:rsid w:val="001F2DAA"/>
    <w:rsid w:val="001F2DDC"/>
    <w:rsid w:val="001F2EBE"/>
    <w:rsid w:val="001F3429"/>
    <w:rsid w:val="001F34B3"/>
    <w:rsid w:val="001F357A"/>
    <w:rsid w:val="001F3FB0"/>
    <w:rsid w:val="001F40B5"/>
    <w:rsid w:val="001F413C"/>
    <w:rsid w:val="001F43DB"/>
    <w:rsid w:val="001F45DA"/>
    <w:rsid w:val="001F475F"/>
    <w:rsid w:val="001F4979"/>
    <w:rsid w:val="001F4F92"/>
    <w:rsid w:val="001F5016"/>
    <w:rsid w:val="001F5597"/>
    <w:rsid w:val="001F5DAF"/>
    <w:rsid w:val="001F63D5"/>
    <w:rsid w:val="001F6CFC"/>
    <w:rsid w:val="001F6FF6"/>
    <w:rsid w:val="001F7052"/>
    <w:rsid w:val="001F7118"/>
    <w:rsid w:val="001F7136"/>
    <w:rsid w:val="001F7426"/>
    <w:rsid w:val="001F74EB"/>
    <w:rsid w:val="001F78F3"/>
    <w:rsid w:val="001F7AE0"/>
    <w:rsid w:val="001F7F6E"/>
    <w:rsid w:val="001F7FDA"/>
    <w:rsid w:val="002002C7"/>
    <w:rsid w:val="0020061D"/>
    <w:rsid w:val="00200674"/>
    <w:rsid w:val="00200818"/>
    <w:rsid w:val="00200A09"/>
    <w:rsid w:val="0020106A"/>
    <w:rsid w:val="002010F4"/>
    <w:rsid w:val="00201173"/>
    <w:rsid w:val="00201355"/>
    <w:rsid w:val="002013BC"/>
    <w:rsid w:val="00201408"/>
    <w:rsid w:val="00201951"/>
    <w:rsid w:val="00201B0C"/>
    <w:rsid w:val="00201C1B"/>
    <w:rsid w:val="0020229E"/>
    <w:rsid w:val="002025A4"/>
    <w:rsid w:val="00202C04"/>
    <w:rsid w:val="00203646"/>
    <w:rsid w:val="00203F14"/>
    <w:rsid w:val="00203F39"/>
    <w:rsid w:val="002041A4"/>
    <w:rsid w:val="00204355"/>
    <w:rsid w:val="0020437F"/>
    <w:rsid w:val="002046AC"/>
    <w:rsid w:val="00204882"/>
    <w:rsid w:val="002049CC"/>
    <w:rsid w:val="00204AAF"/>
    <w:rsid w:val="00204FDA"/>
    <w:rsid w:val="002051BB"/>
    <w:rsid w:val="0020547D"/>
    <w:rsid w:val="00205888"/>
    <w:rsid w:val="00205B9B"/>
    <w:rsid w:val="00205D4A"/>
    <w:rsid w:val="0020602A"/>
    <w:rsid w:val="00206292"/>
    <w:rsid w:val="00206449"/>
    <w:rsid w:val="002064EC"/>
    <w:rsid w:val="002065FE"/>
    <w:rsid w:val="00206833"/>
    <w:rsid w:val="0020697F"/>
    <w:rsid w:val="00206D34"/>
    <w:rsid w:val="00206FE7"/>
    <w:rsid w:val="0020700E"/>
    <w:rsid w:val="0020718D"/>
    <w:rsid w:val="002072F7"/>
    <w:rsid w:val="0020757A"/>
    <w:rsid w:val="002077FC"/>
    <w:rsid w:val="0020787C"/>
    <w:rsid w:val="00207C71"/>
    <w:rsid w:val="00207CB9"/>
    <w:rsid w:val="00207D48"/>
    <w:rsid w:val="00207F31"/>
    <w:rsid w:val="002102C5"/>
    <w:rsid w:val="002102DB"/>
    <w:rsid w:val="002104B6"/>
    <w:rsid w:val="00210571"/>
    <w:rsid w:val="0021072C"/>
    <w:rsid w:val="002107EA"/>
    <w:rsid w:val="002108AD"/>
    <w:rsid w:val="00210A6F"/>
    <w:rsid w:val="00210A80"/>
    <w:rsid w:val="00210E5A"/>
    <w:rsid w:val="00210EB4"/>
    <w:rsid w:val="00210F96"/>
    <w:rsid w:val="002112A1"/>
    <w:rsid w:val="002113FB"/>
    <w:rsid w:val="002116F5"/>
    <w:rsid w:val="002117C8"/>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5D"/>
    <w:rsid w:val="00213DCB"/>
    <w:rsid w:val="00213FA9"/>
    <w:rsid w:val="0021404A"/>
    <w:rsid w:val="00214187"/>
    <w:rsid w:val="00214242"/>
    <w:rsid w:val="00214991"/>
    <w:rsid w:val="00214A8A"/>
    <w:rsid w:val="00214C10"/>
    <w:rsid w:val="00214D51"/>
    <w:rsid w:val="00214E7D"/>
    <w:rsid w:val="00214F12"/>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726"/>
    <w:rsid w:val="00226861"/>
    <w:rsid w:val="00226C2D"/>
    <w:rsid w:val="00226E2F"/>
    <w:rsid w:val="00226F3D"/>
    <w:rsid w:val="00227004"/>
    <w:rsid w:val="0022719F"/>
    <w:rsid w:val="0022720E"/>
    <w:rsid w:val="002273CC"/>
    <w:rsid w:val="002273FA"/>
    <w:rsid w:val="00227515"/>
    <w:rsid w:val="0022765E"/>
    <w:rsid w:val="00227B1A"/>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881"/>
    <w:rsid w:val="002408DA"/>
    <w:rsid w:val="00240F02"/>
    <w:rsid w:val="0024127A"/>
    <w:rsid w:val="0024148E"/>
    <w:rsid w:val="0024155B"/>
    <w:rsid w:val="0024171C"/>
    <w:rsid w:val="00241771"/>
    <w:rsid w:val="002418A3"/>
    <w:rsid w:val="00241ECE"/>
    <w:rsid w:val="00242154"/>
    <w:rsid w:val="00242396"/>
    <w:rsid w:val="00242481"/>
    <w:rsid w:val="002424CE"/>
    <w:rsid w:val="00242537"/>
    <w:rsid w:val="00242624"/>
    <w:rsid w:val="00242869"/>
    <w:rsid w:val="00242A27"/>
    <w:rsid w:val="00242E21"/>
    <w:rsid w:val="00242F07"/>
    <w:rsid w:val="0024310A"/>
    <w:rsid w:val="0024351E"/>
    <w:rsid w:val="00243594"/>
    <w:rsid w:val="0024365F"/>
    <w:rsid w:val="002437D3"/>
    <w:rsid w:val="00243E0F"/>
    <w:rsid w:val="00243FF3"/>
    <w:rsid w:val="0024401C"/>
    <w:rsid w:val="00244080"/>
    <w:rsid w:val="0024414A"/>
    <w:rsid w:val="0024442B"/>
    <w:rsid w:val="00244716"/>
    <w:rsid w:val="0024472D"/>
    <w:rsid w:val="002449FA"/>
    <w:rsid w:val="00244B7F"/>
    <w:rsid w:val="002450AA"/>
    <w:rsid w:val="002450DB"/>
    <w:rsid w:val="0024516C"/>
    <w:rsid w:val="00245304"/>
    <w:rsid w:val="00245309"/>
    <w:rsid w:val="00245B35"/>
    <w:rsid w:val="00245B58"/>
    <w:rsid w:val="00245BDA"/>
    <w:rsid w:val="00245CF0"/>
    <w:rsid w:val="00245E27"/>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E26"/>
    <w:rsid w:val="002512F6"/>
    <w:rsid w:val="00251345"/>
    <w:rsid w:val="002515C9"/>
    <w:rsid w:val="00251738"/>
    <w:rsid w:val="00251780"/>
    <w:rsid w:val="00251854"/>
    <w:rsid w:val="002518E4"/>
    <w:rsid w:val="00251B9D"/>
    <w:rsid w:val="00251D2B"/>
    <w:rsid w:val="00251FB2"/>
    <w:rsid w:val="00252027"/>
    <w:rsid w:val="002520A5"/>
    <w:rsid w:val="0025211F"/>
    <w:rsid w:val="00252284"/>
    <w:rsid w:val="002524E1"/>
    <w:rsid w:val="00252587"/>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725"/>
    <w:rsid w:val="00262AE6"/>
    <w:rsid w:val="00262BED"/>
    <w:rsid w:val="002633C1"/>
    <w:rsid w:val="0026346F"/>
    <w:rsid w:val="0026357F"/>
    <w:rsid w:val="002635D1"/>
    <w:rsid w:val="00263635"/>
    <w:rsid w:val="00263642"/>
    <w:rsid w:val="0026384B"/>
    <w:rsid w:val="002638D1"/>
    <w:rsid w:val="002638E9"/>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BFC"/>
    <w:rsid w:val="00271E5D"/>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4B8"/>
    <w:rsid w:val="0027492B"/>
    <w:rsid w:val="00274BDD"/>
    <w:rsid w:val="00274CE0"/>
    <w:rsid w:val="00274DAF"/>
    <w:rsid w:val="00275899"/>
    <w:rsid w:val="00275950"/>
    <w:rsid w:val="00275A5D"/>
    <w:rsid w:val="00275A6A"/>
    <w:rsid w:val="00275B1C"/>
    <w:rsid w:val="00276099"/>
    <w:rsid w:val="0027609F"/>
    <w:rsid w:val="00276314"/>
    <w:rsid w:val="00276570"/>
    <w:rsid w:val="00276900"/>
    <w:rsid w:val="00276A1A"/>
    <w:rsid w:val="00276EB2"/>
    <w:rsid w:val="00276F84"/>
    <w:rsid w:val="00276FF5"/>
    <w:rsid w:val="002774B0"/>
    <w:rsid w:val="002779F6"/>
    <w:rsid w:val="00277D83"/>
    <w:rsid w:val="00277DDB"/>
    <w:rsid w:val="00280027"/>
    <w:rsid w:val="00280125"/>
    <w:rsid w:val="002801E5"/>
    <w:rsid w:val="002804F8"/>
    <w:rsid w:val="002805EF"/>
    <w:rsid w:val="0028068A"/>
    <w:rsid w:val="002807C9"/>
    <w:rsid w:val="0028093F"/>
    <w:rsid w:val="002809DC"/>
    <w:rsid w:val="00280B50"/>
    <w:rsid w:val="00280C45"/>
    <w:rsid w:val="00280D8B"/>
    <w:rsid w:val="00280E00"/>
    <w:rsid w:val="00280F48"/>
    <w:rsid w:val="00280F50"/>
    <w:rsid w:val="002811B2"/>
    <w:rsid w:val="002812BF"/>
    <w:rsid w:val="00281461"/>
    <w:rsid w:val="00281475"/>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462"/>
    <w:rsid w:val="002857A5"/>
    <w:rsid w:val="00285843"/>
    <w:rsid w:val="00285A56"/>
    <w:rsid w:val="00285AC5"/>
    <w:rsid w:val="00285C41"/>
    <w:rsid w:val="002862D3"/>
    <w:rsid w:val="0028671D"/>
    <w:rsid w:val="00286D31"/>
    <w:rsid w:val="0028723F"/>
    <w:rsid w:val="00287250"/>
    <w:rsid w:val="0028739D"/>
    <w:rsid w:val="00287454"/>
    <w:rsid w:val="0028751C"/>
    <w:rsid w:val="00287571"/>
    <w:rsid w:val="00287B8E"/>
    <w:rsid w:val="00287B9B"/>
    <w:rsid w:val="00287F45"/>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0A0"/>
    <w:rsid w:val="00292124"/>
    <w:rsid w:val="00292558"/>
    <w:rsid w:val="00292939"/>
    <w:rsid w:val="00292AF9"/>
    <w:rsid w:val="00292C49"/>
    <w:rsid w:val="00292F56"/>
    <w:rsid w:val="00293202"/>
    <w:rsid w:val="002934F7"/>
    <w:rsid w:val="002935D0"/>
    <w:rsid w:val="002936B7"/>
    <w:rsid w:val="002938D0"/>
    <w:rsid w:val="00293B23"/>
    <w:rsid w:val="00293E8E"/>
    <w:rsid w:val="00294213"/>
    <w:rsid w:val="0029428C"/>
    <w:rsid w:val="00294855"/>
    <w:rsid w:val="002950D3"/>
    <w:rsid w:val="002953BD"/>
    <w:rsid w:val="00295995"/>
    <w:rsid w:val="00295998"/>
    <w:rsid w:val="002959BD"/>
    <w:rsid w:val="00295A7B"/>
    <w:rsid w:val="00296106"/>
    <w:rsid w:val="002961BD"/>
    <w:rsid w:val="0029644F"/>
    <w:rsid w:val="002964C3"/>
    <w:rsid w:val="002969DA"/>
    <w:rsid w:val="00296F86"/>
    <w:rsid w:val="0029701A"/>
    <w:rsid w:val="002971E7"/>
    <w:rsid w:val="002973E8"/>
    <w:rsid w:val="0029777F"/>
    <w:rsid w:val="002977E4"/>
    <w:rsid w:val="002978BC"/>
    <w:rsid w:val="002978BD"/>
    <w:rsid w:val="00297C90"/>
    <w:rsid w:val="002A0024"/>
    <w:rsid w:val="002A080A"/>
    <w:rsid w:val="002A0818"/>
    <w:rsid w:val="002A09A3"/>
    <w:rsid w:val="002A09B9"/>
    <w:rsid w:val="002A0C3C"/>
    <w:rsid w:val="002A0D08"/>
    <w:rsid w:val="002A11E6"/>
    <w:rsid w:val="002A1508"/>
    <w:rsid w:val="002A1542"/>
    <w:rsid w:val="002A1547"/>
    <w:rsid w:val="002A160B"/>
    <w:rsid w:val="002A1666"/>
    <w:rsid w:val="002A16A8"/>
    <w:rsid w:val="002A1780"/>
    <w:rsid w:val="002A19F0"/>
    <w:rsid w:val="002A1AB3"/>
    <w:rsid w:val="002A1BA4"/>
    <w:rsid w:val="002A1DE8"/>
    <w:rsid w:val="002A2018"/>
    <w:rsid w:val="002A2102"/>
    <w:rsid w:val="002A2409"/>
    <w:rsid w:val="002A24E2"/>
    <w:rsid w:val="002A24FC"/>
    <w:rsid w:val="002A2A82"/>
    <w:rsid w:val="002A3007"/>
    <w:rsid w:val="002A3137"/>
    <w:rsid w:val="002A31B2"/>
    <w:rsid w:val="002A33B6"/>
    <w:rsid w:val="002A3529"/>
    <w:rsid w:val="002A3862"/>
    <w:rsid w:val="002A3955"/>
    <w:rsid w:val="002A3A7C"/>
    <w:rsid w:val="002A3A7E"/>
    <w:rsid w:val="002A3D3F"/>
    <w:rsid w:val="002A4124"/>
    <w:rsid w:val="002A4248"/>
    <w:rsid w:val="002A47CF"/>
    <w:rsid w:val="002A4911"/>
    <w:rsid w:val="002A49FB"/>
    <w:rsid w:val="002A4AAD"/>
    <w:rsid w:val="002A5125"/>
    <w:rsid w:val="002A534B"/>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9C4"/>
    <w:rsid w:val="002A6B02"/>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A1E"/>
    <w:rsid w:val="002B1BA2"/>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4004"/>
    <w:rsid w:val="002B42A9"/>
    <w:rsid w:val="002B44DF"/>
    <w:rsid w:val="002B4930"/>
    <w:rsid w:val="002B498F"/>
    <w:rsid w:val="002B4E39"/>
    <w:rsid w:val="002B4E7B"/>
    <w:rsid w:val="002B5462"/>
    <w:rsid w:val="002B5510"/>
    <w:rsid w:val="002B567D"/>
    <w:rsid w:val="002B57D8"/>
    <w:rsid w:val="002B5B34"/>
    <w:rsid w:val="002B5B5A"/>
    <w:rsid w:val="002B669A"/>
    <w:rsid w:val="002B66CE"/>
    <w:rsid w:val="002B66F9"/>
    <w:rsid w:val="002B67D6"/>
    <w:rsid w:val="002B68B7"/>
    <w:rsid w:val="002B6ABC"/>
    <w:rsid w:val="002B6B0A"/>
    <w:rsid w:val="002B6CB3"/>
    <w:rsid w:val="002B6D8B"/>
    <w:rsid w:val="002B6FD2"/>
    <w:rsid w:val="002B70B2"/>
    <w:rsid w:val="002B70C0"/>
    <w:rsid w:val="002B7934"/>
    <w:rsid w:val="002B7A0F"/>
    <w:rsid w:val="002B7AA5"/>
    <w:rsid w:val="002B7E6C"/>
    <w:rsid w:val="002C0174"/>
    <w:rsid w:val="002C0509"/>
    <w:rsid w:val="002C0740"/>
    <w:rsid w:val="002C092B"/>
    <w:rsid w:val="002C0A5E"/>
    <w:rsid w:val="002C0CF2"/>
    <w:rsid w:val="002C0DE8"/>
    <w:rsid w:val="002C10D3"/>
    <w:rsid w:val="002C11A0"/>
    <w:rsid w:val="002C132F"/>
    <w:rsid w:val="002C180D"/>
    <w:rsid w:val="002C1B47"/>
    <w:rsid w:val="002C1C37"/>
    <w:rsid w:val="002C1C8E"/>
    <w:rsid w:val="002C1FB2"/>
    <w:rsid w:val="002C1FFC"/>
    <w:rsid w:val="002C2426"/>
    <w:rsid w:val="002C28C8"/>
    <w:rsid w:val="002C2B84"/>
    <w:rsid w:val="002C2D45"/>
    <w:rsid w:val="002C30E6"/>
    <w:rsid w:val="002C3378"/>
    <w:rsid w:val="002C3788"/>
    <w:rsid w:val="002C3801"/>
    <w:rsid w:val="002C3C35"/>
    <w:rsid w:val="002C3C4A"/>
    <w:rsid w:val="002C3E77"/>
    <w:rsid w:val="002C4021"/>
    <w:rsid w:val="002C410A"/>
    <w:rsid w:val="002C421E"/>
    <w:rsid w:val="002C44F3"/>
    <w:rsid w:val="002C458D"/>
    <w:rsid w:val="002C48CB"/>
    <w:rsid w:val="002C4A78"/>
    <w:rsid w:val="002C4AEA"/>
    <w:rsid w:val="002C4BE9"/>
    <w:rsid w:val="002C4C02"/>
    <w:rsid w:val="002C4EE6"/>
    <w:rsid w:val="002C4F48"/>
    <w:rsid w:val="002C4FCB"/>
    <w:rsid w:val="002C5250"/>
    <w:rsid w:val="002C529E"/>
    <w:rsid w:val="002C5705"/>
    <w:rsid w:val="002C571F"/>
    <w:rsid w:val="002C58A2"/>
    <w:rsid w:val="002C596E"/>
    <w:rsid w:val="002C61EA"/>
    <w:rsid w:val="002C6340"/>
    <w:rsid w:val="002C63EB"/>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D79"/>
    <w:rsid w:val="002C7F7D"/>
    <w:rsid w:val="002D0420"/>
    <w:rsid w:val="002D054F"/>
    <w:rsid w:val="002D0937"/>
    <w:rsid w:val="002D0AA0"/>
    <w:rsid w:val="002D0B80"/>
    <w:rsid w:val="002D0CCC"/>
    <w:rsid w:val="002D116C"/>
    <w:rsid w:val="002D120E"/>
    <w:rsid w:val="002D13B4"/>
    <w:rsid w:val="002D1776"/>
    <w:rsid w:val="002D1816"/>
    <w:rsid w:val="002D1C16"/>
    <w:rsid w:val="002D1EEE"/>
    <w:rsid w:val="002D231A"/>
    <w:rsid w:val="002D2701"/>
    <w:rsid w:val="002D294F"/>
    <w:rsid w:val="002D2B31"/>
    <w:rsid w:val="002D2C28"/>
    <w:rsid w:val="002D2D0B"/>
    <w:rsid w:val="002D2E28"/>
    <w:rsid w:val="002D31DF"/>
    <w:rsid w:val="002D38B2"/>
    <w:rsid w:val="002D3C7A"/>
    <w:rsid w:val="002D3DF7"/>
    <w:rsid w:val="002D3E32"/>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366"/>
    <w:rsid w:val="002D6510"/>
    <w:rsid w:val="002D6643"/>
    <w:rsid w:val="002D66B1"/>
    <w:rsid w:val="002D66DD"/>
    <w:rsid w:val="002D67D9"/>
    <w:rsid w:val="002D68BA"/>
    <w:rsid w:val="002D68BB"/>
    <w:rsid w:val="002D697B"/>
    <w:rsid w:val="002D6D76"/>
    <w:rsid w:val="002D7373"/>
    <w:rsid w:val="002D75FE"/>
    <w:rsid w:val="002D7A58"/>
    <w:rsid w:val="002D7AF2"/>
    <w:rsid w:val="002D7BE9"/>
    <w:rsid w:val="002E016F"/>
    <w:rsid w:val="002E021F"/>
    <w:rsid w:val="002E099D"/>
    <w:rsid w:val="002E0DB5"/>
    <w:rsid w:val="002E10A2"/>
    <w:rsid w:val="002E1180"/>
    <w:rsid w:val="002E13F5"/>
    <w:rsid w:val="002E1421"/>
    <w:rsid w:val="002E1568"/>
    <w:rsid w:val="002E16C6"/>
    <w:rsid w:val="002E17B1"/>
    <w:rsid w:val="002E1E14"/>
    <w:rsid w:val="002E1FB4"/>
    <w:rsid w:val="002E20AC"/>
    <w:rsid w:val="002E21F0"/>
    <w:rsid w:val="002E2817"/>
    <w:rsid w:val="002E2945"/>
    <w:rsid w:val="002E2970"/>
    <w:rsid w:val="002E29FB"/>
    <w:rsid w:val="002E3298"/>
    <w:rsid w:val="002E33C2"/>
    <w:rsid w:val="002E3403"/>
    <w:rsid w:val="002E36BC"/>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BFD"/>
    <w:rsid w:val="002E4C0C"/>
    <w:rsid w:val="002E4D3B"/>
    <w:rsid w:val="002E5229"/>
    <w:rsid w:val="002E5D81"/>
    <w:rsid w:val="002E5F57"/>
    <w:rsid w:val="002E5F7A"/>
    <w:rsid w:val="002E5FC0"/>
    <w:rsid w:val="002E6137"/>
    <w:rsid w:val="002E625E"/>
    <w:rsid w:val="002E6551"/>
    <w:rsid w:val="002E677B"/>
    <w:rsid w:val="002E67A9"/>
    <w:rsid w:val="002E6810"/>
    <w:rsid w:val="002E6818"/>
    <w:rsid w:val="002E693F"/>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57B"/>
    <w:rsid w:val="002F17C7"/>
    <w:rsid w:val="002F1929"/>
    <w:rsid w:val="002F192D"/>
    <w:rsid w:val="002F1B34"/>
    <w:rsid w:val="002F1E80"/>
    <w:rsid w:val="002F1F88"/>
    <w:rsid w:val="002F202A"/>
    <w:rsid w:val="002F27D9"/>
    <w:rsid w:val="002F2883"/>
    <w:rsid w:val="002F2A69"/>
    <w:rsid w:val="002F2B25"/>
    <w:rsid w:val="002F2BD3"/>
    <w:rsid w:val="002F2C67"/>
    <w:rsid w:val="002F2EA3"/>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3A2"/>
    <w:rsid w:val="002F78E9"/>
    <w:rsid w:val="002F7E8A"/>
    <w:rsid w:val="002F7FDB"/>
    <w:rsid w:val="00300078"/>
    <w:rsid w:val="0030043E"/>
    <w:rsid w:val="003004BF"/>
    <w:rsid w:val="0030059C"/>
    <w:rsid w:val="00300739"/>
    <w:rsid w:val="003007E3"/>
    <w:rsid w:val="00300853"/>
    <w:rsid w:val="0030085C"/>
    <w:rsid w:val="00300E57"/>
    <w:rsid w:val="00300F13"/>
    <w:rsid w:val="00300F32"/>
    <w:rsid w:val="003010D6"/>
    <w:rsid w:val="003014D9"/>
    <w:rsid w:val="003014DF"/>
    <w:rsid w:val="00301B9D"/>
    <w:rsid w:val="00301CC5"/>
    <w:rsid w:val="00301E8C"/>
    <w:rsid w:val="00301FDA"/>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729"/>
    <w:rsid w:val="00311CD2"/>
    <w:rsid w:val="00311D95"/>
    <w:rsid w:val="00311D9E"/>
    <w:rsid w:val="00311FC4"/>
    <w:rsid w:val="00312853"/>
    <w:rsid w:val="00312DA8"/>
    <w:rsid w:val="003135EB"/>
    <w:rsid w:val="003138F1"/>
    <w:rsid w:val="003139E1"/>
    <w:rsid w:val="00313ED1"/>
    <w:rsid w:val="00313EF8"/>
    <w:rsid w:val="00314399"/>
    <w:rsid w:val="0031460F"/>
    <w:rsid w:val="003147B4"/>
    <w:rsid w:val="003148D6"/>
    <w:rsid w:val="0031497D"/>
    <w:rsid w:val="00314D42"/>
    <w:rsid w:val="00314E8F"/>
    <w:rsid w:val="00314EAD"/>
    <w:rsid w:val="00315013"/>
    <w:rsid w:val="0031522C"/>
    <w:rsid w:val="00315303"/>
    <w:rsid w:val="00315329"/>
    <w:rsid w:val="003153D8"/>
    <w:rsid w:val="0031568E"/>
    <w:rsid w:val="0031580B"/>
    <w:rsid w:val="00315C9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4C"/>
    <w:rsid w:val="003203CA"/>
    <w:rsid w:val="003204B3"/>
    <w:rsid w:val="00320552"/>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1EE"/>
    <w:rsid w:val="003233D6"/>
    <w:rsid w:val="003236AB"/>
    <w:rsid w:val="00323798"/>
    <w:rsid w:val="00323A3B"/>
    <w:rsid w:val="00323CD1"/>
    <w:rsid w:val="0032400D"/>
    <w:rsid w:val="003240C3"/>
    <w:rsid w:val="00324577"/>
    <w:rsid w:val="00324860"/>
    <w:rsid w:val="003248C3"/>
    <w:rsid w:val="00324A04"/>
    <w:rsid w:val="00324BE9"/>
    <w:rsid w:val="00324C27"/>
    <w:rsid w:val="00324D46"/>
    <w:rsid w:val="003252AE"/>
    <w:rsid w:val="003255AC"/>
    <w:rsid w:val="003256D3"/>
    <w:rsid w:val="00325D8C"/>
    <w:rsid w:val="00325F22"/>
    <w:rsid w:val="00326078"/>
    <w:rsid w:val="003260B4"/>
    <w:rsid w:val="00326442"/>
    <w:rsid w:val="00326923"/>
    <w:rsid w:val="00326A03"/>
    <w:rsid w:val="00326BC0"/>
    <w:rsid w:val="00326D4E"/>
    <w:rsid w:val="00326E12"/>
    <w:rsid w:val="00326EBF"/>
    <w:rsid w:val="00326FA5"/>
    <w:rsid w:val="0032705A"/>
    <w:rsid w:val="0032709A"/>
    <w:rsid w:val="0032732E"/>
    <w:rsid w:val="0032740E"/>
    <w:rsid w:val="00327639"/>
    <w:rsid w:val="0032771E"/>
    <w:rsid w:val="003277B1"/>
    <w:rsid w:val="00327D91"/>
    <w:rsid w:val="00327DE9"/>
    <w:rsid w:val="003306DB"/>
    <w:rsid w:val="00330972"/>
    <w:rsid w:val="003309FE"/>
    <w:rsid w:val="00330BFD"/>
    <w:rsid w:val="003312D5"/>
    <w:rsid w:val="0033134A"/>
    <w:rsid w:val="003314FA"/>
    <w:rsid w:val="003316D6"/>
    <w:rsid w:val="00331C61"/>
    <w:rsid w:val="00331F54"/>
    <w:rsid w:val="00332302"/>
    <w:rsid w:val="0033235B"/>
    <w:rsid w:val="003323B9"/>
    <w:rsid w:val="0033250B"/>
    <w:rsid w:val="0033254A"/>
    <w:rsid w:val="00332628"/>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F46"/>
    <w:rsid w:val="0033514E"/>
    <w:rsid w:val="003352B4"/>
    <w:rsid w:val="003358F3"/>
    <w:rsid w:val="00335A26"/>
    <w:rsid w:val="00335AD5"/>
    <w:rsid w:val="00335BF2"/>
    <w:rsid w:val="00335C5F"/>
    <w:rsid w:val="00335E9A"/>
    <w:rsid w:val="00335F2E"/>
    <w:rsid w:val="00336155"/>
    <w:rsid w:val="00336307"/>
    <w:rsid w:val="0033636A"/>
    <w:rsid w:val="0033650D"/>
    <w:rsid w:val="003365D5"/>
    <w:rsid w:val="0033695D"/>
    <w:rsid w:val="003369A7"/>
    <w:rsid w:val="00337100"/>
    <w:rsid w:val="0034065F"/>
    <w:rsid w:val="00340762"/>
    <w:rsid w:val="00340EAF"/>
    <w:rsid w:val="00341015"/>
    <w:rsid w:val="00341075"/>
    <w:rsid w:val="0034187E"/>
    <w:rsid w:val="0034196D"/>
    <w:rsid w:val="00342178"/>
    <w:rsid w:val="00342292"/>
    <w:rsid w:val="00342428"/>
    <w:rsid w:val="003424BD"/>
    <w:rsid w:val="0034254D"/>
    <w:rsid w:val="003427DE"/>
    <w:rsid w:val="00342A78"/>
    <w:rsid w:val="00342AFB"/>
    <w:rsid w:val="00342E1B"/>
    <w:rsid w:val="00343582"/>
    <w:rsid w:val="003437B0"/>
    <w:rsid w:val="00343810"/>
    <w:rsid w:val="0034381B"/>
    <w:rsid w:val="00343B02"/>
    <w:rsid w:val="00343C4B"/>
    <w:rsid w:val="00343D52"/>
    <w:rsid w:val="003441E0"/>
    <w:rsid w:val="0034427A"/>
    <w:rsid w:val="003444E6"/>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0DD"/>
    <w:rsid w:val="0034623E"/>
    <w:rsid w:val="003462B4"/>
    <w:rsid w:val="0034634B"/>
    <w:rsid w:val="00346572"/>
    <w:rsid w:val="00346614"/>
    <w:rsid w:val="0034691E"/>
    <w:rsid w:val="00346B38"/>
    <w:rsid w:val="00346CF0"/>
    <w:rsid w:val="00347120"/>
    <w:rsid w:val="003471AA"/>
    <w:rsid w:val="0034730B"/>
    <w:rsid w:val="00347310"/>
    <w:rsid w:val="0034734C"/>
    <w:rsid w:val="0034785F"/>
    <w:rsid w:val="00347AF5"/>
    <w:rsid w:val="00347CA1"/>
    <w:rsid w:val="0035031B"/>
    <w:rsid w:val="00350591"/>
    <w:rsid w:val="0035066D"/>
    <w:rsid w:val="00350EE7"/>
    <w:rsid w:val="0035123E"/>
    <w:rsid w:val="00351694"/>
    <w:rsid w:val="0035169F"/>
    <w:rsid w:val="003516F1"/>
    <w:rsid w:val="00351BE9"/>
    <w:rsid w:val="00352227"/>
    <w:rsid w:val="0035223E"/>
    <w:rsid w:val="003529B4"/>
    <w:rsid w:val="00352A21"/>
    <w:rsid w:val="00352CB0"/>
    <w:rsid w:val="0035330C"/>
    <w:rsid w:val="00353414"/>
    <w:rsid w:val="00353476"/>
    <w:rsid w:val="00353FD5"/>
    <w:rsid w:val="00353FDF"/>
    <w:rsid w:val="00354527"/>
    <w:rsid w:val="0035497B"/>
    <w:rsid w:val="00354A0E"/>
    <w:rsid w:val="0035501D"/>
    <w:rsid w:val="00355349"/>
    <w:rsid w:val="003553D5"/>
    <w:rsid w:val="0035563B"/>
    <w:rsid w:val="00355747"/>
    <w:rsid w:val="00355802"/>
    <w:rsid w:val="0035594C"/>
    <w:rsid w:val="00355968"/>
    <w:rsid w:val="00355ACA"/>
    <w:rsid w:val="00355CCB"/>
    <w:rsid w:val="00355F10"/>
    <w:rsid w:val="003560D1"/>
    <w:rsid w:val="003561DD"/>
    <w:rsid w:val="0035620E"/>
    <w:rsid w:val="00356457"/>
    <w:rsid w:val="003564E5"/>
    <w:rsid w:val="00356622"/>
    <w:rsid w:val="003566C8"/>
    <w:rsid w:val="00356888"/>
    <w:rsid w:val="0035690A"/>
    <w:rsid w:val="003569AD"/>
    <w:rsid w:val="003569DB"/>
    <w:rsid w:val="00356BE2"/>
    <w:rsid w:val="00356D56"/>
    <w:rsid w:val="00356F98"/>
    <w:rsid w:val="003573A5"/>
    <w:rsid w:val="0035782A"/>
    <w:rsid w:val="00357CD6"/>
    <w:rsid w:val="00357EEB"/>
    <w:rsid w:val="00357FEF"/>
    <w:rsid w:val="00360142"/>
    <w:rsid w:val="003601BE"/>
    <w:rsid w:val="0036079B"/>
    <w:rsid w:val="003608FA"/>
    <w:rsid w:val="00361297"/>
    <w:rsid w:val="00361372"/>
    <w:rsid w:val="00361502"/>
    <w:rsid w:val="0036196B"/>
    <w:rsid w:val="00361A2C"/>
    <w:rsid w:val="00362133"/>
    <w:rsid w:val="003623C0"/>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CA1"/>
    <w:rsid w:val="0036403E"/>
    <w:rsid w:val="00364433"/>
    <w:rsid w:val="00364440"/>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7C"/>
    <w:rsid w:val="003661BC"/>
    <w:rsid w:val="00366874"/>
    <w:rsid w:val="00366B67"/>
    <w:rsid w:val="003672CF"/>
    <w:rsid w:val="003674FD"/>
    <w:rsid w:val="0036750A"/>
    <w:rsid w:val="0036764F"/>
    <w:rsid w:val="00367ABC"/>
    <w:rsid w:val="00367B7C"/>
    <w:rsid w:val="00367C9D"/>
    <w:rsid w:val="003701A4"/>
    <w:rsid w:val="003703F8"/>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A1"/>
    <w:rsid w:val="00374CEB"/>
    <w:rsid w:val="00374D36"/>
    <w:rsid w:val="0037505D"/>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BB0"/>
    <w:rsid w:val="00377C51"/>
    <w:rsid w:val="00377E65"/>
    <w:rsid w:val="00377E88"/>
    <w:rsid w:val="00377E98"/>
    <w:rsid w:val="003801C1"/>
    <w:rsid w:val="00380309"/>
    <w:rsid w:val="0038047E"/>
    <w:rsid w:val="0038059A"/>
    <w:rsid w:val="00380767"/>
    <w:rsid w:val="00380A19"/>
    <w:rsid w:val="00380A71"/>
    <w:rsid w:val="00380AB9"/>
    <w:rsid w:val="00380AFF"/>
    <w:rsid w:val="00380D8B"/>
    <w:rsid w:val="00380E0E"/>
    <w:rsid w:val="00380E73"/>
    <w:rsid w:val="00380E83"/>
    <w:rsid w:val="003813B5"/>
    <w:rsid w:val="00381693"/>
    <w:rsid w:val="003816B7"/>
    <w:rsid w:val="0038170A"/>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561"/>
    <w:rsid w:val="00385907"/>
    <w:rsid w:val="00385A29"/>
    <w:rsid w:val="00385B5F"/>
    <w:rsid w:val="003862D2"/>
    <w:rsid w:val="00386425"/>
    <w:rsid w:val="00386450"/>
    <w:rsid w:val="003865A0"/>
    <w:rsid w:val="0038695F"/>
    <w:rsid w:val="00386D3E"/>
    <w:rsid w:val="00386ECE"/>
    <w:rsid w:val="003870EF"/>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474"/>
    <w:rsid w:val="003935D5"/>
    <w:rsid w:val="003936BF"/>
    <w:rsid w:val="00393759"/>
    <w:rsid w:val="00393934"/>
    <w:rsid w:val="003939DE"/>
    <w:rsid w:val="00393A13"/>
    <w:rsid w:val="00393A2A"/>
    <w:rsid w:val="00393B9D"/>
    <w:rsid w:val="00393BA3"/>
    <w:rsid w:val="00393C1E"/>
    <w:rsid w:val="00393CDB"/>
    <w:rsid w:val="00393DE7"/>
    <w:rsid w:val="003940FA"/>
    <w:rsid w:val="00394A1D"/>
    <w:rsid w:val="00394B3A"/>
    <w:rsid w:val="00394BD9"/>
    <w:rsid w:val="00394CB5"/>
    <w:rsid w:val="00394DD4"/>
    <w:rsid w:val="00394F9E"/>
    <w:rsid w:val="0039512F"/>
    <w:rsid w:val="0039514C"/>
    <w:rsid w:val="0039547D"/>
    <w:rsid w:val="00395B52"/>
    <w:rsid w:val="00396376"/>
    <w:rsid w:val="00396624"/>
    <w:rsid w:val="0039663F"/>
    <w:rsid w:val="0039669A"/>
    <w:rsid w:val="003969CF"/>
    <w:rsid w:val="00396BB1"/>
    <w:rsid w:val="00396C92"/>
    <w:rsid w:val="00396D80"/>
    <w:rsid w:val="0039726C"/>
    <w:rsid w:val="00397771"/>
    <w:rsid w:val="00397B1D"/>
    <w:rsid w:val="00397B3A"/>
    <w:rsid w:val="00397B97"/>
    <w:rsid w:val="00397CDE"/>
    <w:rsid w:val="00397D6D"/>
    <w:rsid w:val="003A00EE"/>
    <w:rsid w:val="003A0868"/>
    <w:rsid w:val="003A0B00"/>
    <w:rsid w:val="003A0C1E"/>
    <w:rsid w:val="003A0E17"/>
    <w:rsid w:val="003A0E45"/>
    <w:rsid w:val="003A0E8D"/>
    <w:rsid w:val="003A143B"/>
    <w:rsid w:val="003A1497"/>
    <w:rsid w:val="003A1888"/>
    <w:rsid w:val="003A1A76"/>
    <w:rsid w:val="003A1A8A"/>
    <w:rsid w:val="003A1AD2"/>
    <w:rsid w:val="003A1D7C"/>
    <w:rsid w:val="003A1EAB"/>
    <w:rsid w:val="003A21D2"/>
    <w:rsid w:val="003A2336"/>
    <w:rsid w:val="003A2527"/>
    <w:rsid w:val="003A2530"/>
    <w:rsid w:val="003A2586"/>
    <w:rsid w:val="003A2646"/>
    <w:rsid w:val="003A26EB"/>
    <w:rsid w:val="003A324C"/>
    <w:rsid w:val="003A358C"/>
    <w:rsid w:val="003A35FF"/>
    <w:rsid w:val="003A365A"/>
    <w:rsid w:val="003A3743"/>
    <w:rsid w:val="003A3863"/>
    <w:rsid w:val="003A3B54"/>
    <w:rsid w:val="003A3C4B"/>
    <w:rsid w:val="003A3D25"/>
    <w:rsid w:val="003A4222"/>
    <w:rsid w:val="003A48B6"/>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6D1E"/>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12CD"/>
    <w:rsid w:val="003B1830"/>
    <w:rsid w:val="003B186D"/>
    <w:rsid w:val="003B187F"/>
    <w:rsid w:val="003B1A50"/>
    <w:rsid w:val="003B1BD0"/>
    <w:rsid w:val="003B1C19"/>
    <w:rsid w:val="003B20B3"/>
    <w:rsid w:val="003B2127"/>
    <w:rsid w:val="003B248B"/>
    <w:rsid w:val="003B2667"/>
    <w:rsid w:val="003B2732"/>
    <w:rsid w:val="003B274A"/>
    <w:rsid w:val="003B2793"/>
    <w:rsid w:val="003B28F2"/>
    <w:rsid w:val="003B2A00"/>
    <w:rsid w:val="003B2B62"/>
    <w:rsid w:val="003B2D78"/>
    <w:rsid w:val="003B2E64"/>
    <w:rsid w:val="003B311C"/>
    <w:rsid w:val="003B336D"/>
    <w:rsid w:val="003B3611"/>
    <w:rsid w:val="003B38EC"/>
    <w:rsid w:val="003B3937"/>
    <w:rsid w:val="003B3DBC"/>
    <w:rsid w:val="003B3EA0"/>
    <w:rsid w:val="003B3EF5"/>
    <w:rsid w:val="003B3FF4"/>
    <w:rsid w:val="003B401A"/>
    <w:rsid w:val="003B4287"/>
    <w:rsid w:val="003B42BD"/>
    <w:rsid w:val="003B437E"/>
    <w:rsid w:val="003B4748"/>
    <w:rsid w:val="003B49F4"/>
    <w:rsid w:val="003B4FE6"/>
    <w:rsid w:val="003B527F"/>
    <w:rsid w:val="003B5432"/>
    <w:rsid w:val="003B59A8"/>
    <w:rsid w:val="003B5D5F"/>
    <w:rsid w:val="003B5E61"/>
    <w:rsid w:val="003B5E93"/>
    <w:rsid w:val="003B61AF"/>
    <w:rsid w:val="003B6220"/>
    <w:rsid w:val="003B6367"/>
    <w:rsid w:val="003B6409"/>
    <w:rsid w:val="003B648C"/>
    <w:rsid w:val="003B6568"/>
    <w:rsid w:val="003B6E5C"/>
    <w:rsid w:val="003B70B9"/>
    <w:rsid w:val="003B7438"/>
    <w:rsid w:val="003B7536"/>
    <w:rsid w:val="003B78C3"/>
    <w:rsid w:val="003C0147"/>
    <w:rsid w:val="003C0225"/>
    <w:rsid w:val="003C050D"/>
    <w:rsid w:val="003C051D"/>
    <w:rsid w:val="003C0587"/>
    <w:rsid w:val="003C0592"/>
    <w:rsid w:val="003C0E66"/>
    <w:rsid w:val="003C10FE"/>
    <w:rsid w:val="003C197A"/>
    <w:rsid w:val="003C1B9F"/>
    <w:rsid w:val="003C1CA0"/>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3F8F"/>
    <w:rsid w:val="003C40DD"/>
    <w:rsid w:val="003C4172"/>
    <w:rsid w:val="003C4286"/>
    <w:rsid w:val="003C42A6"/>
    <w:rsid w:val="003C47CE"/>
    <w:rsid w:val="003C4940"/>
    <w:rsid w:val="003C4A4E"/>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755"/>
    <w:rsid w:val="003E1852"/>
    <w:rsid w:val="003E18C1"/>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AC3"/>
    <w:rsid w:val="003E5E48"/>
    <w:rsid w:val="003E60BD"/>
    <w:rsid w:val="003E616A"/>
    <w:rsid w:val="003E6392"/>
    <w:rsid w:val="003E64A7"/>
    <w:rsid w:val="003E66FB"/>
    <w:rsid w:val="003E6E49"/>
    <w:rsid w:val="003E6F28"/>
    <w:rsid w:val="003E6F58"/>
    <w:rsid w:val="003E7192"/>
    <w:rsid w:val="003E7371"/>
    <w:rsid w:val="003E75EC"/>
    <w:rsid w:val="003E79B7"/>
    <w:rsid w:val="003E7A35"/>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E5"/>
    <w:rsid w:val="003F2D72"/>
    <w:rsid w:val="003F2EA0"/>
    <w:rsid w:val="003F3003"/>
    <w:rsid w:val="003F3320"/>
    <w:rsid w:val="003F4193"/>
    <w:rsid w:val="003F424C"/>
    <w:rsid w:val="003F42EC"/>
    <w:rsid w:val="003F43BE"/>
    <w:rsid w:val="003F4458"/>
    <w:rsid w:val="003F47A8"/>
    <w:rsid w:val="003F4817"/>
    <w:rsid w:val="003F4ACE"/>
    <w:rsid w:val="003F4BB4"/>
    <w:rsid w:val="003F53A6"/>
    <w:rsid w:val="003F5AD1"/>
    <w:rsid w:val="003F5AF3"/>
    <w:rsid w:val="003F5B8D"/>
    <w:rsid w:val="003F61D9"/>
    <w:rsid w:val="003F6571"/>
    <w:rsid w:val="003F664A"/>
    <w:rsid w:val="003F672B"/>
    <w:rsid w:val="003F67D1"/>
    <w:rsid w:val="003F680E"/>
    <w:rsid w:val="003F7046"/>
    <w:rsid w:val="003F71C5"/>
    <w:rsid w:val="003F750A"/>
    <w:rsid w:val="003F7524"/>
    <w:rsid w:val="003F7FA4"/>
    <w:rsid w:val="004002DF"/>
    <w:rsid w:val="0040045D"/>
    <w:rsid w:val="004005B8"/>
    <w:rsid w:val="00400895"/>
    <w:rsid w:val="00400905"/>
    <w:rsid w:val="0040095E"/>
    <w:rsid w:val="00400ECD"/>
    <w:rsid w:val="004017A9"/>
    <w:rsid w:val="00401B8F"/>
    <w:rsid w:val="00401CE2"/>
    <w:rsid w:val="00402046"/>
    <w:rsid w:val="0040214E"/>
    <w:rsid w:val="00402266"/>
    <w:rsid w:val="0040259B"/>
    <w:rsid w:val="004025F0"/>
    <w:rsid w:val="0040279E"/>
    <w:rsid w:val="00402940"/>
    <w:rsid w:val="00402A49"/>
    <w:rsid w:val="00402D41"/>
    <w:rsid w:val="00402D7C"/>
    <w:rsid w:val="00402FA3"/>
    <w:rsid w:val="004030FF"/>
    <w:rsid w:val="00403249"/>
    <w:rsid w:val="004033FA"/>
    <w:rsid w:val="00403447"/>
    <w:rsid w:val="00403A11"/>
    <w:rsid w:val="00403CE9"/>
    <w:rsid w:val="00403CFD"/>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726F"/>
    <w:rsid w:val="0040738D"/>
    <w:rsid w:val="004073AD"/>
    <w:rsid w:val="004077F5"/>
    <w:rsid w:val="00407DD7"/>
    <w:rsid w:val="00407F83"/>
    <w:rsid w:val="00407F9F"/>
    <w:rsid w:val="0041092B"/>
    <w:rsid w:val="00410B5A"/>
    <w:rsid w:val="00410BD1"/>
    <w:rsid w:val="00410EF4"/>
    <w:rsid w:val="0041132C"/>
    <w:rsid w:val="0041166B"/>
    <w:rsid w:val="0041192E"/>
    <w:rsid w:val="00412226"/>
    <w:rsid w:val="0041241D"/>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61"/>
    <w:rsid w:val="004153A8"/>
    <w:rsid w:val="00415407"/>
    <w:rsid w:val="00415A03"/>
    <w:rsid w:val="00415EDB"/>
    <w:rsid w:val="0041601D"/>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CCB"/>
    <w:rsid w:val="00417F9F"/>
    <w:rsid w:val="004204D6"/>
    <w:rsid w:val="00420687"/>
    <w:rsid w:val="004207F9"/>
    <w:rsid w:val="00420C92"/>
    <w:rsid w:val="00420DCD"/>
    <w:rsid w:val="00421266"/>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51D"/>
    <w:rsid w:val="0042478E"/>
    <w:rsid w:val="00424B9D"/>
    <w:rsid w:val="00424CCA"/>
    <w:rsid w:val="00424D4C"/>
    <w:rsid w:val="00424DA2"/>
    <w:rsid w:val="00424ED5"/>
    <w:rsid w:val="00424FA6"/>
    <w:rsid w:val="004254EB"/>
    <w:rsid w:val="00425599"/>
    <w:rsid w:val="004255A6"/>
    <w:rsid w:val="0042567E"/>
    <w:rsid w:val="004256C8"/>
    <w:rsid w:val="0042576C"/>
    <w:rsid w:val="004258FB"/>
    <w:rsid w:val="00425B2A"/>
    <w:rsid w:val="00425BC5"/>
    <w:rsid w:val="00425F78"/>
    <w:rsid w:val="004261AF"/>
    <w:rsid w:val="00426543"/>
    <w:rsid w:val="00426547"/>
    <w:rsid w:val="00426ADF"/>
    <w:rsid w:val="004270AD"/>
    <w:rsid w:val="00427125"/>
    <w:rsid w:val="0042742A"/>
    <w:rsid w:val="00427483"/>
    <w:rsid w:val="004276B1"/>
    <w:rsid w:val="004278D5"/>
    <w:rsid w:val="0042791F"/>
    <w:rsid w:val="00427B81"/>
    <w:rsid w:val="00427D00"/>
    <w:rsid w:val="004300EC"/>
    <w:rsid w:val="00430106"/>
    <w:rsid w:val="00430398"/>
    <w:rsid w:val="004305BE"/>
    <w:rsid w:val="004306A9"/>
    <w:rsid w:val="00430707"/>
    <w:rsid w:val="0043083D"/>
    <w:rsid w:val="004308D4"/>
    <w:rsid w:val="00430E1B"/>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398"/>
    <w:rsid w:val="00433854"/>
    <w:rsid w:val="00433AAA"/>
    <w:rsid w:val="00433BFB"/>
    <w:rsid w:val="00433C74"/>
    <w:rsid w:val="00433ECA"/>
    <w:rsid w:val="00433FD8"/>
    <w:rsid w:val="0043424B"/>
    <w:rsid w:val="00434597"/>
    <w:rsid w:val="004345FC"/>
    <w:rsid w:val="0043470A"/>
    <w:rsid w:val="00434841"/>
    <w:rsid w:val="004348EF"/>
    <w:rsid w:val="00434ED3"/>
    <w:rsid w:val="0043500C"/>
    <w:rsid w:val="0043519C"/>
    <w:rsid w:val="0043533E"/>
    <w:rsid w:val="0043579C"/>
    <w:rsid w:val="0043593B"/>
    <w:rsid w:val="00435A45"/>
    <w:rsid w:val="00435D08"/>
    <w:rsid w:val="00435D09"/>
    <w:rsid w:val="00435F0E"/>
    <w:rsid w:val="0043604D"/>
    <w:rsid w:val="004362B8"/>
    <w:rsid w:val="004363D7"/>
    <w:rsid w:val="00436447"/>
    <w:rsid w:val="004364BA"/>
    <w:rsid w:val="0043696F"/>
    <w:rsid w:val="00436B29"/>
    <w:rsid w:val="00436B6E"/>
    <w:rsid w:val="00436C96"/>
    <w:rsid w:val="00436F53"/>
    <w:rsid w:val="00436F6A"/>
    <w:rsid w:val="004370D2"/>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2CE"/>
    <w:rsid w:val="00441698"/>
    <w:rsid w:val="0044184E"/>
    <w:rsid w:val="00441955"/>
    <w:rsid w:val="00441DBA"/>
    <w:rsid w:val="00442467"/>
    <w:rsid w:val="00442632"/>
    <w:rsid w:val="0044282A"/>
    <w:rsid w:val="0044285E"/>
    <w:rsid w:val="00442922"/>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5222"/>
    <w:rsid w:val="004452A2"/>
    <w:rsid w:val="004452AA"/>
    <w:rsid w:val="0044559B"/>
    <w:rsid w:val="004457A3"/>
    <w:rsid w:val="00445877"/>
    <w:rsid w:val="004458EA"/>
    <w:rsid w:val="00445D9E"/>
    <w:rsid w:val="00445F9C"/>
    <w:rsid w:val="0044605E"/>
    <w:rsid w:val="0044617E"/>
    <w:rsid w:val="004462FC"/>
    <w:rsid w:val="004465F5"/>
    <w:rsid w:val="0044690A"/>
    <w:rsid w:val="00446B09"/>
    <w:rsid w:val="00446B5C"/>
    <w:rsid w:val="00446C13"/>
    <w:rsid w:val="00446C93"/>
    <w:rsid w:val="0044705E"/>
    <w:rsid w:val="00447187"/>
    <w:rsid w:val="004474A0"/>
    <w:rsid w:val="0044750A"/>
    <w:rsid w:val="0044768E"/>
    <w:rsid w:val="00450148"/>
    <w:rsid w:val="00450272"/>
    <w:rsid w:val="004502A6"/>
    <w:rsid w:val="0045074C"/>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35"/>
    <w:rsid w:val="00452A7E"/>
    <w:rsid w:val="0045302E"/>
    <w:rsid w:val="0045329E"/>
    <w:rsid w:val="00453330"/>
    <w:rsid w:val="004535F8"/>
    <w:rsid w:val="00453743"/>
    <w:rsid w:val="00453836"/>
    <w:rsid w:val="0045390B"/>
    <w:rsid w:val="004539A3"/>
    <w:rsid w:val="00454031"/>
    <w:rsid w:val="004541B5"/>
    <w:rsid w:val="0045492A"/>
    <w:rsid w:val="00454EE1"/>
    <w:rsid w:val="00454EE6"/>
    <w:rsid w:val="00454FB7"/>
    <w:rsid w:val="004551A9"/>
    <w:rsid w:val="00455268"/>
    <w:rsid w:val="00455482"/>
    <w:rsid w:val="0045556F"/>
    <w:rsid w:val="00455625"/>
    <w:rsid w:val="00455629"/>
    <w:rsid w:val="00455AD2"/>
    <w:rsid w:val="00455E1E"/>
    <w:rsid w:val="0045607A"/>
    <w:rsid w:val="004560C6"/>
    <w:rsid w:val="004563D1"/>
    <w:rsid w:val="00456471"/>
    <w:rsid w:val="004569AE"/>
    <w:rsid w:val="00456D0F"/>
    <w:rsid w:val="00456E67"/>
    <w:rsid w:val="00456EFB"/>
    <w:rsid w:val="00456FB3"/>
    <w:rsid w:val="0045718D"/>
    <w:rsid w:val="00457247"/>
    <w:rsid w:val="004574D3"/>
    <w:rsid w:val="0045766A"/>
    <w:rsid w:val="00460068"/>
    <w:rsid w:val="0046088C"/>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13"/>
    <w:rsid w:val="00465137"/>
    <w:rsid w:val="00465433"/>
    <w:rsid w:val="004655AF"/>
    <w:rsid w:val="004655FB"/>
    <w:rsid w:val="0046585B"/>
    <w:rsid w:val="00465DAE"/>
    <w:rsid w:val="00465DFF"/>
    <w:rsid w:val="00465FA6"/>
    <w:rsid w:val="00466058"/>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D05"/>
    <w:rsid w:val="00473E36"/>
    <w:rsid w:val="0047419B"/>
    <w:rsid w:val="00474862"/>
    <w:rsid w:val="004748D6"/>
    <w:rsid w:val="00474993"/>
    <w:rsid w:val="00475114"/>
    <w:rsid w:val="0047517C"/>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C06"/>
    <w:rsid w:val="00480E8F"/>
    <w:rsid w:val="00480EF0"/>
    <w:rsid w:val="004810D3"/>
    <w:rsid w:val="00481A00"/>
    <w:rsid w:val="00481BEF"/>
    <w:rsid w:val="00481CF7"/>
    <w:rsid w:val="00481D85"/>
    <w:rsid w:val="00481DF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5097"/>
    <w:rsid w:val="004850F0"/>
    <w:rsid w:val="00485341"/>
    <w:rsid w:val="00485579"/>
    <w:rsid w:val="00485B6F"/>
    <w:rsid w:val="00485D8A"/>
    <w:rsid w:val="00485F2E"/>
    <w:rsid w:val="00486006"/>
    <w:rsid w:val="004861E8"/>
    <w:rsid w:val="0048648C"/>
    <w:rsid w:val="00486588"/>
    <w:rsid w:val="00486655"/>
    <w:rsid w:val="0048689E"/>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542"/>
    <w:rsid w:val="00491894"/>
    <w:rsid w:val="00491C2F"/>
    <w:rsid w:val="004923CE"/>
    <w:rsid w:val="00492454"/>
    <w:rsid w:val="004924A8"/>
    <w:rsid w:val="004926E3"/>
    <w:rsid w:val="004927A3"/>
    <w:rsid w:val="004928A7"/>
    <w:rsid w:val="0049299A"/>
    <w:rsid w:val="00492AF0"/>
    <w:rsid w:val="00492D58"/>
    <w:rsid w:val="00492DAB"/>
    <w:rsid w:val="00492DD1"/>
    <w:rsid w:val="00492EB2"/>
    <w:rsid w:val="00492EDC"/>
    <w:rsid w:val="00493611"/>
    <w:rsid w:val="00493B19"/>
    <w:rsid w:val="00493BA9"/>
    <w:rsid w:val="00493C2D"/>
    <w:rsid w:val="00493CB8"/>
    <w:rsid w:val="00493DB0"/>
    <w:rsid w:val="00493DDA"/>
    <w:rsid w:val="00493EDC"/>
    <w:rsid w:val="004944AC"/>
    <w:rsid w:val="00494522"/>
    <w:rsid w:val="004948AC"/>
    <w:rsid w:val="00494A5B"/>
    <w:rsid w:val="00494B15"/>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A5C"/>
    <w:rsid w:val="004A002C"/>
    <w:rsid w:val="004A0087"/>
    <w:rsid w:val="004A0454"/>
    <w:rsid w:val="004A0547"/>
    <w:rsid w:val="004A0562"/>
    <w:rsid w:val="004A0577"/>
    <w:rsid w:val="004A0583"/>
    <w:rsid w:val="004A082D"/>
    <w:rsid w:val="004A09EF"/>
    <w:rsid w:val="004A0ABF"/>
    <w:rsid w:val="004A0DB9"/>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C51"/>
    <w:rsid w:val="004A3E8F"/>
    <w:rsid w:val="004A3F40"/>
    <w:rsid w:val="004A411E"/>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9C8"/>
    <w:rsid w:val="004C3A89"/>
    <w:rsid w:val="004C3B4F"/>
    <w:rsid w:val="004C3B68"/>
    <w:rsid w:val="004C3C88"/>
    <w:rsid w:val="004C3F3D"/>
    <w:rsid w:val="004C408C"/>
    <w:rsid w:val="004C446C"/>
    <w:rsid w:val="004C4A61"/>
    <w:rsid w:val="004C5151"/>
    <w:rsid w:val="004C51AF"/>
    <w:rsid w:val="004C57D8"/>
    <w:rsid w:val="004C5B4E"/>
    <w:rsid w:val="004C5D23"/>
    <w:rsid w:val="004C61B4"/>
    <w:rsid w:val="004C61BC"/>
    <w:rsid w:val="004C61F6"/>
    <w:rsid w:val="004C6515"/>
    <w:rsid w:val="004C6569"/>
    <w:rsid w:val="004C67CC"/>
    <w:rsid w:val="004C6B1F"/>
    <w:rsid w:val="004C6CE9"/>
    <w:rsid w:val="004C6D54"/>
    <w:rsid w:val="004C722E"/>
    <w:rsid w:val="004C72AE"/>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1343"/>
    <w:rsid w:val="004E16A7"/>
    <w:rsid w:val="004E1D2C"/>
    <w:rsid w:val="004E1E40"/>
    <w:rsid w:val="004E1E60"/>
    <w:rsid w:val="004E1EB8"/>
    <w:rsid w:val="004E2041"/>
    <w:rsid w:val="004E23A5"/>
    <w:rsid w:val="004E2791"/>
    <w:rsid w:val="004E2936"/>
    <w:rsid w:val="004E2A4E"/>
    <w:rsid w:val="004E2F8A"/>
    <w:rsid w:val="004E2F9C"/>
    <w:rsid w:val="004E30BB"/>
    <w:rsid w:val="004E3BE2"/>
    <w:rsid w:val="004E3DC9"/>
    <w:rsid w:val="004E3F09"/>
    <w:rsid w:val="004E4077"/>
    <w:rsid w:val="004E40F1"/>
    <w:rsid w:val="004E4309"/>
    <w:rsid w:val="004E4477"/>
    <w:rsid w:val="004E488F"/>
    <w:rsid w:val="004E4B52"/>
    <w:rsid w:val="004E4D16"/>
    <w:rsid w:val="004E524C"/>
    <w:rsid w:val="004E53AD"/>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A7D"/>
    <w:rsid w:val="004E7B63"/>
    <w:rsid w:val="004E7BC3"/>
    <w:rsid w:val="004E7CA0"/>
    <w:rsid w:val="004E7D3A"/>
    <w:rsid w:val="004E7E07"/>
    <w:rsid w:val="004F0083"/>
    <w:rsid w:val="004F00AF"/>
    <w:rsid w:val="004F049A"/>
    <w:rsid w:val="004F07B9"/>
    <w:rsid w:val="004F1294"/>
    <w:rsid w:val="004F13F9"/>
    <w:rsid w:val="004F15C8"/>
    <w:rsid w:val="004F16D8"/>
    <w:rsid w:val="004F1958"/>
    <w:rsid w:val="004F1B97"/>
    <w:rsid w:val="004F1D30"/>
    <w:rsid w:val="004F1EE7"/>
    <w:rsid w:val="004F1F21"/>
    <w:rsid w:val="004F2184"/>
    <w:rsid w:val="004F2349"/>
    <w:rsid w:val="004F2356"/>
    <w:rsid w:val="004F2552"/>
    <w:rsid w:val="004F277F"/>
    <w:rsid w:val="004F287A"/>
    <w:rsid w:val="004F2ED2"/>
    <w:rsid w:val="004F2F2D"/>
    <w:rsid w:val="004F33E7"/>
    <w:rsid w:val="004F36F4"/>
    <w:rsid w:val="004F37AB"/>
    <w:rsid w:val="004F3871"/>
    <w:rsid w:val="004F389F"/>
    <w:rsid w:val="004F38B4"/>
    <w:rsid w:val="004F393F"/>
    <w:rsid w:val="004F3ECE"/>
    <w:rsid w:val="004F4055"/>
    <w:rsid w:val="004F4101"/>
    <w:rsid w:val="004F4265"/>
    <w:rsid w:val="004F44D9"/>
    <w:rsid w:val="004F45AC"/>
    <w:rsid w:val="004F45BE"/>
    <w:rsid w:val="004F45C9"/>
    <w:rsid w:val="004F4DF8"/>
    <w:rsid w:val="004F5149"/>
    <w:rsid w:val="004F517D"/>
    <w:rsid w:val="004F527B"/>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522"/>
    <w:rsid w:val="00507667"/>
    <w:rsid w:val="00507C45"/>
    <w:rsid w:val="00507E39"/>
    <w:rsid w:val="00507F6B"/>
    <w:rsid w:val="0051043F"/>
    <w:rsid w:val="00510516"/>
    <w:rsid w:val="00510869"/>
    <w:rsid w:val="00510CC3"/>
    <w:rsid w:val="00510E31"/>
    <w:rsid w:val="005113B3"/>
    <w:rsid w:val="0051162E"/>
    <w:rsid w:val="005116C5"/>
    <w:rsid w:val="00511826"/>
    <w:rsid w:val="00511D3C"/>
    <w:rsid w:val="00511E90"/>
    <w:rsid w:val="005120AC"/>
    <w:rsid w:val="005120FC"/>
    <w:rsid w:val="005122D2"/>
    <w:rsid w:val="0051257B"/>
    <w:rsid w:val="005126F3"/>
    <w:rsid w:val="00512810"/>
    <w:rsid w:val="0051284A"/>
    <w:rsid w:val="0051291A"/>
    <w:rsid w:val="00512D5C"/>
    <w:rsid w:val="00513146"/>
    <w:rsid w:val="00513566"/>
    <w:rsid w:val="00513689"/>
    <w:rsid w:val="005136EC"/>
    <w:rsid w:val="00513B15"/>
    <w:rsid w:val="00513EDE"/>
    <w:rsid w:val="00513F58"/>
    <w:rsid w:val="00514245"/>
    <w:rsid w:val="005144E5"/>
    <w:rsid w:val="00514575"/>
    <w:rsid w:val="00514605"/>
    <w:rsid w:val="005147A6"/>
    <w:rsid w:val="00514B67"/>
    <w:rsid w:val="00514EB9"/>
    <w:rsid w:val="0051519D"/>
    <w:rsid w:val="0051531D"/>
    <w:rsid w:val="005153E1"/>
    <w:rsid w:val="005154E4"/>
    <w:rsid w:val="0051567D"/>
    <w:rsid w:val="00515A86"/>
    <w:rsid w:val="00515EBF"/>
    <w:rsid w:val="00515F92"/>
    <w:rsid w:val="005163E1"/>
    <w:rsid w:val="005168A3"/>
    <w:rsid w:val="0051694E"/>
    <w:rsid w:val="00516970"/>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A90"/>
    <w:rsid w:val="00520BDB"/>
    <w:rsid w:val="00520F93"/>
    <w:rsid w:val="0052107C"/>
    <w:rsid w:val="0052130A"/>
    <w:rsid w:val="005218A4"/>
    <w:rsid w:val="00521D68"/>
    <w:rsid w:val="00521DA9"/>
    <w:rsid w:val="00522395"/>
    <w:rsid w:val="005223D9"/>
    <w:rsid w:val="00522801"/>
    <w:rsid w:val="0052288F"/>
    <w:rsid w:val="00522988"/>
    <w:rsid w:val="00522A65"/>
    <w:rsid w:val="00522D44"/>
    <w:rsid w:val="00522E39"/>
    <w:rsid w:val="00522E65"/>
    <w:rsid w:val="00522FD3"/>
    <w:rsid w:val="00523060"/>
    <w:rsid w:val="005238A1"/>
    <w:rsid w:val="0052391B"/>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7D"/>
    <w:rsid w:val="00532AC0"/>
    <w:rsid w:val="00532E89"/>
    <w:rsid w:val="00533222"/>
    <w:rsid w:val="005335C9"/>
    <w:rsid w:val="00533713"/>
    <w:rsid w:val="005338F0"/>
    <w:rsid w:val="00533900"/>
    <w:rsid w:val="00533BEC"/>
    <w:rsid w:val="00533E3B"/>
    <w:rsid w:val="00533EFB"/>
    <w:rsid w:val="00533F3E"/>
    <w:rsid w:val="005348F3"/>
    <w:rsid w:val="00534C4A"/>
    <w:rsid w:val="00534DBD"/>
    <w:rsid w:val="00534E6C"/>
    <w:rsid w:val="00534EEB"/>
    <w:rsid w:val="00534F24"/>
    <w:rsid w:val="00534FBC"/>
    <w:rsid w:val="0053513E"/>
    <w:rsid w:val="0053532A"/>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8BC"/>
    <w:rsid w:val="0053790A"/>
    <w:rsid w:val="00537A82"/>
    <w:rsid w:val="00537D9D"/>
    <w:rsid w:val="00537F89"/>
    <w:rsid w:val="00540466"/>
    <w:rsid w:val="00540522"/>
    <w:rsid w:val="0054119D"/>
    <w:rsid w:val="00541316"/>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AC4"/>
    <w:rsid w:val="00543BEB"/>
    <w:rsid w:val="00543DCA"/>
    <w:rsid w:val="00544402"/>
    <w:rsid w:val="005444E5"/>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25"/>
    <w:rsid w:val="005527D5"/>
    <w:rsid w:val="00552881"/>
    <w:rsid w:val="005529C6"/>
    <w:rsid w:val="00552DDA"/>
    <w:rsid w:val="00553087"/>
    <w:rsid w:val="00553091"/>
    <w:rsid w:val="005531EE"/>
    <w:rsid w:val="00553838"/>
    <w:rsid w:val="005539C6"/>
    <w:rsid w:val="00553D60"/>
    <w:rsid w:val="00553DF7"/>
    <w:rsid w:val="0055407E"/>
    <w:rsid w:val="0055436F"/>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E82"/>
    <w:rsid w:val="005572C6"/>
    <w:rsid w:val="0055764F"/>
    <w:rsid w:val="0055769D"/>
    <w:rsid w:val="005577BF"/>
    <w:rsid w:val="005600B0"/>
    <w:rsid w:val="005600BA"/>
    <w:rsid w:val="0056021C"/>
    <w:rsid w:val="005603E2"/>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2ED"/>
    <w:rsid w:val="00563520"/>
    <w:rsid w:val="0056353A"/>
    <w:rsid w:val="005635F1"/>
    <w:rsid w:val="0056372F"/>
    <w:rsid w:val="005638AF"/>
    <w:rsid w:val="00563BBC"/>
    <w:rsid w:val="00563F59"/>
    <w:rsid w:val="00563F75"/>
    <w:rsid w:val="00564471"/>
    <w:rsid w:val="005645CB"/>
    <w:rsid w:val="00564BC2"/>
    <w:rsid w:val="00564F4F"/>
    <w:rsid w:val="0056544C"/>
    <w:rsid w:val="00565521"/>
    <w:rsid w:val="005655EE"/>
    <w:rsid w:val="0056594D"/>
    <w:rsid w:val="00565975"/>
    <w:rsid w:val="00565A68"/>
    <w:rsid w:val="00565FD4"/>
    <w:rsid w:val="00566006"/>
    <w:rsid w:val="0056672C"/>
    <w:rsid w:val="005669DD"/>
    <w:rsid w:val="005669E4"/>
    <w:rsid w:val="005669F6"/>
    <w:rsid w:val="0056707F"/>
    <w:rsid w:val="005675A3"/>
    <w:rsid w:val="005675B3"/>
    <w:rsid w:val="005677FD"/>
    <w:rsid w:val="005678B5"/>
    <w:rsid w:val="00567B94"/>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3E3"/>
    <w:rsid w:val="00580416"/>
    <w:rsid w:val="00580597"/>
    <w:rsid w:val="005805BC"/>
    <w:rsid w:val="005805BF"/>
    <w:rsid w:val="005805C2"/>
    <w:rsid w:val="005806FB"/>
    <w:rsid w:val="0058070D"/>
    <w:rsid w:val="00580827"/>
    <w:rsid w:val="00580B30"/>
    <w:rsid w:val="00580E54"/>
    <w:rsid w:val="00581098"/>
    <w:rsid w:val="0058140D"/>
    <w:rsid w:val="00581485"/>
    <w:rsid w:val="00581A01"/>
    <w:rsid w:val="00581C93"/>
    <w:rsid w:val="00582065"/>
    <w:rsid w:val="005820EA"/>
    <w:rsid w:val="00582128"/>
    <w:rsid w:val="0058224A"/>
    <w:rsid w:val="00582345"/>
    <w:rsid w:val="00582E94"/>
    <w:rsid w:val="00583287"/>
    <w:rsid w:val="0058329D"/>
    <w:rsid w:val="005835A2"/>
    <w:rsid w:val="0058360D"/>
    <w:rsid w:val="00583614"/>
    <w:rsid w:val="00583660"/>
    <w:rsid w:val="00583742"/>
    <w:rsid w:val="00583747"/>
    <w:rsid w:val="00583DFC"/>
    <w:rsid w:val="00583F58"/>
    <w:rsid w:val="00584164"/>
    <w:rsid w:val="005849DE"/>
    <w:rsid w:val="00584C6B"/>
    <w:rsid w:val="00585043"/>
    <w:rsid w:val="00585608"/>
    <w:rsid w:val="005856C9"/>
    <w:rsid w:val="00585A89"/>
    <w:rsid w:val="00586026"/>
    <w:rsid w:val="005862F8"/>
    <w:rsid w:val="0058694F"/>
    <w:rsid w:val="00586ACA"/>
    <w:rsid w:val="00586C86"/>
    <w:rsid w:val="00586CFB"/>
    <w:rsid w:val="00586E9D"/>
    <w:rsid w:val="0058709A"/>
    <w:rsid w:val="005872EF"/>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4DD"/>
    <w:rsid w:val="00592578"/>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5B2"/>
    <w:rsid w:val="00595ACC"/>
    <w:rsid w:val="00595B28"/>
    <w:rsid w:val="00595C51"/>
    <w:rsid w:val="005960A2"/>
    <w:rsid w:val="0059616D"/>
    <w:rsid w:val="00596265"/>
    <w:rsid w:val="0059633B"/>
    <w:rsid w:val="00596428"/>
    <w:rsid w:val="00596576"/>
    <w:rsid w:val="0059663F"/>
    <w:rsid w:val="00596D54"/>
    <w:rsid w:val="0059728A"/>
    <w:rsid w:val="00597296"/>
    <w:rsid w:val="00597479"/>
    <w:rsid w:val="005974B2"/>
    <w:rsid w:val="005978CA"/>
    <w:rsid w:val="00597A30"/>
    <w:rsid w:val="00597C70"/>
    <w:rsid w:val="00597E4A"/>
    <w:rsid w:val="00597FAF"/>
    <w:rsid w:val="005A0034"/>
    <w:rsid w:val="005A028F"/>
    <w:rsid w:val="005A0300"/>
    <w:rsid w:val="005A0431"/>
    <w:rsid w:val="005A0858"/>
    <w:rsid w:val="005A098F"/>
    <w:rsid w:val="005A0C16"/>
    <w:rsid w:val="005A13C3"/>
    <w:rsid w:val="005A145A"/>
    <w:rsid w:val="005A14B8"/>
    <w:rsid w:val="005A15F4"/>
    <w:rsid w:val="005A174B"/>
    <w:rsid w:val="005A17D6"/>
    <w:rsid w:val="005A1D0C"/>
    <w:rsid w:val="005A1DD5"/>
    <w:rsid w:val="005A2645"/>
    <w:rsid w:val="005A2862"/>
    <w:rsid w:val="005A2CC1"/>
    <w:rsid w:val="005A305F"/>
    <w:rsid w:val="005A30A8"/>
    <w:rsid w:val="005A30CB"/>
    <w:rsid w:val="005A3186"/>
    <w:rsid w:val="005A3333"/>
    <w:rsid w:val="005A33F1"/>
    <w:rsid w:val="005A3471"/>
    <w:rsid w:val="005A34F1"/>
    <w:rsid w:val="005A364B"/>
    <w:rsid w:val="005A37D9"/>
    <w:rsid w:val="005A3BD8"/>
    <w:rsid w:val="005A3E76"/>
    <w:rsid w:val="005A3FF7"/>
    <w:rsid w:val="005A430F"/>
    <w:rsid w:val="005A440F"/>
    <w:rsid w:val="005A4522"/>
    <w:rsid w:val="005A4D69"/>
    <w:rsid w:val="005A4EB2"/>
    <w:rsid w:val="005A4FCF"/>
    <w:rsid w:val="005A5090"/>
    <w:rsid w:val="005A531B"/>
    <w:rsid w:val="005A55AD"/>
    <w:rsid w:val="005A590E"/>
    <w:rsid w:val="005A5A80"/>
    <w:rsid w:val="005A5CA8"/>
    <w:rsid w:val="005A5F2E"/>
    <w:rsid w:val="005A6440"/>
    <w:rsid w:val="005A653D"/>
    <w:rsid w:val="005A65EF"/>
    <w:rsid w:val="005A672B"/>
    <w:rsid w:val="005A6943"/>
    <w:rsid w:val="005A6A0C"/>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1DF"/>
    <w:rsid w:val="005B2262"/>
    <w:rsid w:val="005B2710"/>
    <w:rsid w:val="005B275B"/>
    <w:rsid w:val="005B29C7"/>
    <w:rsid w:val="005B2B35"/>
    <w:rsid w:val="005B2EDA"/>
    <w:rsid w:val="005B323D"/>
    <w:rsid w:val="005B3286"/>
    <w:rsid w:val="005B3328"/>
    <w:rsid w:val="005B35D1"/>
    <w:rsid w:val="005B3739"/>
    <w:rsid w:val="005B3990"/>
    <w:rsid w:val="005B39A3"/>
    <w:rsid w:val="005B3FCF"/>
    <w:rsid w:val="005B4481"/>
    <w:rsid w:val="005B4645"/>
    <w:rsid w:val="005B49CE"/>
    <w:rsid w:val="005B4EE0"/>
    <w:rsid w:val="005B50BA"/>
    <w:rsid w:val="005B521C"/>
    <w:rsid w:val="005B5779"/>
    <w:rsid w:val="005B58A3"/>
    <w:rsid w:val="005B58AF"/>
    <w:rsid w:val="005B5E71"/>
    <w:rsid w:val="005B5F9D"/>
    <w:rsid w:val="005B62FC"/>
    <w:rsid w:val="005B6452"/>
    <w:rsid w:val="005B6457"/>
    <w:rsid w:val="005B651E"/>
    <w:rsid w:val="005B658C"/>
    <w:rsid w:val="005B668E"/>
    <w:rsid w:val="005B66E9"/>
    <w:rsid w:val="005B6838"/>
    <w:rsid w:val="005B68C5"/>
    <w:rsid w:val="005B6FD6"/>
    <w:rsid w:val="005B7242"/>
    <w:rsid w:val="005B783D"/>
    <w:rsid w:val="005B7974"/>
    <w:rsid w:val="005B7A6B"/>
    <w:rsid w:val="005B7AA2"/>
    <w:rsid w:val="005B7B5F"/>
    <w:rsid w:val="005C0259"/>
    <w:rsid w:val="005C03E2"/>
    <w:rsid w:val="005C0584"/>
    <w:rsid w:val="005C088A"/>
    <w:rsid w:val="005C098B"/>
    <w:rsid w:val="005C09C9"/>
    <w:rsid w:val="005C1185"/>
    <w:rsid w:val="005C17D2"/>
    <w:rsid w:val="005C184A"/>
    <w:rsid w:val="005C1863"/>
    <w:rsid w:val="005C188A"/>
    <w:rsid w:val="005C1891"/>
    <w:rsid w:val="005C194E"/>
    <w:rsid w:val="005C19EA"/>
    <w:rsid w:val="005C1AF5"/>
    <w:rsid w:val="005C1D30"/>
    <w:rsid w:val="005C1FF6"/>
    <w:rsid w:val="005C215A"/>
    <w:rsid w:val="005C2330"/>
    <w:rsid w:val="005C242A"/>
    <w:rsid w:val="005C291A"/>
    <w:rsid w:val="005C2E8E"/>
    <w:rsid w:val="005C2F4E"/>
    <w:rsid w:val="005C310C"/>
    <w:rsid w:val="005C315B"/>
    <w:rsid w:val="005C32F2"/>
    <w:rsid w:val="005C35E2"/>
    <w:rsid w:val="005C381B"/>
    <w:rsid w:val="005C3A30"/>
    <w:rsid w:val="005C4408"/>
    <w:rsid w:val="005C4A6A"/>
    <w:rsid w:val="005C4E05"/>
    <w:rsid w:val="005C4E7F"/>
    <w:rsid w:val="005C5174"/>
    <w:rsid w:val="005C5371"/>
    <w:rsid w:val="005C556E"/>
    <w:rsid w:val="005C5ACC"/>
    <w:rsid w:val="005C5BDF"/>
    <w:rsid w:val="005C5DAB"/>
    <w:rsid w:val="005C642C"/>
    <w:rsid w:val="005C65CA"/>
    <w:rsid w:val="005C6657"/>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4E"/>
    <w:rsid w:val="005D20B9"/>
    <w:rsid w:val="005D2125"/>
    <w:rsid w:val="005D274C"/>
    <w:rsid w:val="005D2970"/>
    <w:rsid w:val="005D2DBF"/>
    <w:rsid w:val="005D2DDB"/>
    <w:rsid w:val="005D3328"/>
    <w:rsid w:val="005D33F0"/>
    <w:rsid w:val="005D34FA"/>
    <w:rsid w:val="005D3526"/>
    <w:rsid w:val="005D3798"/>
    <w:rsid w:val="005D380F"/>
    <w:rsid w:val="005D392A"/>
    <w:rsid w:val="005D39ED"/>
    <w:rsid w:val="005D3A8E"/>
    <w:rsid w:val="005D3AF8"/>
    <w:rsid w:val="005D3B27"/>
    <w:rsid w:val="005D42DB"/>
    <w:rsid w:val="005D452A"/>
    <w:rsid w:val="005D452E"/>
    <w:rsid w:val="005D4575"/>
    <w:rsid w:val="005D467B"/>
    <w:rsid w:val="005D48C3"/>
    <w:rsid w:val="005D49BA"/>
    <w:rsid w:val="005D4A5F"/>
    <w:rsid w:val="005D4C79"/>
    <w:rsid w:val="005D4EF2"/>
    <w:rsid w:val="005D4F6D"/>
    <w:rsid w:val="005D53BC"/>
    <w:rsid w:val="005D554F"/>
    <w:rsid w:val="005D56F9"/>
    <w:rsid w:val="005D587C"/>
    <w:rsid w:val="005D59CF"/>
    <w:rsid w:val="005D5A52"/>
    <w:rsid w:val="005D5E20"/>
    <w:rsid w:val="005D5F87"/>
    <w:rsid w:val="005D61AB"/>
    <w:rsid w:val="005D62E3"/>
    <w:rsid w:val="005D6498"/>
    <w:rsid w:val="005D6531"/>
    <w:rsid w:val="005D66DE"/>
    <w:rsid w:val="005D69F3"/>
    <w:rsid w:val="005D6ABC"/>
    <w:rsid w:val="005D6DAA"/>
    <w:rsid w:val="005D6EF0"/>
    <w:rsid w:val="005D6EF4"/>
    <w:rsid w:val="005D70CB"/>
    <w:rsid w:val="005D7411"/>
    <w:rsid w:val="005D75E7"/>
    <w:rsid w:val="005D7901"/>
    <w:rsid w:val="005D7A4B"/>
    <w:rsid w:val="005D7AD9"/>
    <w:rsid w:val="005D7FA5"/>
    <w:rsid w:val="005E0807"/>
    <w:rsid w:val="005E0BEE"/>
    <w:rsid w:val="005E125D"/>
    <w:rsid w:val="005E1268"/>
    <w:rsid w:val="005E12CE"/>
    <w:rsid w:val="005E1774"/>
    <w:rsid w:val="005E194A"/>
    <w:rsid w:val="005E1A63"/>
    <w:rsid w:val="005E2036"/>
    <w:rsid w:val="005E212B"/>
    <w:rsid w:val="005E224C"/>
    <w:rsid w:val="005E2445"/>
    <w:rsid w:val="005E2588"/>
    <w:rsid w:val="005E259D"/>
    <w:rsid w:val="005E26C9"/>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9D4"/>
    <w:rsid w:val="005F0DFA"/>
    <w:rsid w:val="005F1028"/>
    <w:rsid w:val="005F1156"/>
    <w:rsid w:val="005F12C8"/>
    <w:rsid w:val="005F12E0"/>
    <w:rsid w:val="005F17AE"/>
    <w:rsid w:val="005F17B1"/>
    <w:rsid w:val="005F19D8"/>
    <w:rsid w:val="005F1A2A"/>
    <w:rsid w:val="005F1A9D"/>
    <w:rsid w:val="005F1AB1"/>
    <w:rsid w:val="005F1C15"/>
    <w:rsid w:val="005F1CAC"/>
    <w:rsid w:val="005F231F"/>
    <w:rsid w:val="005F255C"/>
    <w:rsid w:val="005F2594"/>
    <w:rsid w:val="005F25B9"/>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D"/>
    <w:rsid w:val="005F54D7"/>
    <w:rsid w:val="005F5C4E"/>
    <w:rsid w:val="005F6130"/>
    <w:rsid w:val="005F6381"/>
    <w:rsid w:val="005F63AC"/>
    <w:rsid w:val="005F6A52"/>
    <w:rsid w:val="005F6B5E"/>
    <w:rsid w:val="005F6CC7"/>
    <w:rsid w:val="005F6CFB"/>
    <w:rsid w:val="005F6D74"/>
    <w:rsid w:val="005F6E0D"/>
    <w:rsid w:val="005F6E6E"/>
    <w:rsid w:val="005F6EE5"/>
    <w:rsid w:val="005F7688"/>
    <w:rsid w:val="005F7A1E"/>
    <w:rsid w:val="005F7B38"/>
    <w:rsid w:val="005F7C6F"/>
    <w:rsid w:val="005F7E2E"/>
    <w:rsid w:val="0060030D"/>
    <w:rsid w:val="00600399"/>
    <w:rsid w:val="006003ED"/>
    <w:rsid w:val="00600A59"/>
    <w:rsid w:val="006016D8"/>
    <w:rsid w:val="0060189F"/>
    <w:rsid w:val="00601A0C"/>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31C6"/>
    <w:rsid w:val="00603341"/>
    <w:rsid w:val="0060338D"/>
    <w:rsid w:val="006033A4"/>
    <w:rsid w:val="006034B7"/>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D3C"/>
    <w:rsid w:val="00613D83"/>
    <w:rsid w:val="00613DDD"/>
    <w:rsid w:val="0061424D"/>
    <w:rsid w:val="00614442"/>
    <w:rsid w:val="00614478"/>
    <w:rsid w:val="006145E3"/>
    <w:rsid w:val="0061478A"/>
    <w:rsid w:val="006147A7"/>
    <w:rsid w:val="006147BD"/>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4B"/>
    <w:rsid w:val="006173F6"/>
    <w:rsid w:val="006176CE"/>
    <w:rsid w:val="006177CD"/>
    <w:rsid w:val="006178CB"/>
    <w:rsid w:val="00617A09"/>
    <w:rsid w:val="00617D7A"/>
    <w:rsid w:val="00620015"/>
    <w:rsid w:val="006210D9"/>
    <w:rsid w:val="00621183"/>
    <w:rsid w:val="006211F9"/>
    <w:rsid w:val="00621396"/>
    <w:rsid w:val="00621407"/>
    <w:rsid w:val="006214CC"/>
    <w:rsid w:val="006215F0"/>
    <w:rsid w:val="00621684"/>
    <w:rsid w:val="00621738"/>
    <w:rsid w:val="0062188F"/>
    <w:rsid w:val="00621953"/>
    <w:rsid w:val="0062195F"/>
    <w:rsid w:val="00621B20"/>
    <w:rsid w:val="00621C05"/>
    <w:rsid w:val="00621C1D"/>
    <w:rsid w:val="00621E9F"/>
    <w:rsid w:val="00622140"/>
    <w:rsid w:val="00622181"/>
    <w:rsid w:val="0062252A"/>
    <w:rsid w:val="0062268A"/>
    <w:rsid w:val="006228F9"/>
    <w:rsid w:val="00622B07"/>
    <w:rsid w:val="00622C06"/>
    <w:rsid w:val="00623062"/>
    <w:rsid w:val="00623379"/>
    <w:rsid w:val="006233AD"/>
    <w:rsid w:val="00623434"/>
    <w:rsid w:val="006239D8"/>
    <w:rsid w:val="00623A82"/>
    <w:rsid w:val="00623CEB"/>
    <w:rsid w:val="00623F7A"/>
    <w:rsid w:val="00623F8F"/>
    <w:rsid w:val="00624079"/>
    <w:rsid w:val="0062434D"/>
    <w:rsid w:val="006245B9"/>
    <w:rsid w:val="00624663"/>
    <w:rsid w:val="006246B1"/>
    <w:rsid w:val="006249C0"/>
    <w:rsid w:val="00624ADE"/>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DA8"/>
    <w:rsid w:val="00626E42"/>
    <w:rsid w:val="006272A4"/>
    <w:rsid w:val="006273F9"/>
    <w:rsid w:val="00627443"/>
    <w:rsid w:val="006274AE"/>
    <w:rsid w:val="006274C0"/>
    <w:rsid w:val="00627865"/>
    <w:rsid w:val="006304BA"/>
    <w:rsid w:val="00630755"/>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6B5"/>
    <w:rsid w:val="00636935"/>
    <w:rsid w:val="006369E8"/>
    <w:rsid w:val="00636C2F"/>
    <w:rsid w:val="00636E96"/>
    <w:rsid w:val="00637058"/>
    <w:rsid w:val="006371D8"/>
    <w:rsid w:val="00637897"/>
    <w:rsid w:val="006378F7"/>
    <w:rsid w:val="0063795A"/>
    <w:rsid w:val="00637BBB"/>
    <w:rsid w:val="00637E57"/>
    <w:rsid w:val="00637E8E"/>
    <w:rsid w:val="006404A6"/>
    <w:rsid w:val="00640607"/>
    <w:rsid w:val="00640888"/>
    <w:rsid w:val="006409A1"/>
    <w:rsid w:val="00640A59"/>
    <w:rsid w:val="00640A86"/>
    <w:rsid w:val="006410D5"/>
    <w:rsid w:val="00641153"/>
    <w:rsid w:val="00641203"/>
    <w:rsid w:val="006419BE"/>
    <w:rsid w:val="00641B08"/>
    <w:rsid w:val="00641B84"/>
    <w:rsid w:val="00641EF6"/>
    <w:rsid w:val="00642205"/>
    <w:rsid w:val="00642225"/>
    <w:rsid w:val="00642260"/>
    <w:rsid w:val="0064246A"/>
    <w:rsid w:val="0064248B"/>
    <w:rsid w:val="006426F6"/>
    <w:rsid w:val="00642CA2"/>
    <w:rsid w:val="00642F2F"/>
    <w:rsid w:val="006430EE"/>
    <w:rsid w:val="00643216"/>
    <w:rsid w:val="006435DB"/>
    <w:rsid w:val="0064377B"/>
    <w:rsid w:val="00643BC6"/>
    <w:rsid w:val="00643CE4"/>
    <w:rsid w:val="00643ECF"/>
    <w:rsid w:val="00643ED2"/>
    <w:rsid w:val="0064429A"/>
    <w:rsid w:val="006442F9"/>
    <w:rsid w:val="00644763"/>
    <w:rsid w:val="0064476F"/>
    <w:rsid w:val="00644A52"/>
    <w:rsid w:val="00644AAB"/>
    <w:rsid w:val="00644DD0"/>
    <w:rsid w:val="00644E25"/>
    <w:rsid w:val="00644F37"/>
    <w:rsid w:val="00645072"/>
    <w:rsid w:val="0064528D"/>
    <w:rsid w:val="006457AF"/>
    <w:rsid w:val="00645863"/>
    <w:rsid w:val="00645AFA"/>
    <w:rsid w:val="00645B8E"/>
    <w:rsid w:val="00645E16"/>
    <w:rsid w:val="00645EF4"/>
    <w:rsid w:val="00645F1D"/>
    <w:rsid w:val="00646024"/>
    <w:rsid w:val="006462EF"/>
    <w:rsid w:val="00646393"/>
    <w:rsid w:val="006463A1"/>
    <w:rsid w:val="006463A6"/>
    <w:rsid w:val="00646419"/>
    <w:rsid w:val="006466C7"/>
    <w:rsid w:val="00646795"/>
    <w:rsid w:val="00646969"/>
    <w:rsid w:val="00646BA7"/>
    <w:rsid w:val="00646BB1"/>
    <w:rsid w:val="00646BF8"/>
    <w:rsid w:val="00646F59"/>
    <w:rsid w:val="00647262"/>
    <w:rsid w:val="0064732F"/>
    <w:rsid w:val="00647376"/>
    <w:rsid w:val="00647725"/>
    <w:rsid w:val="006477FE"/>
    <w:rsid w:val="00647842"/>
    <w:rsid w:val="00647854"/>
    <w:rsid w:val="00647BB7"/>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C9A"/>
    <w:rsid w:val="00653DA9"/>
    <w:rsid w:val="00653E3F"/>
    <w:rsid w:val="00653E67"/>
    <w:rsid w:val="00653F9C"/>
    <w:rsid w:val="0065406B"/>
    <w:rsid w:val="00654175"/>
    <w:rsid w:val="0065448D"/>
    <w:rsid w:val="0065476E"/>
    <w:rsid w:val="00654885"/>
    <w:rsid w:val="0065574F"/>
    <w:rsid w:val="00655B56"/>
    <w:rsid w:val="00655BD6"/>
    <w:rsid w:val="00655F52"/>
    <w:rsid w:val="0065602E"/>
    <w:rsid w:val="0065609D"/>
    <w:rsid w:val="006560C6"/>
    <w:rsid w:val="006560D6"/>
    <w:rsid w:val="006562D2"/>
    <w:rsid w:val="006567D6"/>
    <w:rsid w:val="00656945"/>
    <w:rsid w:val="00656A0D"/>
    <w:rsid w:val="00656BFF"/>
    <w:rsid w:val="00656DC2"/>
    <w:rsid w:val="00656ED9"/>
    <w:rsid w:val="00656F15"/>
    <w:rsid w:val="00656F92"/>
    <w:rsid w:val="00656FA8"/>
    <w:rsid w:val="0065715C"/>
    <w:rsid w:val="006574C4"/>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3FA5"/>
    <w:rsid w:val="00664201"/>
    <w:rsid w:val="0066453B"/>
    <w:rsid w:val="00664812"/>
    <w:rsid w:val="006649CF"/>
    <w:rsid w:val="00664EE6"/>
    <w:rsid w:val="00664EF4"/>
    <w:rsid w:val="00664F8A"/>
    <w:rsid w:val="006653BD"/>
    <w:rsid w:val="00665403"/>
    <w:rsid w:val="00665565"/>
    <w:rsid w:val="0066563A"/>
    <w:rsid w:val="006656CA"/>
    <w:rsid w:val="006656D9"/>
    <w:rsid w:val="00665A25"/>
    <w:rsid w:val="00665E8F"/>
    <w:rsid w:val="00665FFC"/>
    <w:rsid w:val="0066610A"/>
    <w:rsid w:val="0066611C"/>
    <w:rsid w:val="0066636A"/>
    <w:rsid w:val="006663DF"/>
    <w:rsid w:val="00666AD8"/>
    <w:rsid w:val="00666CA8"/>
    <w:rsid w:val="00666D41"/>
    <w:rsid w:val="00666DBA"/>
    <w:rsid w:val="00667410"/>
    <w:rsid w:val="00667922"/>
    <w:rsid w:val="00667B21"/>
    <w:rsid w:val="00667FA4"/>
    <w:rsid w:val="00670254"/>
    <w:rsid w:val="00670AF4"/>
    <w:rsid w:val="00670BA6"/>
    <w:rsid w:val="00670CB6"/>
    <w:rsid w:val="00670F24"/>
    <w:rsid w:val="00670F8D"/>
    <w:rsid w:val="00671172"/>
    <w:rsid w:val="006711A6"/>
    <w:rsid w:val="006714CA"/>
    <w:rsid w:val="00671900"/>
    <w:rsid w:val="00671911"/>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4D9E"/>
    <w:rsid w:val="00675238"/>
    <w:rsid w:val="006756B2"/>
    <w:rsid w:val="00675906"/>
    <w:rsid w:val="006759CF"/>
    <w:rsid w:val="00675D6E"/>
    <w:rsid w:val="00675E35"/>
    <w:rsid w:val="0067605F"/>
    <w:rsid w:val="00676188"/>
    <w:rsid w:val="00676250"/>
    <w:rsid w:val="00676434"/>
    <w:rsid w:val="00676605"/>
    <w:rsid w:val="00676640"/>
    <w:rsid w:val="006766F0"/>
    <w:rsid w:val="00676704"/>
    <w:rsid w:val="00676749"/>
    <w:rsid w:val="006768C9"/>
    <w:rsid w:val="00676BC9"/>
    <w:rsid w:val="00676CD0"/>
    <w:rsid w:val="00676D1A"/>
    <w:rsid w:val="006776C9"/>
    <w:rsid w:val="00677774"/>
    <w:rsid w:val="00677A88"/>
    <w:rsid w:val="00677CF6"/>
    <w:rsid w:val="0068069A"/>
    <w:rsid w:val="00680828"/>
    <w:rsid w:val="00681295"/>
    <w:rsid w:val="006812B6"/>
    <w:rsid w:val="00681519"/>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0FD"/>
    <w:rsid w:val="00685150"/>
    <w:rsid w:val="006851DD"/>
    <w:rsid w:val="0068572E"/>
    <w:rsid w:val="006857D7"/>
    <w:rsid w:val="006857FD"/>
    <w:rsid w:val="00685A4D"/>
    <w:rsid w:val="00685C89"/>
    <w:rsid w:val="00685D0D"/>
    <w:rsid w:val="00685F65"/>
    <w:rsid w:val="00686058"/>
    <w:rsid w:val="0068609D"/>
    <w:rsid w:val="00686319"/>
    <w:rsid w:val="006866F1"/>
    <w:rsid w:val="006866F5"/>
    <w:rsid w:val="00686A48"/>
    <w:rsid w:val="00686B57"/>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DCF"/>
    <w:rsid w:val="00692F2E"/>
    <w:rsid w:val="00692FFF"/>
    <w:rsid w:val="00693189"/>
    <w:rsid w:val="0069349B"/>
    <w:rsid w:val="006935BB"/>
    <w:rsid w:val="00693A93"/>
    <w:rsid w:val="00693D8A"/>
    <w:rsid w:val="00694023"/>
    <w:rsid w:val="00694350"/>
    <w:rsid w:val="00694463"/>
    <w:rsid w:val="006948FB"/>
    <w:rsid w:val="00694B05"/>
    <w:rsid w:val="00694CAA"/>
    <w:rsid w:val="00694EBC"/>
    <w:rsid w:val="00694F35"/>
    <w:rsid w:val="00694FD8"/>
    <w:rsid w:val="00695B54"/>
    <w:rsid w:val="00695C76"/>
    <w:rsid w:val="00695CD6"/>
    <w:rsid w:val="00695FFE"/>
    <w:rsid w:val="00696228"/>
    <w:rsid w:val="00696265"/>
    <w:rsid w:val="00696CC2"/>
    <w:rsid w:val="00696EE7"/>
    <w:rsid w:val="00697411"/>
    <w:rsid w:val="00697816"/>
    <w:rsid w:val="00697891"/>
    <w:rsid w:val="0069791D"/>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F8"/>
    <w:rsid w:val="006A2817"/>
    <w:rsid w:val="006A2980"/>
    <w:rsid w:val="006A29E5"/>
    <w:rsid w:val="006A2A1C"/>
    <w:rsid w:val="006A2CE6"/>
    <w:rsid w:val="006A2FC9"/>
    <w:rsid w:val="006A307F"/>
    <w:rsid w:val="006A352F"/>
    <w:rsid w:val="006A368E"/>
    <w:rsid w:val="006A3988"/>
    <w:rsid w:val="006A45AE"/>
    <w:rsid w:val="006A4888"/>
    <w:rsid w:val="006A4ABF"/>
    <w:rsid w:val="006A4BCF"/>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286"/>
    <w:rsid w:val="006B12CF"/>
    <w:rsid w:val="006B1552"/>
    <w:rsid w:val="006B15CF"/>
    <w:rsid w:val="006B15E4"/>
    <w:rsid w:val="006B16FF"/>
    <w:rsid w:val="006B1798"/>
    <w:rsid w:val="006B1826"/>
    <w:rsid w:val="006B1A5C"/>
    <w:rsid w:val="006B1C3C"/>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B7F"/>
    <w:rsid w:val="006B3C0F"/>
    <w:rsid w:val="006B3DD8"/>
    <w:rsid w:val="006B3ECF"/>
    <w:rsid w:val="006B401E"/>
    <w:rsid w:val="006B4065"/>
    <w:rsid w:val="006B424F"/>
    <w:rsid w:val="006B4499"/>
    <w:rsid w:val="006B44A3"/>
    <w:rsid w:val="006B468B"/>
    <w:rsid w:val="006B46F9"/>
    <w:rsid w:val="006B4A53"/>
    <w:rsid w:val="006B4A72"/>
    <w:rsid w:val="006B4AE4"/>
    <w:rsid w:val="006B4CDA"/>
    <w:rsid w:val="006B5092"/>
    <w:rsid w:val="006B5659"/>
    <w:rsid w:val="006B56A3"/>
    <w:rsid w:val="006B5885"/>
    <w:rsid w:val="006B588B"/>
    <w:rsid w:val="006B5B41"/>
    <w:rsid w:val="006B5B60"/>
    <w:rsid w:val="006B5C74"/>
    <w:rsid w:val="006B5D9A"/>
    <w:rsid w:val="006B5E04"/>
    <w:rsid w:val="006B5FCF"/>
    <w:rsid w:val="006B639D"/>
    <w:rsid w:val="006B67BA"/>
    <w:rsid w:val="006B684B"/>
    <w:rsid w:val="006B6953"/>
    <w:rsid w:val="006B6982"/>
    <w:rsid w:val="006B6B39"/>
    <w:rsid w:val="006B6DD4"/>
    <w:rsid w:val="006B6E7D"/>
    <w:rsid w:val="006B70FC"/>
    <w:rsid w:val="006B74A5"/>
    <w:rsid w:val="006B7934"/>
    <w:rsid w:val="006B7FD1"/>
    <w:rsid w:val="006C00C6"/>
    <w:rsid w:val="006C015F"/>
    <w:rsid w:val="006C02F0"/>
    <w:rsid w:val="006C03BC"/>
    <w:rsid w:val="006C0674"/>
    <w:rsid w:val="006C0715"/>
    <w:rsid w:val="006C077D"/>
    <w:rsid w:val="006C0850"/>
    <w:rsid w:val="006C0A6B"/>
    <w:rsid w:val="006C0B73"/>
    <w:rsid w:val="006C0FCC"/>
    <w:rsid w:val="006C0FCE"/>
    <w:rsid w:val="006C129C"/>
    <w:rsid w:val="006C1448"/>
    <w:rsid w:val="006C14F7"/>
    <w:rsid w:val="006C1EB8"/>
    <w:rsid w:val="006C20EE"/>
    <w:rsid w:val="006C21A8"/>
    <w:rsid w:val="006C21D7"/>
    <w:rsid w:val="006C2484"/>
    <w:rsid w:val="006C2616"/>
    <w:rsid w:val="006C273D"/>
    <w:rsid w:val="006C2A97"/>
    <w:rsid w:val="006C2D53"/>
    <w:rsid w:val="006C2DA5"/>
    <w:rsid w:val="006C30D2"/>
    <w:rsid w:val="006C364E"/>
    <w:rsid w:val="006C37B0"/>
    <w:rsid w:val="006C3B64"/>
    <w:rsid w:val="006C3F19"/>
    <w:rsid w:val="006C40A7"/>
    <w:rsid w:val="006C4134"/>
    <w:rsid w:val="006C44C5"/>
    <w:rsid w:val="006C4790"/>
    <w:rsid w:val="006C4828"/>
    <w:rsid w:val="006C49CC"/>
    <w:rsid w:val="006C4A76"/>
    <w:rsid w:val="006C4FC0"/>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D00A5"/>
    <w:rsid w:val="006D0679"/>
    <w:rsid w:val="006D0812"/>
    <w:rsid w:val="006D0BF4"/>
    <w:rsid w:val="006D0C4D"/>
    <w:rsid w:val="006D0EC5"/>
    <w:rsid w:val="006D0FDB"/>
    <w:rsid w:val="006D120C"/>
    <w:rsid w:val="006D137D"/>
    <w:rsid w:val="006D1681"/>
    <w:rsid w:val="006D1925"/>
    <w:rsid w:val="006D197F"/>
    <w:rsid w:val="006D1DB6"/>
    <w:rsid w:val="006D21D9"/>
    <w:rsid w:val="006D21F6"/>
    <w:rsid w:val="006D22A1"/>
    <w:rsid w:val="006D22F7"/>
    <w:rsid w:val="006D23F0"/>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A2A"/>
    <w:rsid w:val="006D4ECF"/>
    <w:rsid w:val="006D517D"/>
    <w:rsid w:val="006D523E"/>
    <w:rsid w:val="006D5582"/>
    <w:rsid w:val="006D569C"/>
    <w:rsid w:val="006D58EF"/>
    <w:rsid w:val="006D59C8"/>
    <w:rsid w:val="006D59DF"/>
    <w:rsid w:val="006D59EF"/>
    <w:rsid w:val="006D5E45"/>
    <w:rsid w:val="006D610B"/>
    <w:rsid w:val="006D618D"/>
    <w:rsid w:val="006D6285"/>
    <w:rsid w:val="006D63BA"/>
    <w:rsid w:val="006D6506"/>
    <w:rsid w:val="006D6565"/>
    <w:rsid w:val="006D65E6"/>
    <w:rsid w:val="006D6679"/>
    <w:rsid w:val="006D69AE"/>
    <w:rsid w:val="006D6DA4"/>
    <w:rsid w:val="006D6FFF"/>
    <w:rsid w:val="006D72A2"/>
    <w:rsid w:val="006D74A0"/>
    <w:rsid w:val="006D77E3"/>
    <w:rsid w:val="006D7846"/>
    <w:rsid w:val="006D7A29"/>
    <w:rsid w:val="006D7A83"/>
    <w:rsid w:val="006E029D"/>
    <w:rsid w:val="006E05E4"/>
    <w:rsid w:val="006E0671"/>
    <w:rsid w:val="006E08EF"/>
    <w:rsid w:val="006E09CB"/>
    <w:rsid w:val="006E0C8F"/>
    <w:rsid w:val="006E0EA9"/>
    <w:rsid w:val="006E0FBA"/>
    <w:rsid w:val="006E12C2"/>
    <w:rsid w:val="006E14DB"/>
    <w:rsid w:val="006E1E13"/>
    <w:rsid w:val="006E2300"/>
    <w:rsid w:val="006E252B"/>
    <w:rsid w:val="006E2817"/>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723"/>
    <w:rsid w:val="006F0840"/>
    <w:rsid w:val="006F0AF8"/>
    <w:rsid w:val="006F0DE2"/>
    <w:rsid w:val="006F0F24"/>
    <w:rsid w:val="006F1264"/>
    <w:rsid w:val="006F1542"/>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4D44"/>
    <w:rsid w:val="006F4F2D"/>
    <w:rsid w:val="006F56D6"/>
    <w:rsid w:val="006F576E"/>
    <w:rsid w:val="006F593E"/>
    <w:rsid w:val="006F59B1"/>
    <w:rsid w:val="006F59C4"/>
    <w:rsid w:val="006F59FE"/>
    <w:rsid w:val="006F5CE0"/>
    <w:rsid w:val="006F5D0A"/>
    <w:rsid w:val="006F61E9"/>
    <w:rsid w:val="006F61FF"/>
    <w:rsid w:val="006F65BD"/>
    <w:rsid w:val="006F694A"/>
    <w:rsid w:val="006F6B64"/>
    <w:rsid w:val="006F6D1F"/>
    <w:rsid w:val="006F6E6D"/>
    <w:rsid w:val="006F7155"/>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31C"/>
    <w:rsid w:val="007033EA"/>
    <w:rsid w:val="00703584"/>
    <w:rsid w:val="00703D20"/>
    <w:rsid w:val="0070422F"/>
    <w:rsid w:val="007043F0"/>
    <w:rsid w:val="0070442C"/>
    <w:rsid w:val="00704607"/>
    <w:rsid w:val="00704881"/>
    <w:rsid w:val="0070499B"/>
    <w:rsid w:val="00704A17"/>
    <w:rsid w:val="00704C27"/>
    <w:rsid w:val="00704DFD"/>
    <w:rsid w:val="00704E09"/>
    <w:rsid w:val="00704E70"/>
    <w:rsid w:val="0070552F"/>
    <w:rsid w:val="007056AF"/>
    <w:rsid w:val="007057DF"/>
    <w:rsid w:val="00705E9F"/>
    <w:rsid w:val="007061AF"/>
    <w:rsid w:val="007064E5"/>
    <w:rsid w:val="00706773"/>
    <w:rsid w:val="0070691F"/>
    <w:rsid w:val="00706D65"/>
    <w:rsid w:val="00707218"/>
    <w:rsid w:val="0070737D"/>
    <w:rsid w:val="00707549"/>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033"/>
    <w:rsid w:val="00712180"/>
    <w:rsid w:val="00712572"/>
    <w:rsid w:val="00712608"/>
    <w:rsid w:val="00712676"/>
    <w:rsid w:val="0071290F"/>
    <w:rsid w:val="00712DC9"/>
    <w:rsid w:val="00712E1C"/>
    <w:rsid w:val="0071304E"/>
    <w:rsid w:val="0071321F"/>
    <w:rsid w:val="0071335D"/>
    <w:rsid w:val="007133CF"/>
    <w:rsid w:val="007135B8"/>
    <w:rsid w:val="00713723"/>
    <w:rsid w:val="00713D5F"/>
    <w:rsid w:val="00713E64"/>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6AF0"/>
    <w:rsid w:val="00717070"/>
    <w:rsid w:val="00717259"/>
    <w:rsid w:val="0071753D"/>
    <w:rsid w:val="00717596"/>
    <w:rsid w:val="00717917"/>
    <w:rsid w:val="00717D88"/>
    <w:rsid w:val="00717DB6"/>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64D"/>
    <w:rsid w:val="007229CB"/>
    <w:rsid w:val="007229FC"/>
    <w:rsid w:val="00722D65"/>
    <w:rsid w:val="00722D8F"/>
    <w:rsid w:val="00723BFF"/>
    <w:rsid w:val="00723C31"/>
    <w:rsid w:val="00723D42"/>
    <w:rsid w:val="007241D2"/>
    <w:rsid w:val="00724502"/>
    <w:rsid w:val="007245AB"/>
    <w:rsid w:val="00724931"/>
    <w:rsid w:val="00724ABD"/>
    <w:rsid w:val="00725132"/>
    <w:rsid w:val="00725312"/>
    <w:rsid w:val="00725983"/>
    <w:rsid w:val="00725A8C"/>
    <w:rsid w:val="00725B7A"/>
    <w:rsid w:val="0072636C"/>
    <w:rsid w:val="007264F9"/>
    <w:rsid w:val="007267C5"/>
    <w:rsid w:val="0072689B"/>
    <w:rsid w:val="00726A26"/>
    <w:rsid w:val="00726A45"/>
    <w:rsid w:val="00726B3A"/>
    <w:rsid w:val="00726CE7"/>
    <w:rsid w:val="00726D05"/>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32C9"/>
    <w:rsid w:val="007332DC"/>
    <w:rsid w:val="007333EA"/>
    <w:rsid w:val="00733432"/>
    <w:rsid w:val="00733594"/>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64A"/>
    <w:rsid w:val="00736FFC"/>
    <w:rsid w:val="0073722D"/>
    <w:rsid w:val="007373E7"/>
    <w:rsid w:val="00737676"/>
    <w:rsid w:val="007376E0"/>
    <w:rsid w:val="00737C1F"/>
    <w:rsid w:val="00737C4A"/>
    <w:rsid w:val="0074021A"/>
    <w:rsid w:val="0074026C"/>
    <w:rsid w:val="00740856"/>
    <w:rsid w:val="0074099B"/>
    <w:rsid w:val="007409E2"/>
    <w:rsid w:val="00740AEE"/>
    <w:rsid w:val="00740CB2"/>
    <w:rsid w:val="00740D30"/>
    <w:rsid w:val="00741203"/>
    <w:rsid w:val="0074149B"/>
    <w:rsid w:val="00741571"/>
    <w:rsid w:val="0074157A"/>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55BC"/>
    <w:rsid w:val="007455BE"/>
    <w:rsid w:val="00745BC8"/>
    <w:rsid w:val="00745EDD"/>
    <w:rsid w:val="00745F58"/>
    <w:rsid w:val="00746148"/>
    <w:rsid w:val="007461E7"/>
    <w:rsid w:val="00746272"/>
    <w:rsid w:val="0074632E"/>
    <w:rsid w:val="00746676"/>
    <w:rsid w:val="0074669D"/>
    <w:rsid w:val="007466BA"/>
    <w:rsid w:val="00746CF0"/>
    <w:rsid w:val="00747545"/>
    <w:rsid w:val="00747E0B"/>
    <w:rsid w:val="00747F6B"/>
    <w:rsid w:val="007500B1"/>
    <w:rsid w:val="0075014C"/>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301A"/>
    <w:rsid w:val="00753430"/>
    <w:rsid w:val="00753529"/>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A2"/>
    <w:rsid w:val="0076277F"/>
    <w:rsid w:val="007627AF"/>
    <w:rsid w:val="00762881"/>
    <w:rsid w:val="00762E07"/>
    <w:rsid w:val="00762E0D"/>
    <w:rsid w:val="00762E86"/>
    <w:rsid w:val="00762EFA"/>
    <w:rsid w:val="00763429"/>
    <w:rsid w:val="00763525"/>
    <w:rsid w:val="007636BC"/>
    <w:rsid w:val="007636F0"/>
    <w:rsid w:val="007637E3"/>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3DA"/>
    <w:rsid w:val="00767429"/>
    <w:rsid w:val="0076751A"/>
    <w:rsid w:val="007676F0"/>
    <w:rsid w:val="00767831"/>
    <w:rsid w:val="00767A85"/>
    <w:rsid w:val="00767B38"/>
    <w:rsid w:val="00767BFF"/>
    <w:rsid w:val="00767C81"/>
    <w:rsid w:val="007702B0"/>
    <w:rsid w:val="00770421"/>
    <w:rsid w:val="007705BA"/>
    <w:rsid w:val="0077081C"/>
    <w:rsid w:val="00770DA3"/>
    <w:rsid w:val="00770F7E"/>
    <w:rsid w:val="007711A2"/>
    <w:rsid w:val="00771436"/>
    <w:rsid w:val="0077146E"/>
    <w:rsid w:val="00771A82"/>
    <w:rsid w:val="00771B0E"/>
    <w:rsid w:val="00771E5C"/>
    <w:rsid w:val="00771FA8"/>
    <w:rsid w:val="0077241E"/>
    <w:rsid w:val="0077269A"/>
    <w:rsid w:val="007727C6"/>
    <w:rsid w:val="007728B4"/>
    <w:rsid w:val="00772B09"/>
    <w:rsid w:val="00772C4E"/>
    <w:rsid w:val="0077304A"/>
    <w:rsid w:val="007730B7"/>
    <w:rsid w:val="007731FF"/>
    <w:rsid w:val="0077335A"/>
    <w:rsid w:val="00773385"/>
    <w:rsid w:val="007736B1"/>
    <w:rsid w:val="00773BE4"/>
    <w:rsid w:val="00773C66"/>
    <w:rsid w:val="00773E21"/>
    <w:rsid w:val="00773F34"/>
    <w:rsid w:val="007740E9"/>
    <w:rsid w:val="007742E8"/>
    <w:rsid w:val="007743B1"/>
    <w:rsid w:val="0077449F"/>
    <w:rsid w:val="007744A3"/>
    <w:rsid w:val="00774D96"/>
    <w:rsid w:val="00774EB0"/>
    <w:rsid w:val="00774EC9"/>
    <w:rsid w:val="007756DC"/>
    <w:rsid w:val="007758CD"/>
    <w:rsid w:val="00775ACF"/>
    <w:rsid w:val="00775CCE"/>
    <w:rsid w:val="00775CE2"/>
    <w:rsid w:val="00775DB7"/>
    <w:rsid w:val="0077638D"/>
    <w:rsid w:val="007763E0"/>
    <w:rsid w:val="00776521"/>
    <w:rsid w:val="007768CC"/>
    <w:rsid w:val="0077693F"/>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78C"/>
    <w:rsid w:val="007817F9"/>
    <w:rsid w:val="00781858"/>
    <w:rsid w:val="0078190C"/>
    <w:rsid w:val="0078195C"/>
    <w:rsid w:val="00781B07"/>
    <w:rsid w:val="00781BC9"/>
    <w:rsid w:val="00781E96"/>
    <w:rsid w:val="00782076"/>
    <w:rsid w:val="007824D3"/>
    <w:rsid w:val="00782534"/>
    <w:rsid w:val="0078264D"/>
    <w:rsid w:val="00782ADE"/>
    <w:rsid w:val="00782E76"/>
    <w:rsid w:val="00782E82"/>
    <w:rsid w:val="0078331F"/>
    <w:rsid w:val="00783368"/>
    <w:rsid w:val="007833F6"/>
    <w:rsid w:val="007835E4"/>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3BA"/>
    <w:rsid w:val="00787686"/>
    <w:rsid w:val="0078775D"/>
    <w:rsid w:val="007877A3"/>
    <w:rsid w:val="00787B53"/>
    <w:rsid w:val="007901A8"/>
    <w:rsid w:val="0079031B"/>
    <w:rsid w:val="00790441"/>
    <w:rsid w:val="00790730"/>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D4D"/>
    <w:rsid w:val="00792EAA"/>
    <w:rsid w:val="00793049"/>
    <w:rsid w:val="007930F4"/>
    <w:rsid w:val="007931F7"/>
    <w:rsid w:val="00793201"/>
    <w:rsid w:val="007934AB"/>
    <w:rsid w:val="007934EA"/>
    <w:rsid w:val="0079353D"/>
    <w:rsid w:val="00793D55"/>
    <w:rsid w:val="0079418E"/>
    <w:rsid w:val="00794376"/>
    <w:rsid w:val="00794457"/>
    <w:rsid w:val="0079490C"/>
    <w:rsid w:val="00794B44"/>
    <w:rsid w:val="00794EC4"/>
    <w:rsid w:val="00794F79"/>
    <w:rsid w:val="00795265"/>
    <w:rsid w:val="007953EC"/>
    <w:rsid w:val="007955A0"/>
    <w:rsid w:val="00795872"/>
    <w:rsid w:val="00795AB1"/>
    <w:rsid w:val="00795B94"/>
    <w:rsid w:val="00795EAB"/>
    <w:rsid w:val="00796387"/>
    <w:rsid w:val="007965E2"/>
    <w:rsid w:val="0079666E"/>
    <w:rsid w:val="00796885"/>
    <w:rsid w:val="007969B9"/>
    <w:rsid w:val="00796A25"/>
    <w:rsid w:val="00796B3C"/>
    <w:rsid w:val="00796D52"/>
    <w:rsid w:val="007975E6"/>
    <w:rsid w:val="00797871"/>
    <w:rsid w:val="00797BA4"/>
    <w:rsid w:val="00797C1C"/>
    <w:rsid w:val="00797C92"/>
    <w:rsid w:val="007A0268"/>
    <w:rsid w:val="007A0769"/>
    <w:rsid w:val="007A077B"/>
    <w:rsid w:val="007A0880"/>
    <w:rsid w:val="007A0E20"/>
    <w:rsid w:val="007A0EE8"/>
    <w:rsid w:val="007A112A"/>
    <w:rsid w:val="007A11FB"/>
    <w:rsid w:val="007A1281"/>
    <w:rsid w:val="007A12BD"/>
    <w:rsid w:val="007A13E6"/>
    <w:rsid w:val="007A14DC"/>
    <w:rsid w:val="007A15A6"/>
    <w:rsid w:val="007A15EF"/>
    <w:rsid w:val="007A1C18"/>
    <w:rsid w:val="007A1C7C"/>
    <w:rsid w:val="007A1E79"/>
    <w:rsid w:val="007A2115"/>
    <w:rsid w:val="007A22E2"/>
    <w:rsid w:val="007A2317"/>
    <w:rsid w:val="007A26B2"/>
    <w:rsid w:val="007A2A9D"/>
    <w:rsid w:val="007A2D80"/>
    <w:rsid w:val="007A2E87"/>
    <w:rsid w:val="007A345A"/>
    <w:rsid w:val="007A3712"/>
    <w:rsid w:val="007A37E0"/>
    <w:rsid w:val="007A3AA3"/>
    <w:rsid w:val="007A3FEE"/>
    <w:rsid w:val="007A40B5"/>
    <w:rsid w:val="007A4212"/>
    <w:rsid w:val="007A430E"/>
    <w:rsid w:val="007A4641"/>
    <w:rsid w:val="007A49C2"/>
    <w:rsid w:val="007A4B87"/>
    <w:rsid w:val="007A4D1B"/>
    <w:rsid w:val="007A5424"/>
    <w:rsid w:val="007A57DF"/>
    <w:rsid w:val="007A5F38"/>
    <w:rsid w:val="007A60C1"/>
    <w:rsid w:val="007A6145"/>
    <w:rsid w:val="007A6AAD"/>
    <w:rsid w:val="007A6F4E"/>
    <w:rsid w:val="007A77DA"/>
    <w:rsid w:val="007A7919"/>
    <w:rsid w:val="007A7C1F"/>
    <w:rsid w:val="007A7C79"/>
    <w:rsid w:val="007A7E55"/>
    <w:rsid w:val="007B0166"/>
    <w:rsid w:val="007B0195"/>
    <w:rsid w:val="007B02A9"/>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BA0"/>
    <w:rsid w:val="007B6C05"/>
    <w:rsid w:val="007B6D3F"/>
    <w:rsid w:val="007B70A4"/>
    <w:rsid w:val="007B71E5"/>
    <w:rsid w:val="007B72F9"/>
    <w:rsid w:val="007B766D"/>
    <w:rsid w:val="007B7680"/>
    <w:rsid w:val="007B7C05"/>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2025"/>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283"/>
    <w:rsid w:val="007D24BC"/>
    <w:rsid w:val="007D27D5"/>
    <w:rsid w:val="007D28F6"/>
    <w:rsid w:val="007D299B"/>
    <w:rsid w:val="007D2B73"/>
    <w:rsid w:val="007D2CC6"/>
    <w:rsid w:val="007D2D24"/>
    <w:rsid w:val="007D3147"/>
    <w:rsid w:val="007D32E0"/>
    <w:rsid w:val="007D381C"/>
    <w:rsid w:val="007D3C1E"/>
    <w:rsid w:val="007D4383"/>
    <w:rsid w:val="007D446F"/>
    <w:rsid w:val="007D44B8"/>
    <w:rsid w:val="007D4850"/>
    <w:rsid w:val="007D4917"/>
    <w:rsid w:val="007D4C22"/>
    <w:rsid w:val="007D4ED0"/>
    <w:rsid w:val="007D52D2"/>
    <w:rsid w:val="007D5788"/>
    <w:rsid w:val="007D5796"/>
    <w:rsid w:val="007D58E4"/>
    <w:rsid w:val="007D591C"/>
    <w:rsid w:val="007D5CC8"/>
    <w:rsid w:val="007D60A2"/>
    <w:rsid w:val="007D650F"/>
    <w:rsid w:val="007D6733"/>
    <w:rsid w:val="007D699F"/>
    <w:rsid w:val="007D748A"/>
    <w:rsid w:val="007D7A38"/>
    <w:rsid w:val="007D7A56"/>
    <w:rsid w:val="007D7CDA"/>
    <w:rsid w:val="007D7D19"/>
    <w:rsid w:val="007D7ED7"/>
    <w:rsid w:val="007D7EDF"/>
    <w:rsid w:val="007D7FDE"/>
    <w:rsid w:val="007E04D9"/>
    <w:rsid w:val="007E0A8D"/>
    <w:rsid w:val="007E0D70"/>
    <w:rsid w:val="007E0DBB"/>
    <w:rsid w:val="007E1185"/>
    <w:rsid w:val="007E13A9"/>
    <w:rsid w:val="007E153E"/>
    <w:rsid w:val="007E155D"/>
    <w:rsid w:val="007E16CF"/>
    <w:rsid w:val="007E18E8"/>
    <w:rsid w:val="007E1A4D"/>
    <w:rsid w:val="007E1BA2"/>
    <w:rsid w:val="007E1C24"/>
    <w:rsid w:val="007E1EBD"/>
    <w:rsid w:val="007E22B7"/>
    <w:rsid w:val="007E25B0"/>
    <w:rsid w:val="007E27A6"/>
    <w:rsid w:val="007E27C9"/>
    <w:rsid w:val="007E2968"/>
    <w:rsid w:val="007E29F8"/>
    <w:rsid w:val="007E2AC8"/>
    <w:rsid w:val="007E2C06"/>
    <w:rsid w:val="007E2DB7"/>
    <w:rsid w:val="007E3011"/>
    <w:rsid w:val="007E320C"/>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4D8"/>
    <w:rsid w:val="007F0566"/>
    <w:rsid w:val="007F09CD"/>
    <w:rsid w:val="007F0B3C"/>
    <w:rsid w:val="007F0BA9"/>
    <w:rsid w:val="007F1352"/>
    <w:rsid w:val="007F1733"/>
    <w:rsid w:val="007F1AA0"/>
    <w:rsid w:val="007F1FCD"/>
    <w:rsid w:val="007F259A"/>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4959"/>
    <w:rsid w:val="007F5091"/>
    <w:rsid w:val="007F56AA"/>
    <w:rsid w:val="007F5798"/>
    <w:rsid w:val="007F5FDD"/>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5BC"/>
    <w:rsid w:val="00801623"/>
    <w:rsid w:val="00801854"/>
    <w:rsid w:val="008019EF"/>
    <w:rsid w:val="00801B99"/>
    <w:rsid w:val="00801BCB"/>
    <w:rsid w:val="00801D72"/>
    <w:rsid w:val="00801DCF"/>
    <w:rsid w:val="00801F71"/>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2C1"/>
    <w:rsid w:val="0080430F"/>
    <w:rsid w:val="00804325"/>
    <w:rsid w:val="008045D9"/>
    <w:rsid w:val="0080462A"/>
    <w:rsid w:val="00804904"/>
    <w:rsid w:val="00804B35"/>
    <w:rsid w:val="00804D6D"/>
    <w:rsid w:val="00804E66"/>
    <w:rsid w:val="008050E2"/>
    <w:rsid w:val="00805697"/>
    <w:rsid w:val="00805A4A"/>
    <w:rsid w:val="00805A7B"/>
    <w:rsid w:val="00805D62"/>
    <w:rsid w:val="008061E8"/>
    <w:rsid w:val="0080634D"/>
    <w:rsid w:val="008067CD"/>
    <w:rsid w:val="00806818"/>
    <w:rsid w:val="00806B82"/>
    <w:rsid w:val="00806E27"/>
    <w:rsid w:val="008074ED"/>
    <w:rsid w:val="00807600"/>
    <w:rsid w:val="00807871"/>
    <w:rsid w:val="00807D11"/>
    <w:rsid w:val="00807D92"/>
    <w:rsid w:val="00807EA6"/>
    <w:rsid w:val="00807F36"/>
    <w:rsid w:val="008102B4"/>
    <w:rsid w:val="00810635"/>
    <w:rsid w:val="00810642"/>
    <w:rsid w:val="008107BC"/>
    <w:rsid w:val="00810ADF"/>
    <w:rsid w:val="00810D1F"/>
    <w:rsid w:val="00810E1F"/>
    <w:rsid w:val="00811039"/>
    <w:rsid w:val="00811A96"/>
    <w:rsid w:val="00811CA2"/>
    <w:rsid w:val="00811D27"/>
    <w:rsid w:val="0081204A"/>
    <w:rsid w:val="00812055"/>
    <w:rsid w:val="0081219C"/>
    <w:rsid w:val="0081237C"/>
    <w:rsid w:val="00812648"/>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DE5"/>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4AD"/>
    <w:rsid w:val="00822892"/>
    <w:rsid w:val="00822F0C"/>
    <w:rsid w:val="00822F77"/>
    <w:rsid w:val="0082394A"/>
    <w:rsid w:val="008239B3"/>
    <w:rsid w:val="00823BE2"/>
    <w:rsid w:val="00823E15"/>
    <w:rsid w:val="00823F89"/>
    <w:rsid w:val="00824183"/>
    <w:rsid w:val="0082426A"/>
    <w:rsid w:val="00824313"/>
    <w:rsid w:val="008245C8"/>
    <w:rsid w:val="0082466D"/>
    <w:rsid w:val="008248DC"/>
    <w:rsid w:val="00824C7B"/>
    <w:rsid w:val="00824EDF"/>
    <w:rsid w:val="00825079"/>
    <w:rsid w:val="00825102"/>
    <w:rsid w:val="00825545"/>
    <w:rsid w:val="00825692"/>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53B"/>
    <w:rsid w:val="00831919"/>
    <w:rsid w:val="00831AF8"/>
    <w:rsid w:val="00831B15"/>
    <w:rsid w:val="00831DA1"/>
    <w:rsid w:val="00831DA7"/>
    <w:rsid w:val="00831E75"/>
    <w:rsid w:val="00831F0D"/>
    <w:rsid w:val="008325F9"/>
    <w:rsid w:val="0083265E"/>
    <w:rsid w:val="00832981"/>
    <w:rsid w:val="00832BEC"/>
    <w:rsid w:val="00832C84"/>
    <w:rsid w:val="00832D69"/>
    <w:rsid w:val="00832D97"/>
    <w:rsid w:val="00832F03"/>
    <w:rsid w:val="0083315A"/>
    <w:rsid w:val="00833278"/>
    <w:rsid w:val="008336ED"/>
    <w:rsid w:val="008338B7"/>
    <w:rsid w:val="00834311"/>
    <w:rsid w:val="00834C0A"/>
    <w:rsid w:val="00834DF6"/>
    <w:rsid w:val="00835123"/>
    <w:rsid w:val="008353B9"/>
    <w:rsid w:val="008353CF"/>
    <w:rsid w:val="008354C7"/>
    <w:rsid w:val="0083557D"/>
    <w:rsid w:val="0083569E"/>
    <w:rsid w:val="00835D9F"/>
    <w:rsid w:val="00836149"/>
    <w:rsid w:val="00836220"/>
    <w:rsid w:val="008362D4"/>
    <w:rsid w:val="008363B5"/>
    <w:rsid w:val="00836753"/>
    <w:rsid w:val="00836794"/>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CF8"/>
    <w:rsid w:val="00841DFE"/>
    <w:rsid w:val="00842062"/>
    <w:rsid w:val="00842112"/>
    <w:rsid w:val="0084217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D86"/>
    <w:rsid w:val="00844125"/>
    <w:rsid w:val="008442AD"/>
    <w:rsid w:val="0084445B"/>
    <w:rsid w:val="008448DB"/>
    <w:rsid w:val="00844AD4"/>
    <w:rsid w:val="00844CF4"/>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B7"/>
    <w:rsid w:val="00846D28"/>
    <w:rsid w:val="0084722B"/>
    <w:rsid w:val="008474C9"/>
    <w:rsid w:val="00847AFC"/>
    <w:rsid w:val="00847BBE"/>
    <w:rsid w:val="00847CAA"/>
    <w:rsid w:val="00847ED5"/>
    <w:rsid w:val="00847EE9"/>
    <w:rsid w:val="00847FDF"/>
    <w:rsid w:val="0085004D"/>
    <w:rsid w:val="00850103"/>
    <w:rsid w:val="008501CA"/>
    <w:rsid w:val="008502D1"/>
    <w:rsid w:val="0085054A"/>
    <w:rsid w:val="008505AD"/>
    <w:rsid w:val="008507E9"/>
    <w:rsid w:val="00850836"/>
    <w:rsid w:val="00850906"/>
    <w:rsid w:val="00850921"/>
    <w:rsid w:val="00850E8D"/>
    <w:rsid w:val="0085116A"/>
    <w:rsid w:val="0085118A"/>
    <w:rsid w:val="0085121B"/>
    <w:rsid w:val="00851375"/>
    <w:rsid w:val="00851C9C"/>
    <w:rsid w:val="00851FF0"/>
    <w:rsid w:val="00852186"/>
    <w:rsid w:val="0085232F"/>
    <w:rsid w:val="0085245F"/>
    <w:rsid w:val="00852635"/>
    <w:rsid w:val="00852754"/>
    <w:rsid w:val="0085278B"/>
    <w:rsid w:val="008532B3"/>
    <w:rsid w:val="008532CF"/>
    <w:rsid w:val="00853545"/>
    <w:rsid w:val="00853855"/>
    <w:rsid w:val="008539F9"/>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6D1"/>
    <w:rsid w:val="00857883"/>
    <w:rsid w:val="0085796A"/>
    <w:rsid w:val="00857C6B"/>
    <w:rsid w:val="00857EF2"/>
    <w:rsid w:val="00857FD5"/>
    <w:rsid w:val="00860163"/>
    <w:rsid w:val="00860252"/>
    <w:rsid w:val="008603D5"/>
    <w:rsid w:val="008605E2"/>
    <w:rsid w:val="00860AFA"/>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25F4"/>
    <w:rsid w:val="00862870"/>
    <w:rsid w:val="00862978"/>
    <w:rsid w:val="0086297C"/>
    <w:rsid w:val="00862A01"/>
    <w:rsid w:val="00862A5C"/>
    <w:rsid w:val="00862B38"/>
    <w:rsid w:val="00862B91"/>
    <w:rsid w:val="00863061"/>
    <w:rsid w:val="0086318C"/>
    <w:rsid w:val="008632C9"/>
    <w:rsid w:val="0086355A"/>
    <w:rsid w:val="00863644"/>
    <w:rsid w:val="00863688"/>
    <w:rsid w:val="00863828"/>
    <w:rsid w:val="008638AB"/>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D82"/>
    <w:rsid w:val="00865FFE"/>
    <w:rsid w:val="00866383"/>
    <w:rsid w:val="00866420"/>
    <w:rsid w:val="00866488"/>
    <w:rsid w:val="008665A0"/>
    <w:rsid w:val="008666B3"/>
    <w:rsid w:val="00866B63"/>
    <w:rsid w:val="00866BFD"/>
    <w:rsid w:val="00867281"/>
    <w:rsid w:val="00867319"/>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9FB"/>
    <w:rsid w:val="00873A20"/>
    <w:rsid w:val="00873EEB"/>
    <w:rsid w:val="00873FE1"/>
    <w:rsid w:val="00873FF5"/>
    <w:rsid w:val="008741DA"/>
    <w:rsid w:val="00874C5B"/>
    <w:rsid w:val="00875041"/>
    <w:rsid w:val="0087547D"/>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3021"/>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D4"/>
    <w:rsid w:val="0088711E"/>
    <w:rsid w:val="008874BA"/>
    <w:rsid w:val="00887503"/>
    <w:rsid w:val="008875FA"/>
    <w:rsid w:val="00887A37"/>
    <w:rsid w:val="00887AA8"/>
    <w:rsid w:val="00887B28"/>
    <w:rsid w:val="00887B2E"/>
    <w:rsid w:val="00887CEA"/>
    <w:rsid w:val="008905CF"/>
    <w:rsid w:val="00890B41"/>
    <w:rsid w:val="00890F57"/>
    <w:rsid w:val="00891277"/>
    <w:rsid w:val="00891621"/>
    <w:rsid w:val="00891844"/>
    <w:rsid w:val="0089196C"/>
    <w:rsid w:val="00891B7F"/>
    <w:rsid w:val="00891C36"/>
    <w:rsid w:val="008921FD"/>
    <w:rsid w:val="00892405"/>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08"/>
    <w:rsid w:val="0089518D"/>
    <w:rsid w:val="008952DA"/>
    <w:rsid w:val="00895592"/>
    <w:rsid w:val="00895719"/>
    <w:rsid w:val="008959E2"/>
    <w:rsid w:val="00895AE8"/>
    <w:rsid w:val="00895B2A"/>
    <w:rsid w:val="00895F2C"/>
    <w:rsid w:val="00895F60"/>
    <w:rsid w:val="0089607C"/>
    <w:rsid w:val="008966AB"/>
    <w:rsid w:val="008966F4"/>
    <w:rsid w:val="008968FC"/>
    <w:rsid w:val="0089695F"/>
    <w:rsid w:val="00896AE5"/>
    <w:rsid w:val="00896C98"/>
    <w:rsid w:val="00896CAC"/>
    <w:rsid w:val="00896DA8"/>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260"/>
    <w:rsid w:val="008A1296"/>
    <w:rsid w:val="008A19AC"/>
    <w:rsid w:val="008A1D75"/>
    <w:rsid w:val="008A2019"/>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59A"/>
    <w:rsid w:val="008A4A47"/>
    <w:rsid w:val="008A4C83"/>
    <w:rsid w:val="008A560D"/>
    <w:rsid w:val="008A563B"/>
    <w:rsid w:val="008A576E"/>
    <w:rsid w:val="008A578A"/>
    <w:rsid w:val="008A584E"/>
    <w:rsid w:val="008A5AE7"/>
    <w:rsid w:val="008A6132"/>
    <w:rsid w:val="008A622E"/>
    <w:rsid w:val="008A6E05"/>
    <w:rsid w:val="008A6FD1"/>
    <w:rsid w:val="008A7420"/>
    <w:rsid w:val="008A75CD"/>
    <w:rsid w:val="008A778F"/>
    <w:rsid w:val="008A7A3F"/>
    <w:rsid w:val="008A7CB1"/>
    <w:rsid w:val="008A7CF2"/>
    <w:rsid w:val="008A7D00"/>
    <w:rsid w:val="008A7E4B"/>
    <w:rsid w:val="008B000B"/>
    <w:rsid w:val="008B0066"/>
    <w:rsid w:val="008B033F"/>
    <w:rsid w:val="008B048A"/>
    <w:rsid w:val="008B05DA"/>
    <w:rsid w:val="008B0649"/>
    <w:rsid w:val="008B0695"/>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479"/>
    <w:rsid w:val="008B25D8"/>
    <w:rsid w:val="008B27FA"/>
    <w:rsid w:val="008B29D6"/>
    <w:rsid w:val="008B2A84"/>
    <w:rsid w:val="008B2EFE"/>
    <w:rsid w:val="008B342F"/>
    <w:rsid w:val="008B36CD"/>
    <w:rsid w:val="008B39EF"/>
    <w:rsid w:val="008B3FF4"/>
    <w:rsid w:val="008B4036"/>
    <w:rsid w:val="008B4F37"/>
    <w:rsid w:val="008B5101"/>
    <w:rsid w:val="008B55AC"/>
    <w:rsid w:val="008B5A56"/>
    <w:rsid w:val="008B5C5F"/>
    <w:rsid w:val="008B60D0"/>
    <w:rsid w:val="008B61D2"/>
    <w:rsid w:val="008B6553"/>
    <w:rsid w:val="008B6669"/>
    <w:rsid w:val="008B670F"/>
    <w:rsid w:val="008B67D6"/>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FEC"/>
    <w:rsid w:val="008C1115"/>
    <w:rsid w:val="008C11FF"/>
    <w:rsid w:val="008C1734"/>
    <w:rsid w:val="008C173A"/>
    <w:rsid w:val="008C1780"/>
    <w:rsid w:val="008C18CC"/>
    <w:rsid w:val="008C1AA3"/>
    <w:rsid w:val="008C209A"/>
    <w:rsid w:val="008C22A2"/>
    <w:rsid w:val="008C2602"/>
    <w:rsid w:val="008C2D54"/>
    <w:rsid w:val="008C2DD5"/>
    <w:rsid w:val="008C325B"/>
    <w:rsid w:val="008C33AC"/>
    <w:rsid w:val="008C3458"/>
    <w:rsid w:val="008C36B4"/>
    <w:rsid w:val="008C37A5"/>
    <w:rsid w:val="008C39ED"/>
    <w:rsid w:val="008C3DCB"/>
    <w:rsid w:val="008C3E05"/>
    <w:rsid w:val="008C4334"/>
    <w:rsid w:val="008C43AD"/>
    <w:rsid w:val="008C44F7"/>
    <w:rsid w:val="008C458D"/>
    <w:rsid w:val="008C4B24"/>
    <w:rsid w:val="008C4DCD"/>
    <w:rsid w:val="008C4FBB"/>
    <w:rsid w:val="008C5525"/>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B64"/>
    <w:rsid w:val="008C7E18"/>
    <w:rsid w:val="008C7E61"/>
    <w:rsid w:val="008C7FAE"/>
    <w:rsid w:val="008D00E4"/>
    <w:rsid w:val="008D042D"/>
    <w:rsid w:val="008D09B1"/>
    <w:rsid w:val="008D0A27"/>
    <w:rsid w:val="008D0ABA"/>
    <w:rsid w:val="008D0F94"/>
    <w:rsid w:val="008D1220"/>
    <w:rsid w:val="008D12C7"/>
    <w:rsid w:val="008D134D"/>
    <w:rsid w:val="008D1419"/>
    <w:rsid w:val="008D16D8"/>
    <w:rsid w:val="008D18B7"/>
    <w:rsid w:val="008D18CB"/>
    <w:rsid w:val="008D1977"/>
    <w:rsid w:val="008D2007"/>
    <w:rsid w:val="008D22C4"/>
    <w:rsid w:val="008D23DB"/>
    <w:rsid w:val="008D2428"/>
    <w:rsid w:val="008D247E"/>
    <w:rsid w:val="008D25D0"/>
    <w:rsid w:val="008D278C"/>
    <w:rsid w:val="008D2DE1"/>
    <w:rsid w:val="008D2DF6"/>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4D60"/>
    <w:rsid w:val="008D501A"/>
    <w:rsid w:val="008D513B"/>
    <w:rsid w:val="008D51BF"/>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2CB"/>
    <w:rsid w:val="008E0768"/>
    <w:rsid w:val="008E07EC"/>
    <w:rsid w:val="008E0A2C"/>
    <w:rsid w:val="008E0D45"/>
    <w:rsid w:val="008E0E2D"/>
    <w:rsid w:val="008E0F9F"/>
    <w:rsid w:val="008E1236"/>
    <w:rsid w:val="008E1654"/>
    <w:rsid w:val="008E1670"/>
    <w:rsid w:val="008E16E4"/>
    <w:rsid w:val="008E1CB1"/>
    <w:rsid w:val="008E1E1C"/>
    <w:rsid w:val="008E2610"/>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9E5"/>
    <w:rsid w:val="008E4A6F"/>
    <w:rsid w:val="008E50AF"/>
    <w:rsid w:val="008E51C0"/>
    <w:rsid w:val="008E5373"/>
    <w:rsid w:val="008E5704"/>
    <w:rsid w:val="008E576B"/>
    <w:rsid w:val="008E57DE"/>
    <w:rsid w:val="008E583E"/>
    <w:rsid w:val="008E5964"/>
    <w:rsid w:val="008E5972"/>
    <w:rsid w:val="008E5A52"/>
    <w:rsid w:val="008E5A9B"/>
    <w:rsid w:val="008E5BBA"/>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AC"/>
    <w:rsid w:val="008E70D8"/>
    <w:rsid w:val="008E731E"/>
    <w:rsid w:val="008E7746"/>
    <w:rsid w:val="008E7BB8"/>
    <w:rsid w:val="008E7C4B"/>
    <w:rsid w:val="008E7F9D"/>
    <w:rsid w:val="008F0157"/>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00"/>
    <w:rsid w:val="008F21CD"/>
    <w:rsid w:val="008F23A6"/>
    <w:rsid w:val="008F2686"/>
    <w:rsid w:val="008F2715"/>
    <w:rsid w:val="008F271A"/>
    <w:rsid w:val="008F2738"/>
    <w:rsid w:val="008F27A8"/>
    <w:rsid w:val="008F2A42"/>
    <w:rsid w:val="008F2C75"/>
    <w:rsid w:val="008F302D"/>
    <w:rsid w:val="008F3260"/>
    <w:rsid w:val="008F32C5"/>
    <w:rsid w:val="008F33AE"/>
    <w:rsid w:val="008F39C9"/>
    <w:rsid w:val="008F39CA"/>
    <w:rsid w:val="008F3C1B"/>
    <w:rsid w:val="008F3F43"/>
    <w:rsid w:val="008F3F98"/>
    <w:rsid w:val="008F464C"/>
    <w:rsid w:val="008F4A67"/>
    <w:rsid w:val="008F4D5A"/>
    <w:rsid w:val="008F4F25"/>
    <w:rsid w:val="008F52A9"/>
    <w:rsid w:val="008F5774"/>
    <w:rsid w:val="008F59CC"/>
    <w:rsid w:val="008F5C5A"/>
    <w:rsid w:val="008F6078"/>
    <w:rsid w:val="008F61BD"/>
    <w:rsid w:val="008F62CB"/>
    <w:rsid w:val="008F6391"/>
    <w:rsid w:val="008F651F"/>
    <w:rsid w:val="008F674A"/>
    <w:rsid w:val="008F684B"/>
    <w:rsid w:val="008F6A0F"/>
    <w:rsid w:val="008F6D1E"/>
    <w:rsid w:val="008F6DB7"/>
    <w:rsid w:val="008F72B8"/>
    <w:rsid w:val="008F7773"/>
    <w:rsid w:val="008F7C26"/>
    <w:rsid w:val="008F7D71"/>
    <w:rsid w:val="008F7EA1"/>
    <w:rsid w:val="008F7F37"/>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92A"/>
    <w:rsid w:val="00904A6C"/>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C1"/>
    <w:rsid w:val="009074BB"/>
    <w:rsid w:val="009077C9"/>
    <w:rsid w:val="00907935"/>
    <w:rsid w:val="009100D9"/>
    <w:rsid w:val="009100F3"/>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30EB"/>
    <w:rsid w:val="0091328E"/>
    <w:rsid w:val="009133DB"/>
    <w:rsid w:val="00913B0F"/>
    <w:rsid w:val="00913BB1"/>
    <w:rsid w:val="00913DE1"/>
    <w:rsid w:val="009144F4"/>
    <w:rsid w:val="00914CC6"/>
    <w:rsid w:val="00914EDC"/>
    <w:rsid w:val="009150E3"/>
    <w:rsid w:val="00915265"/>
    <w:rsid w:val="009153D6"/>
    <w:rsid w:val="00915A0D"/>
    <w:rsid w:val="00915A34"/>
    <w:rsid w:val="00915C60"/>
    <w:rsid w:val="00915C67"/>
    <w:rsid w:val="009163D0"/>
    <w:rsid w:val="0091661A"/>
    <w:rsid w:val="00916AA8"/>
    <w:rsid w:val="00916EC3"/>
    <w:rsid w:val="00916ECB"/>
    <w:rsid w:val="00917030"/>
    <w:rsid w:val="009172A9"/>
    <w:rsid w:val="0091736D"/>
    <w:rsid w:val="0091771E"/>
    <w:rsid w:val="009179A5"/>
    <w:rsid w:val="00917B40"/>
    <w:rsid w:val="00917BB1"/>
    <w:rsid w:val="00920078"/>
    <w:rsid w:val="0092044D"/>
    <w:rsid w:val="009204BF"/>
    <w:rsid w:val="00920A5A"/>
    <w:rsid w:val="00920CE6"/>
    <w:rsid w:val="00920DD2"/>
    <w:rsid w:val="00920F59"/>
    <w:rsid w:val="00920F8E"/>
    <w:rsid w:val="00921A3B"/>
    <w:rsid w:val="00921BD2"/>
    <w:rsid w:val="00921C6C"/>
    <w:rsid w:val="00921C9A"/>
    <w:rsid w:val="00921F10"/>
    <w:rsid w:val="00922509"/>
    <w:rsid w:val="009228BC"/>
    <w:rsid w:val="009228C4"/>
    <w:rsid w:val="00922A0C"/>
    <w:rsid w:val="00922C8D"/>
    <w:rsid w:val="009231D7"/>
    <w:rsid w:val="009237A3"/>
    <w:rsid w:val="00923887"/>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522"/>
    <w:rsid w:val="00925715"/>
    <w:rsid w:val="009257A1"/>
    <w:rsid w:val="009259A6"/>
    <w:rsid w:val="009262FE"/>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5E"/>
    <w:rsid w:val="00943E78"/>
    <w:rsid w:val="00943F5C"/>
    <w:rsid w:val="00944448"/>
    <w:rsid w:val="00944787"/>
    <w:rsid w:val="00944BB4"/>
    <w:rsid w:val="00945022"/>
    <w:rsid w:val="00945073"/>
    <w:rsid w:val="009450EE"/>
    <w:rsid w:val="009451CA"/>
    <w:rsid w:val="00945431"/>
    <w:rsid w:val="0094551C"/>
    <w:rsid w:val="0094558D"/>
    <w:rsid w:val="009455F6"/>
    <w:rsid w:val="00945A6F"/>
    <w:rsid w:val="00945C4E"/>
    <w:rsid w:val="00946018"/>
    <w:rsid w:val="00946023"/>
    <w:rsid w:val="009464A8"/>
    <w:rsid w:val="009464D2"/>
    <w:rsid w:val="009467F2"/>
    <w:rsid w:val="00946878"/>
    <w:rsid w:val="00946C46"/>
    <w:rsid w:val="00946F06"/>
    <w:rsid w:val="00947225"/>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749"/>
    <w:rsid w:val="009517CE"/>
    <w:rsid w:val="00951E97"/>
    <w:rsid w:val="009520C0"/>
    <w:rsid w:val="009520EF"/>
    <w:rsid w:val="00952503"/>
    <w:rsid w:val="00952B0F"/>
    <w:rsid w:val="00952CC4"/>
    <w:rsid w:val="00952EA0"/>
    <w:rsid w:val="00953191"/>
    <w:rsid w:val="0095324E"/>
    <w:rsid w:val="009536D1"/>
    <w:rsid w:val="00953756"/>
    <w:rsid w:val="00953B6A"/>
    <w:rsid w:val="00953D04"/>
    <w:rsid w:val="00954174"/>
    <w:rsid w:val="0095477F"/>
    <w:rsid w:val="00954BEA"/>
    <w:rsid w:val="0095513C"/>
    <w:rsid w:val="009554DC"/>
    <w:rsid w:val="00955665"/>
    <w:rsid w:val="009557F8"/>
    <w:rsid w:val="00955944"/>
    <w:rsid w:val="00955AC8"/>
    <w:rsid w:val="00955CF6"/>
    <w:rsid w:val="00955FB8"/>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AEA"/>
    <w:rsid w:val="00960C68"/>
    <w:rsid w:val="00960F06"/>
    <w:rsid w:val="00961052"/>
    <w:rsid w:val="00961201"/>
    <w:rsid w:val="0096122E"/>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95B"/>
    <w:rsid w:val="00964A02"/>
    <w:rsid w:val="00964E43"/>
    <w:rsid w:val="009650CF"/>
    <w:rsid w:val="00965410"/>
    <w:rsid w:val="0096550E"/>
    <w:rsid w:val="00965703"/>
    <w:rsid w:val="00965925"/>
    <w:rsid w:val="00965C70"/>
    <w:rsid w:val="00965F84"/>
    <w:rsid w:val="0096601A"/>
    <w:rsid w:val="00966763"/>
    <w:rsid w:val="00966898"/>
    <w:rsid w:val="00966B2D"/>
    <w:rsid w:val="00966CAB"/>
    <w:rsid w:val="00966DFD"/>
    <w:rsid w:val="00966E87"/>
    <w:rsid w:val="00966F2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1DA0"/>
    <w:rsid w:val="009724CA"/>
    <w:rsid w:val="0097251D"/>
    <w:rsid w:val="00972856"/>
    <w:rsid w:val="00972920"/>
    <w:rsid w:val="00972C60"/>
    <w:rsid w:val="00972E10"/>
    <w:rsid w:val="00972E2C"/>
    <w:rsid w:val="009732C0"/>
    <w:rsid w:val="0097357A"/>
    <w:rsid w:val="009736DE"/>
    <w:rsid w:val="00973766"/>
    <w:rsid w:val="00973901"/>
    <w:rsid w:val="00973DFE"/>
    <w:rsid w:val="00973F13"/>
    <w:rsid w:val="00974000"/>
    <w:rsid w:val="00974248"/>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26FC"/>
    <w:rsid w:val="00982713"/>
    <w:rsid w:val="0098275D"/>
    <w:rsid w:val="00982B2F"/>
    <w:rsid w:val="00982F36"/>
    <w:rsid w:val="009831B9"/>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4A33"/>
    <w:rsid w:val="00984BFC"/>
    <w:rsid w:val="00984D46"/>
    <w:rsid w:val="0098562B"/>
    <w:rsid w:val="00985757"/>
    <w:rsid w:val="009858AE"/>
    <w:rsid w:val="00985BE3"/>
    <w:rsid w:val="00985DAC"/>
    <w:rsid w:val="00985EC7"/>
    <w:rsid w:val="009865B6"/>
    <w:rsid w:val="0098691E"/>
    <w:rsid w:val="00986A94"/>
    <w:rsid w:val="00986E7C"/>
    <w:rsid w:val="00986F46"/>
    <w:rsid w:val="0098715B"/>
    <w:rsid w:val="009871E0"/>
    <w:rsid w:val="0098763A"/>
    <w:rsid w:val="00987CF8"/>
    <w:rsid w:val="00987EB7"/>
    <w:rsid w:val="00987EC9"/>
    <w:rsid w:val="00990197"/>
    <w:rsid w:val="009901F0"/>
    <w:rsid w:val="009903C0"/>
    <w:rsid w:val="009904B7"/>
    <w:rsid w:val="00990978"/>
    <w:rsid w:val="009909E5"/>
    <w:rsid w:val="00990CDE"/>
    <w:rsid w:val="00990D9F"/>
    <w:rsid w:val="00990E0F"/>
    <w:rsid w:val="00990E20"/>
    <w:rsid w:val="00990E60"/>
    <w:rsid w:val="00990F16"/>
    <w:rsid w:val="009910F9"/>
    <w:rsid w:val="00991F61"/>
    <w:rsid w:val="009920BF"/>
    <w:rsid w:val="00992183"/>
    <w:rsid w:val="009921E5"/>
    <w:rsid w:val="0099228C"/>
    <w:rsid w:val="0099243F"/>
    <w:rsid w:val="00992824"/>
    <w:rsid w:val="00992C72"/>
    <w:rsid w:val="00992D3A"/>
    <w:rsid w:val="00992DD5"/>
    <w:rsid w:val="00992E10"/>
    <w:rsid w:val="009932BE"/>
    <w:rsid w:val="009932D2"/>
    <w:rsid w:val="0099356A"/>
    <w:rsid w:val="00993914"/>
    <w:rsid w:val="00993CB5"/>
    <w:rsid w:val="00993DCB"/>
    <w:rsid w:val="00993F23"/>
    <w:rsid w:val="0099403B"/>
    <w:rsid w:val="009948E5"/>
    <w:rsid w:val="0099494A"/>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68"/>
    <w:rsid w:val="009975C3"/>
    <w:rsid w:val="009976AA"/>
    <w:rsid w:val="00997CE7"/>
    <w:rsid w:val="00997CFA"/>
    <w:rsid w:val="00997E40"/>
    <w:rsid w:val="009A00CB"/>
    <w:rsid w:val="009A013C"/>
    <w:rsid w:val="009A04A5"/>
    <w:rsid w:val="009A06CF"/>
    <w:rsid w:val="009A087C"/>
    <w:rsid w:val="009A08CA"/>
    <w:rsid w:val="009A0A32"/>
    <w:rsid w:val="009A0B96"/>
    <w:rsid w:val="009A0BEB"/>
    <w:rsid w:val="009A0FBA"/>
    <w:rsid w:val="009A11C8"/>
    <w:rsid w:val="009A12AD"/>
    <w:rsid w:val="009A1384"/>
    <w:rsid w:val="009A1703"/>
    <w:rsid w:val="009A1B09"/>
    <w:rsid w:val="009A20F9"/>
    <w:rsid w:val="009A21DF"/>
    <w:rsid w:val="009A225E"/>
    <w:rsid w:val="009A2487"/>
    <w:rsid w:val="009A27A7"/>
    <w:rsid w:val="009A29EF"/>
    <w:rsid w:val="009A2A20"/>
    <w:rsid w:val="009A2A53"/>
    <w:rsid w:val="009A2B30"/>
    <w:rsid w:val="009A2BEF"/>
    <w:rsid w:val="009A2E96"/>
    <w:rsid w:val="009A326E"/>
    <w:rsid w:val="009A3943"/>
    <w:rsid w:val="009A3B3B"/>
    <w:rsid w:val="009A3C63"/>
    <w:rsid w:val="009A3EC8"/>
    <w:rsid w:val="009A3F74"/>
    <w:rsid w:val="009A3FDE"/>
    <w:rsid w:val="009A41D3"/>
    <w:rsid w:val="009A429B"/>
    <w:rsid w:val="009A45ED"/>
    <w:rsid w:val="009A47DE"/>
    <w:rsid w:val="009A4850"/>
    <w:rsid w:val="009A4DC7"/>
    <w:rsid w:val="009A4E0B"/>
    <w:rsid w:val="009A4EF7"/>
    <w:rsid w:val="009A4F86"/>
    <w:rsid w:val="009A50B2"/>
    <w:rsid w:val="009A50D2"/>
    <w:rsid w:val="009A5288"/>
    <w:rsid w:val="009A5897"/>
    <w:rsid w:val="009A5CE8"/>
    <w:rsid w:val="009A630F"/>
    <w:rsid w:val="009A6638"/>
    <w:rsid w:val="009A6B73"/>
    <w:rsid w:val="009A6C40"/>
    <w:rsid w:val="009A6D77"/>
    <w:rsid w:val="009A71AD"/>
    <w:rsid w:val="009A7425"/>
    <w:rsid w:val="009A750B"/>
    <w:rsid w:val="009A7DA6"/>
    <w:rsid w:val="009A7E10"/>
    <w:rsid w:val="009B04E9"/>
    <w:rsid w:val="009B0687"/>
    <w:rsid w:val="009B077A"/>
    <w:rsid w:val="009B091F"/>
    <w:rsid w:val="009B097C"/>
    <w:rsid w:val="009B0F7F"/>
    <w:rsid w:val="009B106C"/>
    <w:rsid w:val="009B14E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DA1"/>
    <w:rsid w:val="009C2E9A"/>
    <w:rsid w:val="009C318A"/>
    <w:rsid w:val="009C3239"/>
    <w:rsid w:val="009C3294"/>
    <w:rsid w:val="009C3326"/>
    <w:rsid w:val="009C3377"/>
    <w:rsid w:val="009C33F4"/>
    <w:rsid w:val="009C3440"/>
    <w:rsid w:val="009C364C"/>
    <w:rsid w:val="009C38E4"/>
    <w:rsid w:val="009C3B29"/>
    <w:rsid w:val="009C3B5C"/>
    <w:rsid w:val="009C3BCF"/>
    <w:rsid w:val="009C3E57"/>
    <w:rsid w:val="009C3F0F"/>
    <w:rsid w:val="009C4666"/>
    <w:rsid w:val="009C4B17"/>
    <w:rsid w:val="009C4DCA"/>
    <w:rsid w:val="009C4F52"/>
    <w:rsid w:val="009C4F5C"/>
    <w:rsid w:val="009C5085"/>
    <w:rsid w:val="009C55A3"/>
    <w:rsid w:val="009C57BD"/>
    <w:rsid w:val="009C5925"/>
    <w:rsid w:val="009C625E"/>
    <w:rsid w:val="009C6333"/>
    <w:rsid w:val="009C636C"/>
    <w:rsid w:val="009C690E"/>
    <w:rsid w:val="009C6A38"/>
    <w:rsid w:val="009C6A44"/>
    <w:rsid w:val="009C6CBA"/>
    <w:rsid w:val="009C6CBB"/>
    <w:rsid w:val="009C6DAB"/>
    <w:rsid w:val="009C6E83"/>
    <w:rsid w:val="009C712A"/>
    <w:rsid w:val="009C7217"/>
    <w:rsid w:val="009C72BE"/>
    <w:rsid w:val="009C7403"/>
    <w:rsid w:val="009C7573"/>
    <w:rsid w:val="009C7818"/>
    <w:rsid w:val="009C7830"/>
    <w:rsid w:val="009C78EB"/>
    <w:rsid w:val="009C798E"/>
    <w:rsid w:val="009C7AD8"/>
    <w:rsid w:val="009C7DEE"/>
    <w:rsid w:val="009D0190"/>
    <w:rsid w:val="009D0533"/>
    <w:rsid w:val="009D06C5"/>
    <w:rsid w:val="009D0A22"/>
    <w:rsid w:val="009D0FA6"/>
    <w:rsid w:val="009D10D6"/>
    <w:rsid w:val="009D1287"/>
    <w:rsid w:val="009D139A"/>
    <w:rsid w:val="009D1400"/>
    <w:rsid w:val="009D14EC"/>
    <w:rsid w:val="009D16FE"/>
    <w:rsid w:val="009D1734"/>
    <w:rsid w:val="009D1996"/>
    <w:rsid w:val="009D1B26"/>
    <w:rsid w:val="009D22E6"/>
    <w:rsid w:val="009D25FE"/>
    <w:rsid w:val="009D282D"/>
    <w:rsid w:val="009D29A2"/>
    <w:rsid w:val="009D2A00"/>
    <w:rsid w:val="009D2AEC"/>
    <w:rsid w:val="009D2B04"/>
    <w:rsid w:val="009D2D0D"/>
    <w:rsid w:val="009D31D2"/>
    <w:rsid w:val="009D31E2"/>
    <w:rsid w:val="009D349C"/>
    <w:rsid w:val="009D3A39"/>
    <w:rsid w:val="009D3DCD"/>
    <w:rsid w:val="009D3EE1"/>
    <w:rsid w:val="009D427C"/>
    <w:rsid w:val="009D44E5"/>
    <w:rsid w:val="009D45D3"/>
    <w:rsid w:val="009D471D"/>
    <w:rsid w:val="009D49F2"/>
    <w:rsid w:val="009D4A7E"/>
    <w:rsid w:val="009D5095"/>
    <w:rsid w:val="009D5448"/>
    <w:rsid w:val="009D54D8"/>
    <w:rsid w:val="009D5506"/>
    <w:rsid w:val="009D5541"/>
    <w:rsid w:val="009D570E"/>
    <w:rsid w:val="009D589E"/>
    <w:rsid w:val="009D5A6B"/>
    <w:rsid w:val="009D5B00"/>
    <w:rsid w:val="009D5B59"/>
    <w:rsid w:val="009D5C50"/>
    <w:rsid w:val="009D5D56"/>
    <w:rsid w:val="009D5DCB"/>
    <w:rsid w:val="009D5E10"/>
    <w:rsid w:val="009D5E2A"/>
    <w:rsid w:val="009D6718"/>
    <w:rsid w:val="009D67BB"/>
    <w:rsid w:val="009D6D97"/>
    <w:rsid w:val="009D6EF4"/>
    <w:rsid w:val="009D708E"/>
    <w:rsid w:val="009D7276"/>
    <w:rsid w:val="009D73DE"/>
    <w:rsid w:val="009D752C"/>
    <w:rsid w:val="009D7688"/>
    <w:rsid w:val="009D78B4"/>
    <w:rsid w:val="009D79C3"/>
    <w:rsid w:val="009D7CC4"/>
    <w:rsid w:val="009D7FE8"/>
    <w:rsid w:val="009E0365"/>
    <w:rsid w:val="009E05B5"/>
    <w:rsid w:val="009E10F1"/>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B3C"/>
    <w:rsid w:val="009E5CAF"/>
    <w:rsid w:val="009E5CFA"/>
    <w:rsid w:val="009E5D90"/>
    <w:rsid w:val="009E606A"/>
    <w:rsid w:val="009E6212"/>
    <w:rsid w:val="009E6371"/>
    <w:rsid w:val="009E63D2"/>
    <w:rsid w:val="009E6695"/>
    <w:rsid w:val="009E6961"/>
    <w:rsid w:val="009E6B1F"/>
    <w:rsid w:val="009E6FCF"/>
    <w:rsid w:val="009E7191"/>
    <w:rsid w:val="009E722A"/>
    <w:rsid w:val="009E75B0"/>
    <w:rsid w:val="009E75B2"/>
    <w:rsid w:val="009E7646"/>
    <w:rsid w:val="009E7917"/>
    <w:rsid w:val="009E7AA9"/>
    <w:rsid w:val="009F0057"/>
    <w:rsid w:val="009F011F"/>
    <w:rsid w:val="009F019E"/>
    <w:rsid w:val="009F025C"/>
    <w:rsid w:val="009F08F3"/>
    <w:rsid w:val="009F0A01"/>
    <w:rsid w:val="009F0BD9"/>
    <w:rsid w:val="009F12F8"/>
    <w:rsid w:val="009F1350"/>
    <w:rsid w:val="009F1563"/>
    <w:rsid w:val="009F17D6"/>
    <w:rsid w:val="009F1C0E"/>
    <w:rsid w:val="009F1DF9"/>
    <w:rsid w:val="009F211D"/>
    <w:rsid w:val="009F2281"/>
    <w:rsid w:val="009F22CB"/>
    <w:rsid w:val="009F271E"/>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6C"/>
    <w:rsid w:val="009F530E"/>
    <w:rsid w:val="009F5668"/>
    <w:rsid w:val="009F5674"/>
    <w:rsid w:val="009F572D"/>
    <w:rsid w:val="009F58C5"/>
    <w:rsid w:val="009F5CDD"/>
    <w:rsid w:val="009F607C"/>
    <w:rsid w:val="009F615A"/>
    <w:rsid w:val="009F6BBA"/>
    <w:rsid w:val="009F6C00"/>
    <w:rsid w:val="009F6E27"/>
    <w:rsid w:val="009F70E3"/>
    <w:rsid w:val="009F711F"/>
    <w:rsid w:val="009F7125"/>
    <w:rsid w:val="009F724D"/>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79C"/>
    <w:rsid w:val="00A06CBB"/>
    <w:rsid w:val="00A06CC9"/>
    <w:rsid w:val="00A070FB"/>
    <w:rsid w:val="00A07210"/>
    <w:rsid w:val="00A074BB"/>
    <w:rsid w:val="00A07557"/>
    <w:rsid w:val="00A07687"/>
    <w:rsid w:val="00A07BD9"/>
    <w:rsid w:val="00A07E78"/>
    <w:rsid w:val="00A07FA3"/>
    <w:rsid w:val="00A10038"/>
    <w:rsid w:val="00A100A7"/>
    <w:rsid w:val="00A103D2"/>
    <w:rsid w:val="00A10576"/>
    <w:rsid w:val="00A105A4"/>
    <w:rsid w:val="00A10670"/>
    <w:rsid w:val="00A10897"/>
    <w:rsid w:val="00A108EC"/>
    <w:rsid w:val="00A10C6B"/>
    <w:rsid w:val="00A10D9F"/>
    <w:rsid w:val="00A10DE6"/>
    <w:rsid w:val="00A10F3E"/>
    <w:rsid w:val="00A110D3"/>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FA9"/>
    <w:rsid w:val="00A14134"/>
    <w:rsid w:val="00A141DF"/>
    <w:rsid w:val="00A1426C"/>
    <w:rsid w:val="00A142A2"/>
    <w:rsid w:val="00A142A8"/>
    <w:rsid w:val="00A142DF"/>
    <w:rsid w:val="00A1435C"/>
    <w:rsid w:val="00A14428"/>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189"/>
    <w:rsid w:val="00A303E5"/>
    <w:rsid w:val="00A30529"/>
    <w:rsid w:val="00A30796"/>
    <w:rsid w:val="00A30874"/>
    <w:rsid w:val="00A30BA3"/>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2F3A"/>
    <w:rsid w:val="00A33053"/>
    <w:rsid w:val="00A33097"/>
    <w:rsid w:val="00A3353D"/>
    <w:rsid w:val="00A335AC"/>
    <w:rsid w:val="00A335FE"/>
    <w:rsid w:val="00A33898"/>
    <w:rsid w:val="00A3389E"/>
    <w:rsid w:val="00A338BE"/>
    <w:rsid w:val="00A33A4B"/>
    <w:rsid w:val="00A33B44"/>
    <w:rsid w:val="00A33CC7"/>
    <w:rsid w:val="00A33F4E"/>
    <w:rsid w:val="00A34064"/>
    <w:rsid w:val="00A34302"/>
    <w:rsid w:val="00A343AC"/>
    <w:rsid w:val="00A34728"/>
    <w:rsid w:val="00A34828"/>
    <w:rsid w:val="00A348C5"/>
    <w:rsid w:val="00A34AF0"/>
    <w:rsid w:val="00A34FA6"/>
    <w:rsid w:val="00A350EF"/>
    <w:rsid w:val="00A35478"/>
    <w:rsid w:val="00A35A7D"/>
    <w:rsid w:val="00A36089"/>
    <w:rsid w:val="00A3638D"/>
    <w:rsid w:val="00A3671E"/>
    <w:rsid w:val="00A36892"/>
    <w:rsid w:val="00A36B08"/>
    <w:rsid w:val="00A36BB5"/>
    <w:rsid w:val="00A36CB1"/>
    <w:rsid w:val="00A36DA3"/>
    <w:rsid w:val="00A36E07"/>
    <w:rsid w:val="00A36E23"/>
    <w:rsid w:val="00A37040"/>
    <w:rsid w:val="00A37167"/>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D34"/>
    <w:rsid w:val="00A42D3E"/>
    <w:rsid w:val="00A432F1"/>
    <w:rsid w:val="00A43962"/>
    <w:rsid w:val="00A43A39"/>
    <w:rsid w:val="00A43BEC"/>
    <w:rsid w:val="00A43D63"/>
    <w:rsid w:val="00A43D6C"/>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5073"/>
    <w:rsid w:val="00A45300"/>
    <w:rsid w:val="00A4551D"/>
    <w:rsid w:val="00A4560A"/>
    <w:rsid w:val="00A4569F"/>
    <w:rsid w:val="00A4577D"/>
    <w:rsid w:val="00A45F42"/>
    <w:rsid w:val="00A460DD"/>
    <w:rsid w:val="00A4637F"/>
    <w:rsid w:val="00A46678"/>
    <w:rsid w:val="00A46790"/>
    <w:rsid w:val="00A46876"/>
    <w:rsid w:val="00A46943"/>
    <w:rsid w:val="00A46A04"/>
    <w:rsid w:val="00A46BE7"/>
    <w:rsid w:val="00A46D67"/>
    <w:rsid w:val="00A46D97"/>
    <w:rsid w:val="00A46FA2"/>
    <w:rsid w:val="00A4711F"/>
    <w:rsid w:val="00A47732"/>
    <w:rsid w:val="00A478ED"/>
    <w:rsid w:val="00A47A25"/>
    <w:rsid w:val="00A47AC7"/>
    <w:rsid w:val="00A47C8A"/>
    <w:rsid w:val="00A47CF5"/>
    <w:rsid w:val="00A47EF3"/>
    <w:rsid w:val="00A50572"/>
    <w:rsid w:val="00A505AE"/>
    <w:rsid w:val="00A506E7"/>
    <w:rsid w:val="00A50937"/>
    <w:rsid w:val="00A50C9E"/>
    <w:rsid w:val="00A50D2E"/>
    <w:rsid w:val="00A50FA0"/>
    <w:rsid w:val="00A510B9"/>
    <w:rsid w:val="00A51252"/>
    <w:rsid w:val="00A5139E"/>
    <w:rsid w:val="00A51768"/>
    <w:rsid w:val="00A51851"/>
    <w:rsid w:val="00A51B43"/>
    <w:rsid w:val="00A51B78"/>
    <w:rsid w:val="00A5251B"/>
    <w:rsid w:val="00A5255D"/>
    <w:rsid w:val="00A52794"/>
    <w:rsid w:val="00A52AA9"/>
    <w:rsid w:val="00A52DD4"/>
    <w:rsid w:val="00A52E10"/>
    <w:rsid w:val="00A52E2D"/>
    <w:rsid w:val="00A52E38"/>
    <w:rsid w:val="00A5301E"/>
    <w:rsid w:val="00A5322D"/>
    <w:rsid w:val="00A53306"/>
    <w:rsid w:val="00A53321"/>
    <w:rsid w:val="00A5394C"/>
    <w:rsid w:val="00A53A0F"/>
    <w:rsid w:val="00A53A4F"/>
    <w:rsid w:val="00A53ED6"/>
    <w:rsid w:val="00A53FC0"/>
    <w:rsid w:val="00A543F4"/>
    <w:rsid w:val="00A54BD7"/>
    <w:rsid w:val="00A54BF0"/>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85"/>
    <w:rsid w:val="00A56E5E"/>
    <w:rsid w:val="00A56FEB"/>
    <w:rsid w:val="00A57499"/>
    <w:rsid w:val="00A575CE"/>
    <w:rsid w:val="00A577CC"/>
    <w:rsid w:val="00A5784F"/>
    <w:rsid w:val="00A57DD4"/>
    <w:rsid w:val="00A57E02"/>
    <w:rsid w:val="00A57FDE"/>
    <w:rsid w:val="00A57FE4"/>
    <w:rsid w:val="00A6021C"/>
    <w:rsid w:val="00A60255"/>
    <w:rsid w:val="00A6108D"/>
    <w:rsid w:val="00A613D9"/>
    <w:rsid w:val="00A61451"/>
    <w:rsid w:val="00A61580"/>
    <w:rsid w:val="00A61612"/>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67DF8"/>
    <w:rsid w:val="00A7004B"/>
    <w:rsid w:val="00A706E4"/>
    <w:rsid w:val="00A70D62"/>
    <w:rsid w:val="00A71637"/>
    <w:rsid w:val="00A716BA"/>
    <w:rsid w:val="00A71977"/>
    <w:rsid w:val="00A71B66"/>
    <w:rsid w:val="00A71BB0"/>
    <w:rsid w:val="00A720AD"/>
    <w:rsid w:val="00A72383"/>
    <w:rsid w:val="00A72534"/>
    <w:rsid w:val="00A72C44"/>
    <w:rsid w:val="00A72CFA"/>
    <w:rsid w:val="00A7322E"/>
    <w:rsid w:val="00A7386E"/>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BF5"/>
    <w:rsid w:val="00A76231"/>
    <w:rsid w:val="00A76321"/>
    <w:rsid w:val="00A76583"/>
    <w:rsid w:val="00A765B0"/>
    <w:rsid w:val="00A767BF"/>
    <w:rsid w:val="00A7685E"/>
    <w:rsid w:val="00A76CA4"/>
    <w:rsid w:val="00A770BE"/>
    <w:rsid w:val="00A7743F"/>
    <w:rsid w:val="00A77663"/>
    <w:rsid w:val="00A77697"/>
    <w:rsid w:val="00A77703"/>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85"/>
    <w:rsid w:val="00A81DA4"/>
    <w:rsid w:val="00A82623"/>
    <w:rsid w:val="00A8273A"/>
    <w:rsid w:val="00A82883"/>
    <w:rsid w:val="00A82948"/>
    <w:rsid w:val="00A82A28"/>
    <w:rsid w:val="00A82A2D"/>
    <w:rsid w:val="00A82CA1"/>
    <w:rsid w:val="00A82CB7"/>
    <w:rsid w:val="00A82D58"/>
    <w:rsid w:val="00A83171"/>
    <w:rsid w:val="00A8375E"/>
    <w:rsid w:val="00A83C75"/>
    <w:rsid w:val="00A83CA3"/>
    <w:rsid w:val="00A83CDD"/>
    <w:rsid w:val="00A83CE3"/>
    <w:rsid w:val="00A83D2B"/>
    <w:rsid w:val="00A83DD8"/>
    <w:rsid w:val="00A8402F"/>
    <w:rsid w:val="00A840EF"/>
    <w:rsid w:val="00A8415E"/>
    <w:rsid w:val="00A8426B"/>
    <w:rsid w:val="00A842F3"/>
    <w:rsid w:val="00A849EF"/>
    <w:rsid w:val="00A84D31"/>
    <w:rsid w:val="00A84E79"/>
    <w:rsid w:val="00A856AC"/>
    <w:rsid w:val="00A85E75"/>
    <w:rsid w:val="00A864F5"/>
    <w:rsid w:val="00A86677"/>
    <w:rsid w:val="00A86682"/>
    <w:rsid w:val="00A86690"/>
    <w:rsid w:val="00A86AF6"/>
    <w:rsid w:val="00A8747D"/>
    <w:rsid w:val="00A8765E"/>
    <w:rsid w:val="00A876AA"/>
    <w:rsid w:val="00A87988"/>
    <w:rsid w:val="00A87E64"/>
    <w:rsid w:val="00A9005B"/>
    <w:rsid w:val="00A9029F"/>
    <w:rsid w:val="00A90740"/>
    <w:rsid w:val="00A90860"/>
    <w:rsid w:val="00A90988"/>
    <w:rsid w:val="00A909F7"/>
    <w:rsid w:val="00A90B5A"/>
    <w:rsid w:val="00A90C45"/>
    <w:rsid w:val="00A90D40"/>
    <w:rsid w:val="00A90DAF"/>
    <w:rsid w:val="00A90DCA"/>
    <w:rsid w:val="00A90E3E"/>
    <w:rsid w:val="00A91012"/>
    <w:rsid w:val="00A91143"/>
    <w:rsid w:val="00A9121B"/>
    <w:rsid w:val="00A916B6"/>
    <w:rsid w:val="00A91731"/>
    <w:rsid w:val="00A9173B"/>
    <w:rsid w:val="00A9185D"/>
    <w:rsid w:val="00A919E4"/>
    <w:rsid w:val="00A91B99"/>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760"/>
    <w:rsid w:val="00A95B59"/>
    <w:rsid w:val="00A961BE"/>
    <w:rsid w:val="00A96414"/>
    <w:rsid w:val="00A969CA"/>
    <w:rsid w:val="00A96B8D"/>
    <w:rsid w:val="00A96C1F"/>
    <w:rsid w:val="00A97136"/>
    <w:rsid w:val="00A973F2"/>
    <w:rsid w:val="00A9747A"/>
    <w:rsid w:val="00A975DA"/>
    <w:rsid w:val="00A975F0"/>
    <w:rsid w:val="00A9764C"/>
    <w:rsid w:val="00A9773D"/>
    <w:rsid w:val="00A977DE"/>
    <w:rsid w:val="00A979FF"/>
    <w:rsid w:val="00A97D46"/>
    <w:rsid w:val="00AA0143"/>
    <w:rsid w:val="00AA025C"/>
    <w:rsid w:val="00AA05C0"/>
    <w:rsid w:val="00AA0A22"/>
    <w:rsid w:val="00AA0BCB"/>
    <w:rsid w:val="00AA0C89"/>
    <w:rsid w:val="00AA0CD7"/>
    <w:rsid w:val="00AA0DBB"/>
    <w:rsid w:val="00AA0EB4"/>
    <w:rsid w:val="00AA0ED4"/>
    <w:rsid w:val="00AA124F"/>
    <w:rsid w:val="00AA1F38"/>
    <w:rsid w:val="00AA1F93"/>
    <w:rsid w:val="00AA20F7"/>
    <w:rsid w:val="00AA2419"/>
    <w:rsid w:val="00AA2480"/>
    <w:rsid w:val="00AA2876"/>
    <w:rsid w:val="00AA2C81"/>
    <w:rsid w:val="00AA2D32"/>
    <w:rsid w:val="00AA2F28"/>
    <w:rsid w:val="00AA2F52"/>
    <w:rsid w:val="00AA2F74"/>
    <w:rsid w:val="00AA3613"/>
    <w:rsid w:val="00AA37B9"/>
    <w:rsid w:val="00AA3911"/>
    <w:rsid w:val="00AA3932"/>
    <w:rsid w:val="00AA3C0E"/>
    <w:rsid w:val="00AA46FC"/>
    <w:rsid w:val="00AA4F2D"/>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13E5"/>
    <w:rsid w:val="00AB1431"/>
    <w:rsid w:val="00AB197B"/>
    <w:rsid w:val="00AB1A06"/>
    <w:rsid w:val="00AB1C6E"/>
    <w:rsid w:val="00AB2307"/>
    <w:rsid w:val="00AB236E"/>
    <w:rsid w:val="00AB24C6"/>
    <w:rsid w:val="00AB24EC"/>
    <w:rsid w:val="00AB2644"/>
    <w:rsid w:val="00AB27F1"/>
    <w:rsid w:val="00AB28AA"/>
    <w:rsid w:val="00AB2B2F"/>
    <w:rsid w:val="00AB2E4F"/>
    <w:rsid w:val="00AB3170"/>
    <w:rsid w:val="00AB3302"/>
    <w:rsid w:val="00AB34B1"/>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66C"/>
    <w:rsid w:val="00AB78F2"/>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AF2"/>
    <w:rsid w:val="00AC1B2D"/>
    <w:rsid w:val="00AC1E03"/>
    <w:rsid w:val="00AC1FA3"/>
    <w:rsid w:val="00AC225E"/>
    <w:rsid w:val="00AC25CA"/>
    <w:rsid w:val="00AC267B"/>
    <w:rsid w:val="00AC2842"/>
    <w:rsid w:val="00AC2B1A"/>
    <w:rsid w:val="00AC2D18"/>
    <w:rsid w:val="00AC305F"/>
    <w:rsid w:val="00AC30AE"/>
    <w:rsid w:val="00AC3536"/>
    <w:rsid w:val="00AC3691"/>
    <w:rsid w:val="00AC36A3"/>
    <w:rsid w:val="00AC3909"/>
    <w:rsid w:val="00AC3FDD"/>
    <w:rsid w:val="00AC4430"/>
    <w:rsid w:val="00AC452E"/>
    <w:rsid w:val="00AC457A"/>
    <w:rsid w:val="00AC4646"/>
    <w:rsid w:val="00AC465E"/>
    <w:rsid w:val="00AC4FF0"/>
    <w:rsid w:val="00AC529B"/>
    <w:rsid w:val="00AC58B6"/>
    <w:rsid w:val="00AC5997"/>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1A"/>
    <w:rsid w:val="00AC788C"/>
    <w:rsid w:val="00AC7CE1"/>
    <w:rsid w:val="00AC7E0A"/>
    <w:rsid w:val="00AD036B"/>
    <w:rsid w:val="00AD049E"/>
    <w:rsid w:val="00AD0790"/>
    <w:rsid w:val="00AD089D"/>
    <w:rsid w:val="00AD0A85"/>
    <w:rsid w:val="00AD0C69"/>
    <w:rsid w:val="00AD0E3F"/>
    <w:rsid w:val="00AD10C9"/>
    <w:rsid w:val="00AD1153"/>
    <w:rsid w:val="00AD11DC"/>
    <w:rsid w:val="00AD1231"/>
    <w:rsid w:val="00AD1CBA"/>
    <w:rsid w:val="00AD1D96"/>
    <w:rsid w:val="00AD2708"/>
    <w:rsid w:val="00AD280A"/>
    <w:rsid w:val="00AD2B9F"/>
    <w:rsid w:val="00AD2CA0"/>
    <w:rsid w:val="00AD2FD5"/>
    <w:rsid w:val="00AD313F"/>
    <w:rsid w:val="00AD33DC"/>
    <w:rsid w:val="00AD3774"/>
    <w:rsid w:val="00AD3D3B"/>
    <w:rsid w:val="00AD41B2"/>
    <w:rsid w:val="00AD43D4"/>
    <w:rsid w:val="00AD4A6E"/>
    <w:rsid w:val="00AD4F75"/>
    <w:rsid w:val="00AD55BD"/>
    <w:rsid w:val="00AD5A1E"/>
    <w:rsid w:val="00AD5CA6"/>
    <w:rsid w:val="00AD5DAA"/>
    <w:rsid w:val="00AD5F38"/>
    <w:rsid w:val="00AD6667"/>
    <w:rsid w:val="00AD68B1"/>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9E"/>
    <w:rsid w:val="00AE2916"/>
    <w:rsid w:val="00AE2962"/>
    <w:rsid w:val="00AE2C3D"/>
    <w:rsid w:val="00AE2D0A"/>
    <w:rsid w:val="00AE2F2E"/>
    <w:rsid w:val="00AE3217"/>
    <w:rsid w:val="00AE33DB"/>
    <w:rsid w:val="00AE3521"/>
    <w:rsid w:val="00AE367D"/>
    <w:rsid w:val="00AE370D"/>
    <w:rsid w:val="00AE387F"/>
    <w:rsid w:val="00AE391A"/>
    <w:rsid w:val="00AE3A2B"/>
    <w:rsid w:val="00AE3BFB"/>
    <w:rsid w:val="00AE3D8F"/>
    <w:rsid w:val="00AE3E57"/>
    <w:rsid w:val="00AE4239"/>
    <w:rsid w:val="00AE4569"/>
    <w:rsid w:val="00AE475A"/>
    <w:rsid w:val="00AE484A"/>
    <w:rsid w:val="00AE488C"/>
    <w:rsid w:val="00AE4991"/>
    <w:rsid w:val="00AE4A1C"/>
    <w:rsid w:val="00AE4F02"/>
    <w:rsid w:val="00AE4F69"/>
    <w:rsid w:val="00AE4FA0"/>
    <w:rsid w:val="00AE526B"/>
    <w:rsid w:val="00AE54A9"/>
    <w:rsid w:val="00AE562E"/>
    <w:rsid w:val="00AE5C89"/>
    <w:rsid w:val="00AE5D0A"/>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159"/>
    <w:rsid w:val="00AF47AE"/>
    <w:rsid w:val="00AF47DD"/>
    <w:rsid w:val="00AF4AE6"/>
    <w:rsid w:val="00AF51A1"/>
    <w:rsid w:val="00AF546D"/>
    <w:rsid w:val="00AF5610"/>
    <w:rsid w:val="00AF5AB7"/>
    <w:rsid w:val="00AF5D39"/>
    <w:rsid w:val="00AF6113"/>
    <w:rsid w:val="00AF6323"/>
    <w:rsid w:val="00AF63FB"/>
    <w:rsid w:val="00AF6438"/>
    <w:rsid w:val="00AF66A4"/>
    <w:rsid w:val="00AF6BE4"/>
    <w:rsid w:val="00AF6DAC"/>
    <w:rsid w:val="00AF7353"/>
    <w:rsid w:val="00AF76CE"/>
    <w:rsid w:val="00AF7A2B"/>
    <w:rsid w:val="00AF7B0F"/>
    <w:rsid w:val="00AF7DFC"/>
    <w:rsid w:val="00B00120"/>
    <w:rsid w:val="00B00898"/>
    <w:rsid w:val="00B009B1"/>
    <w:rsid w:val="00B00AC9"/>
    <w:rsid w:val="00B00B3C"/>
    <w:rsid w:val="00B00BB4"/>
    <w:rsid w:val="00B00BF2"/>
    <w:rsid w:val="00B00E64"/>
    <w:rsid w:val="00B01437"/>
    <w:rsid w:val="00B01674"/>
    <w:rsid w:val="00B017A9"/>
    <w:rsid w:val="00B0187E"/>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787"/>
    <w:rsid w:val="00B0423D"/>
    <w:rsid w:val="00B04368"/>
    <w:rsid w:val="00B04818"/>
    <w:rsid w:val="00B048A7"/>
    <w:rsid w:val="00B04C3E"/>
    <w:rsid w:val="00B04D3E"/>
    <w:rsid w:val="00B0528F"/>
    <w:rsid w:val="00B052A4"/>
    <w:rsid w:val="00B0567C"/>
    <w:rsid w:val="00B05AE2"/>
    <w:rsid w:val="00B05DA9"/>
    <w:rsid w:val="00B05F1B"/>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D80"/>
    <w:rsid w:val="00B12ED2"/>
    <w:rsid w:val="00B1315A"/>
    <w:rsid w:val="00B1346B"/>
    <w:rsid w:val="00B134F1"/>
    <w:rsid w:val="00B1354B"/>
    <w:rsid w:val="00B13850"/>
    <w:rsid w:val="00B14219"/>
    <w:rsid w:val="00B14487"/>
    <w:rsid w:val="00B144BC"/>
    <w:rsid w:val="00B148F2"/>
    <w:rsid w:val="00B14D1C"/>
    <w:rsid w:val="00B1523A"/>
    <w:rsid w:val="00B15332"/>
    <w:rsid w:val="00B15668"/>
    <w:rsid w:val="00B15976"/>
    <w:rsid w:val="00B1629F"/>
    <w:rsid w:val="00B1638F"/>
    <w:rsid w:val="00B1687D"/>
    <w:rsid w:val="00B16DCF"/>
    <w:rsid w:val="00B170ED"/>
    <w:rsid w:val="00B171E7"/>
    <w:rsid w:val="00B174DF"/>
    <w:rsid w:val="00B174F7"/>
    <w:rsid w:val="00B1763C"/>
    <w:rsid w:val="00B176F4"/>
    <w:rsid w:val="00B178CB"/>
    <w:rsid w:val="00B179D4"/>
    <w:rsid w:val="00B17C6E"/>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13C"/>
    <w:rsid w:val="00B222C6"/>
    <w:rsid w:val="00B229D3"/>
    <w:rsid w:val="00B22B77"/>
    <w:rsid w:val="00B22BD0"/>
    <w:rsid w:val="00B22FC3"/>
    <w:rsid w:val="00B23255"/>
    <w:rsid w:val="00B23476"/>
    <w:rsid w:val="00B23835"/>
    <w:rsid w:val="00B23FBC"/>
    <w:rsid w:val="00B23FED"/>
    <w:rsid w:val="00B2446D"/>
    <w:rsid w:val="00B24C26"/>
    <w:rsid w:val="00B24F81"/>
    <w:rsid w:val="00B251C8"/>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4F9"/>
    <w:rsid w:val="00B33749"/>
    <w:rsid w:val="00B33764"/>
    <w:rsid w:val="00B33860"/>
    <w:rsid w:val="00B33AF5"/>
    <w:rsid w:val="00B33BE3"/>
    <w:rsid w:val="00B3403D"/>
    <w:rsid w:val="00B34066"/>
    <w:rsid w:val="00B3447E"/>
    <w:rsid w:val="00B344CC"/>
    <w:rsid w:val="00B345FA"/>
    <w:rsid w:val="00B348CC"/>
    <w:rsid w:val="00B349ED"/>
    <w:rsid w:val="00B34A7F"/>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579"/>
    <w:rsid w:val="00B3763A"/>
    <w:rsid w:val="00B376FB"/>
    <w:rsid w:val="00B37728"/>
    <w:rsid w:val="00B37853"/>
    <w:rsid w:val="00B37A47"/>
    <w:rsid w:val="00B37EBE"/>
    <w:rsid w:val="00B37F18"/>
    <w:rsid w:val="00B37FE3"/>
    <w:rsid w:val="00B4049E"/>
    <w:rsid w:val="00B408A1"/>
    <w:rsid w:val="00B40953"/>
    <w:rsid w:val="00B40E72"/>
    <w:rsid w:val="00B40F36"/>
    <w:rsid w:val="00B41413"/>
    <w:rsid w:val="00B416BD"/>
    <w:rsid w:val="00B416C2"/>
    <w:rsid w:val="00B41A01"/>
    <w:rsid w:val="00B41E3A"/>
    <w:rsid w:val="00B41FA7"/>
    <w:rsid w:val="00B42026"/>
    <w:rsid w:val="00B42075"/>
    <w:rsid w:val="00B420F0"/>
    <w:rsid w:val="00B4328C"/>
    <w:rsid w:val="00B43406"/>
    <w:rsid w:val="00B434BC"/>
    <w:rsid w:val="00B43C8E"/>
    <w:rsid w:val="00B44244"/>
    <w:rsid w:val="00B44376"/>
    <w:rsid w:val="00B447DF"/>
    <w:rsid w:val="00B4526C"/>
    <w:rsid w:val="00B453A9"/>
    <w:rsid w:val="00B45417"/>
    <w:rsid w:val="00B45465"/>
    <w:rsid w:val="00B45509"/>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7202"/>
    <w:rsid w:val="00B4727F"/>
    <w:rsid w:val="00B47467"/>
    <w:rsid w:val="00B47692"/>
    <w:rsid w:val="00B478A6"/>
    <w:rsid w:val="00B47C0E"/>
    <w:rsid w:val="00B47D7C"/>
    <w:rsid w:val="00B47E04"/>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92"/>
    <w:rsid w:val="00B53A20"/>
    <w:rsid w:val="00B53A7C"/>
    <w:rsid w:val="00B53DD4"/>
    <w:rsid w:val="00B53E18"/>
    <w:rsid w:val="00B54370"/>
    <w:rsid w:val="00B5470F"/>
    <w:rsid w:val="00B5479E"/>
    <w:rsid w:val="00B5495D"/>
    <w:rsid w:val="00B54C3F"/>
    <w:rsid w:val="00B54FC8"/>
    <w:rsid w:val="00B5503A"/>
    <w:rsid w:val="00B550AC"/>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57F2A"/>
    <w:rsid w:val="00B57FEA"/>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411"/>
    <w:rsid w:val="00B6268C"/>
    <w:rsid w:val="00B6270D"/>
    <w:rsid w:val="00B627DA"/>
    <w:rsid w:val="00B629FB"/>
    <w:rsid w:val="00B62E9C"/>
    <w:rsid w:val="00B62ECF"/>
    <w:rsid w:val="00B62FA8"/>
    <w:rsid w:val="00B63467"/>
    <w:rsid w:val="00B63707"/>
    <w:rsid w:val="00B63890"/>
    <w:rsid w:val="00B639E3"/>
    <w:rsid w:val="00B63B66"/>
    <w:rsid w:val="00B63B81"/>
    <w:rsid w:val="00B646AC"/>
    <w:rsid w:val="00B646E3"/>
    <w:rsid w:val="00B647F0"/>
    <w:rsid w:val="00B6485D"/>
    <w:rsid w:val="00B64CED"/>
    <w:rsid w:val="00B64D1C"/>
    <w:rsid w:val="00B65093"/>
    <w:rsid w:val="00B653FC"/>
    <w:rsid w:val="00B65747"/>
    <w:rsid w:val="00B65AD0"/>
    <w:rsid w:val="00B65B21"/>
    <w:rsid w:val="00B65F83"/>
    <w:rsid w:val="00B66030"/>
    <w:rsid w:val="00B66301"/>
    <w:rsid w:val="00B6631D"/>
    <w:rsid w:val="00B663AD"/>
    <w:rsid w:val="00B66569"/>
    <w:rsid w:val="00B668C4"/>
    <w:rsid w:val="00B668F9"/>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EA0"/>
    <w:rsid w:val="00B72EAB"/>
    <w:rsid w:val="00B72EC9"/>
    <w:rsid w:val="00B72F97"/>
    <w:rsid w:val="00B7323E"/>
    <w:rsid w:val="00B73539"/>
    <w:rsid w:val="00B735F0"/>
    <w:rsid w:val="00B736F8"/>
    <w:rsid w:val="00B7394D"/>
    <w:rsid w:val="00B74463"/>
    <w:rsid w:val="00B74735"/>
    <w:rsid w:val="00B74814"/>
    <w:rsid w:val="00B74B79"/>
    <w:rsid w:val="00B74CC9"/>
    <w:rsid w:val="00B74E31"/>
    <w:rsid w:val="00B7528A"/>
    <w:rsid w:val="00B755D9"/>
    <w:rsid w:val="00B75673"/>
    <w:rsid w:val="00B7587A"/>
    <w:rsid w:val="00B75CC5"/>
    <w:rsid w:val="00B75D6A"/>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3046"/>
    <w:rsid w:val="00B83195"/>
    <w:rsid w:val="00B8326B"/>
    <w:rsid w:val="00B83294"/>
    <w:rsid w:val="00B833B2"/>
    <w:rsid w:val="00B83768"/>
    <w:rsid w:val="00B83837"/>
    <w:rsid w:val="00B8387E"/>
    <w:rsid w:val="00B83C90"/>
    <w:rsid w:val="00B83C93"/>
    <w:rsid w:val="00B83DE7"/>
    <w:rsid w:val="00B83E61"/>
    <w:rsid w:val="00B83EFA"/>
    <w:rsid w:val="00B84128"/>
    <w:rsid w:val="00B84279"/>
    <w:rsid w:val="00B84BE2"/>
    <w:rsid w:val="00B84C5D"/>
    <w:rsid w:val="00B85092"/>
    <w:rsid w:val="00B850A0"/>
    <w:rsid w:val="00B85137"/>
    <w:rsid w:val="00B854AA"/>
    <w:rsid w:val="00B85525"/>
    <w:rsid w:val="00B857B7"/>
    <w:rsid w:val="00B85921"/>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A43"/>
    <w:rsid w:val="00B93B4B"/>
    <w:rsid w:val="00B93DBC"/>
    <w:rsid w:val="00B94397"/>
    <w:rsid w:val="00B943FC"/>
    <w:rsid w:val="00B946A9"/>
    <w:rsid w:val="00B94794"/>
    <w:rsid w:val="00B94816"/>
    <w:rsid w:val="00B949AF"/>
    <w:rsid w:val="00B94A57"/>
    <w:rsid w:val="00B94A77"/>
    <w:rsid w:val="00B94D2C"/>
    <w:rsid w:val="00B94D72"/>
    <w:rsid w:val="00B950C3"/>
    <w:rsid w:val="00B953E2"/>
    <w:rsid w:val="00B95425"/>
    <w:rsid w:val="00B9572A"/>
    <w:rsid w:val="00B95A88"/>
    <w:rsid w:val="00B95D65"/>
    <w:rsid w:val="00B96443"/>
    <w:rsid w:val="00B967F2"/>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91"/>
    <w:rsid w:val="00BA41EA"/>
    <w:rsid w:val="00BA4349"/>
    <w:rsid w:val="00BA496B"/>
    <w:rsid w:val="00BA4CD8"/>
    <w:rsid w:val="00BA4DC0"/>
    <w:rsid w:val="00BA507F"/>
    <w:rsid w:val="00BA53AC"/>
    <w:rsid w:val="00BA54ED"/>
    <w:rsid w:val="00BA554F"/>
    <w:rsid w:val="00BA560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811"/>
    <w:rsid w:val="00BB087D"/>
    <w:rsid w:val="00BB08CD"/>
    <w:rsid w:val="00BB0920"/>
    <w:rsid w:val="00BB096E"/>
    <w:rsid w:val="00BB0A8A"/>
    <w:rsid w:val="00BB0D84"/>
    <w:rsid w:val="00BB0E4A"/>
    <w:rsid w:val="00BB1272"/>
    <w:rsid w:val="00BB12C6"/>
    <w:rsid w:val="00BB1361"/>
    <w:rsid w:val="00BB13C1"/>
    <w:rsid w:val="00BB18A9"/>
    <w:rsid w:val="00BB190E"/>
    <w:rsid w:val="00BB1B52"/>
    <w:rsid w:val="00BB1CCA"/>
    <w:rsid w:val="00BB1E05"/>
    <w:rsid w:val="00BB1F11"/>
    <w:rsid w:val="00BB22FB"/>
    <w:rsid w:val="00BB2553"/>
    <w:rsid w:val="00BB25DC"/>
    <w:rsid w:val="00BB274B"/>
    <w:rsid w:val="00BB284B"/>
    <w:rsid w:val="00BB2A54"/>
    <w:rsid w:val="00BB3117"/>
    <w:rsid w:val="00BB32C1"/>
    <w:rsid w:val="00BB3AC3"/>
    <w:rsid w:val="00BB4072"/>
    <w:rsid w:val="00BB44C6"/>
    <w:rsid w:val="00BB46B1"/>
    <w:rsid w:val="00BB4AF4"/>
    <w:rsid w:val="00BB4E64"/>
    <w:rsid w:val="00BB4F09"/>
    <w:rsid w:val="00BB51E9"/>
    <w:rsid w:val="00BB5478"/>
    <w:rsid w:val="00BB598E"/>
    <w:rsid w:val="00BB5AC6"/>
    <w:rsid w:val="00BB5C47"/>
    <w:rsid w:val="00BB5F2F"/>
    <w:rsid w:val="00BB6048"/>
    <w:rsid w:val="00BB6114"/>
    <w:rsid w:val="00BB63D1"/>
    <w:rsid w:val="00BB6979"/>
    <w:rsid w:val="00BB6A4D"/>
    <w:rsid w:val="00BB6E8E"/>
    <w:rsid w:val="00BB6F2E"/>
    <w:rsid w:val="00BB797C"/>
    <w:rsid w:val="00BB7B31"/>
    <w:rsid w:val="00BB7E5C"/>
    <w:rsid w:val="00BB7EDF"/>
    <w:rsid w:val="00BB7FDF"/>
    <w:rsid w:val="00BC016A"/>
    <w:rsid w:val="00BC0526"/>
    <w:rsid w:val="00BC0B45"/>
    <w:rsid w:val="00BC0D41"/>
    <w:rsid w:val="00BC0EDF"/>
    <w:rsid w:val="00BC10AF"/>
    <w:rsid w:val="00BC1254"/>
    <w:rsid w:val="00BC12BD"/>
    <w:rsid w:val="00BC1420"/>
    <w:rsid w:val="00BC154F"/>
    <w:rsid w:val="00BC15C7"/>
    <w:rsid w:val="00BC1D6A"/>
    <w:rsid w:val="00BC1EAF"/>
    <w:rsid w:val="00BC20F7"/>
    <w:rsid w:val="00BC21F5"/>
    <w:rsid w:val="00BC2868"/>
    <w:rsid w:val="00BC2BB6"/>
    <w:rsid w:val="00BC2D7D"/>
    <w:rsid w:val="00BC31BE"/>
    <w:rsid w:val="00BC32F0"/>
    <w:rsid w:val="00BC345C"/>
    <w:rsid w:val="00BC35BB"/>
    <w:rsid w:val="00BC38E0"/>
    <w:rsid w:val="00BC3AA2"/>
    <w:rsid w:val="00BC3F39"/>
    <w:rsid w:val="00BC453A"/>
    <w:rsid w:val="00BC488B"/>
    <w:rsid w:val="00BC4AD0"/>
    <w:rsid w:val="00BC4AFC"/>
    <w:rsid w:val="00BC4BE8"/>
    <w:rsid w:val="00BC4D53"/>
    <w:rsid w:val="00BC4E06"/>
    <w:rsid w:val="00BC4E11"/>
    <w:rsid w:val="00BC545D"/>
    <w:rsid w:val="00BC54AE"/>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AA"/>
    <w:rsid w:val="00BD27E1"/>
    <w:rsid w:val="00BD2AF9"/>
    <w:rsid w:val="00BD3105"/>
    <w:rsid w:val="00BD33D6"/>
    <w:rsid w:val="00BD34FC"/>
    <w:rsid w:val="00BD3596"/>
    <w:rsid w:val="00BD3617"/>
    <w:rsid w:val="00BD36BC"/>
    <w:rsid w:val="00BD3C8B"/>
    <w:rsid w:val="00BD3D13"/>
    <w:rsid w:val="00BD4167"/>
    <w:rsid w:val="00BD41D7"/>
    <w:rsid w:val="00BD4256"/>
    <w:rsid w:val="00BD4603"/>
    <w:rsid w:val="00BD46BA"/>
    <w:rsid w:val="00BD473A"/>
    <w:rsid w:val="00BD4A43"/>
    <w:rsid w:val="00BD4B2C"/>
    <w:rsid w:val="00BD4B2D"/>
    <w:rsid w:val="00BD5507"/>
    <w:rsid w:val="00BD55B9"/>
    <w:rsid w:val="00BD5A9A"/>
    <w:rsid w:val="00BD5AAF"/>
    <w:rsid w:val="00BD5D5D"/>
    <w:rsid w:val="00BD611A"/>
    <w:rsid w:val="00BD61A6"/>
    <w:rsid w:val="00BD61AF"/>
    <w:rsid w:val="00BD624E"/>
    <w:rsid w:val="00BD6483"/>
    <w:rsid w:val="00BD707D"/>
    <w:rsid w:val="00BD70F5"/>
    <w:rsid w:val="00BD7166"/>
    <w:rsid w:val="00BD75C3"/>
    <w:rsid w:val="00BD76AC"/>
    <w:rsid w:val="00BD76C5"/>
    <w:rsid w:val="00BD7754"/>
    <w:rsid w:val="00BD783F"/>
    <w:rsid w:val="00BD7ED0"/>
    <w:rsid w:val="00BE0489"/>
    <w:rsid w:val="00BE090C"/>
    <w:rsid w:val="00BE09A1"/>
    <w:rsid w:val="00BE0C7F"/>
    <w:rsid w:val="00BE0D73"/>
    <w:rsid w:val="00BE0DD4"/>
    <w:rsid w:val="00BE1152"/>
    <w:rsid w:val="00BE1366"/>
    <w:rsid w:val="00BE1A25"/>
    <w:rsid w:val="00BE1DDD"/>
    <w:rsid w:val="00BE1ED7"/>
    <w:rsid w:val="00BE1F03"/>
    <w:rsid w:val="00BE220B"/>
    <w:rsid w:val="00BE2386"/>
    <w:rsid w:val="00BE2561"/>
    <w:rsid w:val="00BE2864"/>
    <w:rsid w:val="00BE2ABB"/>
    <w:rsid w:val="00BE2B48"/>
    <w:rsid w:val="00BE2E90"/>
    <w:rsid w:val="00BE2F9E"/>
    <w:rsid w:val="00BE327B"/>
    <w:rsid w:val="00BE339D"/>
    <w:rsid w:val="00BE348A"/>
    <w:rsid w:val="00BE3501"/>
    <w:rsid w:val="00BE3505"/>
    <w:rsid w:val="00BE3AE2"/>
    <w:rsid w:val="00BE3BBC"/>
    <w:rsid w:val="00BE3BE4"/>
    <w:rsid w:val="00BE3E24"/>
    <w:rsid w:val="00BE4108"/>
    <w:rsid w:val="00BE471B"/>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328"/>
    <w:rsid w:val="00BE747B"/>
    <w:rsid w:val="00BE7605"/>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7D9"/>
    <w:rsid w:val="00BF38A9"/>
    <w:rsid w:val="00BF3C6A"/>
    <w:rsid w:val="00BF3EDF"/>
    <w:rsid w:val="00BF3F79"/>
    <w:rsid w:val="00BF3FD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8E4"/>
    <w:rsid w:val="00BF5979"/>
    <w:rsid w:val="00BF6267"/>
    <w:rsid w:val="00BF641D"/>
    <w:rsid w:val="00BF6732"/>
    <w:rsid w:val="00BF67C3"/>
    <w:rsid w:val="00BF76ED"/>
    <w:rsid w:val="00BF78A2"/>
    <w:rsid w:val="00BF79F3"/>
    <w:rsid w:val="00BF7B56"/>
    <w:rsid w:val="00BF7E9B"/>
    <w:rsid w:val="00BF7F04"/>
    <w:rsid w:val="00C000A7"/>
    <w:rsid w:val="00C001C8"/>
    <w:rsid w:val="00C002AA"/>
    <w:rsid w:val="00C002AB"/>
    <w:rsid w:val="00C0052D"/>
    <w:rsid w:val="00C00BDE"/>
    <w:rsid w:val="00C00CFB"/>
    <w:rsid w:val="00C00EA0"/>
    <w:rsid w:val="00C01041"/>
    <w:rsid w:val="00C01271"/>
    <w:rsid w:val="00C014B0"/>
    <w:rsid w:val="00C0170A"/>
    <w:rsid w:val="00C01E4B"/>
    <w:rsid w:val="00C01FEB"/>
    <w:rsid w:val="00C024CF"/>
    <w:rsid w:val="00C027B3"/>
    <w:rsid w:val="00C028CA"/>
    <w:rsid w:val="00C029FF"/>
    <w:rsid w:val="00C02A7E"/>
    <w:rsid w:val="00C02AF5"/>
    <w:rsid w:val="00C02C5A"/>
    <w:rsid w:val="00C02DB7"/>
    <w:rsid w:val="00C02E0E"/>
    <w:rsid w:val="00C02E38"/>
    <w:rsid w:val="00C033EC"/>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82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B1E"/>
    <w:rsid w:val="00C1525B"/>
    <w:rsid w:val="00C153DE"/>
    <w:rsid w:val="00C155D7"/>
    <w:rsid w:val="00C16170"/>
    <w:rsid w:val="00C162C8"/>
    <w:rsid w:val="00C16D14"/>
    <w:rsid w:val="00C1702F"/>
    <w:rsid w:val="00C175A2"/>
    <w:rsid w:val="00C17609"/>
    <w:rsid w:val="00C176B3"/>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EBD"/>
    <w:rsid w:val="00C225A7"/>
    <w:rsid w:val="00C225C9"/>
    <w:rsid w:val="00C225E8"/>
    <w:rsid w:val="00C22744"/>
    <w:rsid w:val="00C23390"/>
    <w:rsid w:val="00C2378A"/>
    <w:rsid w:val="00C2379C"/>
    <w:rsid w:val="00C237F6"/>
    <w:rsid w:val="00C23831"/>
    <w:rsid w:val="00C23A0D"/>
    <w:rsid w:val="00C23AD1"/>
    <w:rsid w:val="00C23D88"/>
    <w:rsid w:val="00C23E3A"/>
    <w:rsid w:val="00C2403B"/>
    <w:rsid w:val="00C241D7"/>
    <w:rsid w:val="00C24814"/>
    <w:rsid w:val="00C24A5E"/>
    <w:rsid w:val="00C24DE9"/>
    <w:rsid w:val="00C24E66"/>
    <w:rsid w:val="00C2515E"/>
    <w:rsid w:val="00C251EA"/>
    <w:rsid w:val="00C252F2"/>
    <w:rsid w:val="00C2534E"/>
    <w:rsid w:val="00C253E4"/>
    <w:rsid w:val="00C256DD"/>
    <w:rsid w:val="00C25C6B"/>
    <w:rsid w:val="00C26051"/>
    <w:rsid w:val="00C262BE"/>
    <w:rsid w:val="00C2672A"/>
    <w:rsid w:val="00C267F7"/>
    <w:rsid w:val="00C26AFD"/>
    <w:rsid w:val="00C26D17"/>
    <w:rsid w:val="00C27026"/>
    <w:rsid w:val="00C27337"/>
    <w:rsid w:val="00C277B6"/>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340"/>
    <w:rsid w:val="00C3255C"/>
    <w:rsid w:val="00C32A1F"/>
    <w:rsid w:val="00C32ADC"/>
    <w:rsid w:val="00C32B02"/>
    <w:rsid w:val="00C32CD8"/>
    <w:rsid w:val="00C32CF5"/>
    <w:rsid w:val="00C32F18"/>
    <w:rsid w:val="00C32F9F"/>
    <w:rsid w:val="00C32FD1"/>
    <w:rsid w:val="00C32FD8"/>
    <w:rsid w:val="00C336D1"/>
    <w:rsid w:val="00C33A20"/>
    <w:rsid w:val="00C33ABA"/>
    <w:rsid w:val="00C33D18"/>
    <w:rsid w:val="00C33FBE"/>
    <w:rsid w:val="00C340F7"/>
    <w:rsid w:val="00C341A9"/>
    <w:rsid w:val="00C341DD"/>
    <w:rsid w:val="00C34706"/>
    <w:rsid w:val="00C347B8"/>
    <w:rsid w:val="00C3481D"/>
    <w:rsid w:val="00C348C3"/>
    <w:rsid w:val="00C348F5"/>
    <w:rsid w:val="00C34AF6"/>
    <w:rsid w:val="00C34BA3"/>
    <w:rsid w:val="00C34CD4"/>
    <w:rsid w:val="00C3503F"/>
    <w:rsid w:val="00C350C6"/>
    <w:rsid w:val="00C35403"/>
    <w:rsid w:val="00C3541C"/>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D31"/>
    <w:rsid w:val="00C37F1E"/>
    <w:rsid w:val="00C37F92"/>
    <w:rsid w:val="00C37FC0"/>
    <w:rsid w:val="00C4003A"/>
    <w:rsid w:val="00C40552"/>
    <w:rsid w:val="00C40B0A"/>
    <w:rsid w:val="00C40C04"/>
    <w:rsid w:val="00C40C0D"/>
    <w:rsid w:val="00C40DC5"/>
    <w:rsid w:val="00C41576"/>
    <w:rsid w:val="00C4163F"/>
    <w:rsid w:val="00C4167E"/>
    <w:rsid w:val="00C416E8"/>
    <w:rsid w:val="00C41704"/>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AC9"/>
    <w:rsid w:val="00C440FE"/>
    <w:rsid w:val="00C4439E"/>
    <w:rsid w:val="00C44517"/>
    <w:rsid w:val="00C446A8"/>
    <w:rsid w:val="00C448B0"/>
    <w:rsid w:val="00C44AD8"/>
    <w:rsid w:val="00C44BF9"/>
    <w:rsid w:val="00C44C3F"/>
    <w:rsid w:val="00C44FC4"/>
    <w:rsid w:val="00C45179"/>
    <w:rsid w:val="00C4517D"/>
    <w:rsid w:val="00C45216"/>
    <w:rsid w:val="00C454E9"/>
    <w:rsid w:val="00C4560E"/>
    <w:rsid w:val="00C45654"/>
    <w:rsid w:val="00C456EB"/>
    <w:rsid w:val="00C45A63"/>
    <w:rsid w:val="00C45EBF"/>
    <w:rsid w:val="00C4603F"/>
    <w:rsid w:val="00C460AA"/>
    <w:rsid w:val="00C461D3"/>
    <w:rsid w:val="00C461FF"/>
    <w:rsid w:val="00C46304"/>
    <w:rsid w:val="00C46538"/>
    <w:rsid w:val="00C46D60"/>
    <w:rsid w:val="00C46EBE"/>
    <w:rsid w:val="00C470F3"/>
    <w:rsid w:val="00C47385"/>
    <w:rsid w:val="00C47409"/>
    <w:rsid w:val="00C4745B"/>
    <w:rsid w:val="00C475EF"/>
    <w:rsid w:val="00C47642"/>
    <w:rsid w:val="00C478ED"/>
    <w:rsid w:val="00C50238"/>
    <w:rsid w:val="00C50348"/>
    <w:rsid w:val="00C50528"/>
    <w:rsid w:val="00C50800"/>
    <w:rsid w:val="00C50DB7"/>
    <w:rsid w:val="00C50EC0"/>
    <w:rsid w:val="00C50ECB"/>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550"/>
    <w:rsid w:val="00C55664"/>
    <w:rsid w:val="00C556A5"/>
    <w:rsid w:val="00C55B1D"/>
    <w:rsid w:val="00C561B8"/>
    <w:rsid w:val="00C56598"/>
    <w:rsid w:val="00C569B2"/>
    <w:rsid w:val="00C56BF7"/>
    <w:rsid w:val="00C56DCD"/>
    <w:rsid w:val="00C56EA7"/>
    <w:rsid w:val="00C56F42"/>
    <w:rsid w:val="00C57112"/>
    <w:rsid w:val="00C572BF"/>
    <w:rsid w:val="00C5736E"/>
    <w:rsid w:val="00C57B50"/>
    <w:rsid w:val="00C57C02"/>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ECA"/>
    <w:rsid w:val="00C62F69"/>
    <w:rsid w:val="00C63041"/>
    <w:rsid w:val="00C630E3"/>
    <w:rsid w:val="00C636B1"/>
    <w:rsid w:val="00C637CA"/>
    <w:rsid w:val="00C638A9"/>
    <w:rsid w:val="00C639FF"/>
    <w:rsid w:val="00C63C8D"/>
    <w:rsid w:val="00C6405D"/>
    <w:rsid w:val="00C640C8"/>
    <w:rsid w:val="00C641EA"/>
    <w:rsid w:val="00C6446D"/>
    <w:rsid w:val="00C64592"/>
    <w:rsid w:val="00C64722"/>
    <w:rsid w:val="00C6483D"/>
    <w:rsid w:val="00C64847"/>
    <w:rsid w:val="00C64C07"/>
    <w:rsid w:val="00C64FFA"/>
    <w:rsid w:val="00C65225"/>
    <w:rsid w:val="00C65296"/>
    <w:rsid w:val="00C656A5"/>
    <w:rsid w:val="00C65797"/>
    <w:rsid w:val="00C6581F"/>
    <w:rsid w:val="00C65AF4"/>
    <w:rsid w:val="00C66027"/>
    <w:rsid w:val="00C660D0"/>
    <w:rsid w:val="00C66407"/>
    <w:rsid w:val="00C6665D"/>
    <w:rsid w:val="00C66B1E"/>
    <w:rsid w:val="00C66BBB"/>
    <w:rsid w:val="00C66F4E"/>
    <w:rsid w:val="00C6707C"/>
    <w:rsid w:val="00C671FC"/>
    <w:rsid w:val="00C6764E"/>
    <w:rsid w:val="00C67980"/>
    <w:rsid w:val="00C67E9A"/>
    <w:rsid w:val="00C7017E"/>
    <w:rsid w:val="00C70222"/>
    <w:rsid w:val="00C70226"/>
    <w:rsid w:val="00C70280"/>
    <w:rsid w:val="00C70943"/>
    <w:rsid w:val="00C70CFD"/>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9D5"/>
    <w:rsid w:val="00C73A1D"/>
    <w:rsid w:val="00C73CE1"/>
    <w:rsid w:val="00C7440F"/>
    <w:rsid w:val="00C747B3"/>
    <w:rsid w:val="00C749E3"/>
    <w:rsid w:val="00C74C76"/>
    <w:rsid w:val="00C74C90"/>
    <w:rsid w:val="00C75037"/>
    <w:rsid w:val="00C75206"/>
    <w:rsid w:val="00C75410"/>
    <w:rsid w:val="00C75DC1"/>
    <w:rsid w:val="00C760AC"/>
    <w:rsid w:val="00C760D2"/>
    <w:rsid w:val="00C762A3"/>
    <w:rsid w:val="00C763AA"/>
    <w:rsid w:val="00C7660B"/>
    <w:rsid w:val="00C76B44"/>
    <w:rsid w:val="00C76D36"/>
    <w:rsid w:val="00C76DF2"/>
    <w:rsid w:val="00C77012"/>
    <w:rsid w:val="00C7701C"/>
    <w:rsid w:val="00C7705B"/>
    <w:rsid w:val="00C77064"/>
    <w:rsid w:val="00C77535"/>
    <w:rsid w:val="00C77842"/>
    <w:rsid w:val="00C77A55"/>
    <w:rsid w:val="00C77B69"/>
    <w:rsid w:val="00C77CD2"/>
    <w:rsid w:val="00C77D6C"/>
    <w:rsid w:val="00C77DC9"/>
    <w:rsid w:val="00C800C5"/>
    <w:rsid w:val="00C800FD"/>
    <w:rsid w:val="00C80A27"/>
    <w:rsid w:val="00C80B70"/>
    <w:rsid w:val="00C813C9"/>
    <w:rsid w:val="00C813D0"/>
    <w:rsid w:val="00C8159A"/>
    <w:rsid w:val="00C8166D"/>
    <w:rsid w:val="00C818D8"/>
    <w:rsid w:val="00C819AF"/>
    <w:rsid w:val="00C81A67"/>
    <w:rsid w:val="00C81B82"/>
    <w:rsid w:val="00C81C1C"/>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81B"/>
    <w:rsid w:val="00C928BE"/>
    <w:rsid w:val="00C9296C"/>
    <w:rsid w:val="00C92A07"/>
    <w:rsid w:val="00C932AA"/>
    <w:rsid w:val="00C93315"/>
    <w:rsid w:val="00C93490"/>
    <w:rsid w:val="00C93606"/>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1012"/>
    <w:rsid w:val="00CA1077"/>
    <w:rsid w:val="00CA1078"/>
    <w:rsid w:val="00CA1146"/>
    <w:rsid w:val="00CA131C"/>
    <w:rsid w:val="00CA13DD"/>
    <w:rsid w:val="00CA1411"/>
    <w:rsid w:val="00CA16D7"/>
    <w:rsid w:val="00CA1BBA"/>
    <w:rsid w:val="00CA1DE8"/>
    <w:rsid w:val="00CA205A"/>
    <w:rsid w:val="00CA205F"/>
    <w:rsid w:val="00CA20E7"/>
    <w:rsid w:val="00CA2357"/>
    <w:rsid w:val="00CA2668"/>
    <w:rsid w:val="00CA2D6E"/>
    <w:rsid w:val="00CA3523"/>
    <w:rsid w:val="00CA36C0"/>
    <w:rsid w:val="00CA36E2"/>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15"/>
    <w:rsid w:val="00CA5EC6"/>
    <w:rsid w:val="00CA5F0C"/>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EAA"/>
    <w:rsid w:val="00CB2F13"/>
    <w:rsid w:val="00CB2F95"/>
    <w:rsid w:val="00CB375B"/>
    <w:rsid w:val="00CB3AAE"/>
    <w:rsid w:val="00CB3BB9"/>
    <w:rsid w:val="00CB40D1"/>
    <w:rsid w:val="00CB4225"/>
    <w:rsid w:val="00CB430A"/>
    <w:rsid w:val="00CB4494"/>
    <w:rsid w:val="00CB45BF"/>
    <w:rsid w:val="00CB47E7"/>
    <w:rsid w:val="00CB4EC8"/>
    <w:rsid w:val="00CB4EE4"/>
    <w:rsid w:val="00CB525D"/>
    <w:rsid w:val="00CB53A0"/>
    <w:rsid w:val="00CB540B"/>
    <w:rsid w:val="00CB561E"/>
    <w:rsid w:val="00CB5B4A"/>
    <w:rsid w:val="00CB5CA2"/>
    <w:rsid w:val="00CB5D5E"/>
    <w:rsid w:val="00CB5F07"/>
    <w:rsid w:val="00CB5FDB"/>
    <w:rsid w:val="00CB6059"/>
    <w:rsid w:val="00CB60B3"/>
    <w:rsid w:val="00CB60CF"/>
    <w:rsid w:val="00CB62D1"/>
    <w:rsid w:val="00CB645C"/>
    <w:rsid w:val="00CB66F1"/>
    <w:rsid w:val="00CB6850"/>
    <w:rsid w:val="00CB68B6"/>
    <w:rsid w:val="00CB693C"/>
    <w:rsid w:val="00CB69E1"/>
    <w:rsid w:val="00CB6CA6"/>
    <w:rsid w:val="00CB7103"/>
    <w:rsid w:val="00CB723B"/>
    <w:rsid w:val="00CB75E9"/>
    <w:rsid w:val="00CB7A53"/>
    <w:rsid w:val="00CB7A80"/>
    <w:rsid w:val="00CB7F01"/>
    <w:rsid w:val="00CB7F75"/>
    <w:rsid w:val="00CC017A"/>
    <w:rsid w:val="00CC019F"/>
    <w:rsid w:val="00CC0228"/>
    <w:rsid w:val="00CC0591"/>
    <w:rsid w:val="00CC07CB"/>
    <w:rsid w:val="00CC0860"/>
    <w:rsid w:val="00CC0CCC"/>
    <w:rsid w:val="00CC0D31"/>
    <w:rsid w:val="00CC1187"/>
    <w:rsid w:val="00CC142F"/>
    <w:rsid w:val="00CC14AD"/>
    <w:rsid w:val="00CC15B3"/>
    <w:rsid w:val="00CC18A9"/>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781"/>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876"/>
    <w:rsid w:val="00CD3BA9"/>
    <w:rsid w:val="00CD3E12"/>
    <w:rsid w:val="00CD41C7"/>
    <w:rsid w:val="00CD45D6"/>
    <w:rsid w:val="00CD497C"/>
    <w:rsid w:val="00CD4C0A"/>
    <w:rsid w:val="00CD4D34"/>
    <w:rsid w:val="00CD4E92"/>
    <w:rsid w:val="00CD4F90"/>
    <w:rsid w:val="00CD52E5"/>
    <w:rsid w:val="00CD53C5"/>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19C"/>
    <w:rsid w:val="00CE0249"/>
    <w:rsid w:val="00CE0822"/>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40"/>
    <w:rsid w:val="00CE5F4F"/>
    <w:rsid w:val="00CE5F6F"/>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F00AA"/>
    <w:rsid w:val="00CF031B"/>
    <w:rsid w:val="00CF0340"/>
    <w:rsid w:val="00CF0840"/>
    <w:rsid w:val="00CF09F6"/>
    <w:rsid w:val="00CF0E3D"/>
    <w:rsid w:val="00CF1173"/>
    <w:rsid w:val="00CF1550"/>
    <w:rsid w:val="00CF1E05"/>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7DF"/>
    <w:rsid w:val="00CF5933"/>
    <w:rsid w:val="00CF599B"/>
    <w:rsid w:val="00CF59C9"/>
    <w:rsid w:val="00CF5C7A"/>
    <w:rsid w:val="00CF5D7B"/>
    <w:rsid w:val="00CF60DE"/>
    <w:rsid w:val="00CF60FC"/>
    <w:rsid w:val="00CF6368"/>
    <w:rsid w:val="00CF65B5"/>
    <w:rsid w:val="00CF660E"/>
    <w:rsid w:val="00CF665C"/>
    <w:rsid w:val="00CF6810"/>
    <w:rsid w:val="00CF68B3"/>
    <w:rsid w:val="00CF6A9F"/>
    <w:rsid w:val="00CF6AE5"/>
    <w:rsid w:val="00CF6BC2"/>
    <w:rsid w:val="00CF6D68"/>
    <w:rsid w:val="00CF6D7F"/>
    <w:rsid w:val="00CF6F15"/>
    <w:rsid w:val="00CF6FE9"/>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8"/>
    <w:rsid w:val="00D07A7D"/>
    <w:rsid w:val="00D07CF2"/>
    <w:rsid w:val="00D07DA9"/>
    <w:rsid w:val="00D10251"/>
    <w:rsid w:val="00D105AE"/>
    <w:rsid w:val="00D1066A"/>
    <w:rsid w:val="00D107BF"/>
    <w:rsid w:val="00D10855"/>
    <w:rsid w:val="00D10A37"/>
    <w:rsid w:val="00D10C39"/>
    <w:rsid w:val="00D10DA5"/>
    <w:rsid w:val="00D112EE"/>
    <w:rsid w:val="00D11355"/>
    <w:rsid w:val="00D113D8"/>
    <w:rsid w:val="00D1173A"/>
    <w:rsid w:val="00D118A6"/>
    <w:rsid w:val="00D118D6"/>
    <w:rsid w:val="00D11B79"/>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48E"/>
    <w:rsid w:val="00D1561E"/>
    <w:rsid w:val="00D157F0"/>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DA1"/>
    <w:rsid w:val="00D22F74"/>
    <w:rsid w:val="00D2346F"/>
    <w:rsid w:val="00D23CDA"/>
    <w:rsid w:val="00D2408D"/>
    <w:rsid w:val="00D2414C"/>
    <w:rsid w:val="00D2437C"/>
    <w:rsid w:val="00D24382"/>
    <w:rsid w:val="00D248EC"/>
    <w:rsid w:val="00D24C31"/>
    <w:rsid w:val="00D24D15"/>
    <w:rsid w:val="00D24D6F"/>
    <w:rsid w:val="00D24DB0"/>
    <w:rsid w:val="00D24DBB"/>
    <w:rsid w:val="00D254B5"/>
    <w:rsid w:val="00D256FA"/>
    <w:rsid w:val="00D257F6"/>
    <w:rsid w:val="00D25B2D"/>
    <w:rsid w:val="00D26874"/>
    <w:rsid w:val="00D2691D"/>
    <w:rsid w:val="00D26D1D"/>
    <w:rsid w:val="00D26E78"/>
    <w:rsid w:val="00D26EE1"/>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AAA"/>
    <w:rsid w:val="00D31C0A"/>
    <w:rsid w:val="00D321BC"/>
    <w:rsid w:val="00D321F3"/>
    <w:rsid w:val="00D32376"/>
    <w:rsid w:val="00D3293D"/>
    <w:rsid w:val="00D32AB6"/>
    <w:rsid w:val="00D32D26"/>
    <w:rsid w:val="00D32DB3"/>
    <w:rsid w:val="00D330A0"/>
    <w:rsid w:val="00D333B1"/>
    <w:rsid w:val="00D334AC"/>
    <w:rsid w:val="00D3351F"/>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44F"/>
    <w:rsid w:val="00D36507"/>
    <w:rsid w:val="00D36645"/>
    <w:rsid w:val="00D3668A"/>
    <w:rsid w:val="00D36731"/>
    <w:rsid w:val="00D3692E"/>
    <w:rsid w:val="00D36C4F"/>
    <w:rsid w:val="00D36D32"/>
    <w:rsid w:val="00D36D42"/>
    <w:rsid w:val="00D36EEB"/>
    <w:rsid w:val="00D37127"/>
    <w:rsid w:val="00D372DA"/>
    <w:rsid w:val="00D374BF"/>
    <w:rsid w:val="00D374DD"/>
    <w:rsid w:val="00D377BB"/>
    <w:rsid w:val="00D37BEF"/>
    <w:rsid w:val="00D37C21"/>
    <w:rsid w:val="00D37C4F"/>
    <w:rsid w:val="00D37E9D"/>
    <w:rsid w:val="00D37EF0"/>
    <w:rsid w:val="00D4008F"/>
    <w:rsid w:val="00D40321"/>
    <w:rsid w:val="00D405E7"/>
    <w:rsid w:val="00D40C3B"/>
    <w:rsid w:val="00D40CF6"/>
    <w:rsid w:val="00D41128"/>
    <w:rsid w:val="00D41230"/>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4E"/>
    <w:rsid w:val="00D45D25"/>
    <w:rsid w:val="00D45F04"/>
    <w:rsid w:val="00D45F72"/>
    <w:rsid w:val="00D4613F"/>
    <w:rsid w:val="00D463CD"/>
    <w:rsid w:val="00D467B9"/>
    <w:rsid w:val="00D46949"/>
    <w:rsid w:val="00D471B6"/>
    <w:rsid w:val="00D472D3"/>
    <w:rsid w:val="00D47409"/>
    <w:rsid w:val="00D47B18"/>
    <w:rsid w:val="00D47D88"/>
    <w:rsid w:val="00D47DFF"/>
    <w:rsid w:val="00D500F2"/>
    <w:rsid w:val="00D50587"/>
    <w:rsid w:val="00D505CD"/>
    <w:rsid w:val="00D5065B"/>
    <w:rsid w:val="00D50B88"/>
    <w:rsid w:val="00D50C14"/>
    <w:rsid w:val="00D510A9"/>
    <w:rsid w:val="00D5140E"/>
    <w:rsid w:val="00D5155C"/>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A0B"/>
    <w:rsid w:val="00D57D90"/>
    <w:rsid w:val="00D57E8E"/>
    <w:rsid w:val="00D57F75"/>
    <w:rsid w:val="00D6031F"/>
    <w:rsid w:val="00D6042D"/>
    <w:rsid w:val="00D6055B"/>
    <w:rsid w:val="00D60642"/>
    <w:rsid w:val="00D60A39"/>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E28"/>
    <w:rsid w:val="00D64308"/>
    <w:rsid w:val="00D64389"/>
    <w:rsid w:val="00D6442B"/>
    <w:rsid w:val="00D6464E"/>
    <w:rsid w:val="00D646BE"/>
    <w:rsid w:val="00D64701"/>
    <w:rsid w:val="00D6488C"/>
    <w:rsid w:val="00D64961"/>
    <w:rsid w:val="00D64FEC"/>
    <w:rsid w:val="00D650BC"/>
    <w:rsid w:val="00D652A6"/>
    <w:rsid w:val="00D652C8"/>
    <w:rsid w:val="00D6535B"/>
    <w:rsid w:val="00D654AC"/>
    <w:rsid w:val="00D654B9"/>
    <w:rsid w:val="00D655EA"/>
    <w:rsid w:val="00D65788"/>
    <w:rsid w:val="00D65CA0"/>
    <w:rsid w:val="00D65E1C"/>
    <w:rsid w:val="00D65F33"/>
    <w:rsid w:val="00D66530"/>
    <w:rsid w:val="00D66A36"/>
    <w:rsid w:val="00D66F3F"/>
    <w:rsid w:val="00D6713A"/>
    <w:rsid w:val="00D67224"/>
    <w:rsid w:val="00D6724D"/>
    <w:rsid w:val="00D67FE5"/>
    <w:rsid w:val="00D7072F"/>
    <w:rsid w:val="00D70D08"/>
    <w:rsid w:val="00D70D50"/>
    <w:rsid w:val="00D70EC7"/>
    <w:rsid w:val="00D70F51"/>
    <w:rsid w:val="00D70FD7"/>
    <w:rsid w:val="00D712C9"/>
    <w:rsid w:val="00D71576"/>
    <w:rsid w:val="00D71636"/>
    <w:rsid w:val="00D7193A"/>
    <w:rsid w:val="00D71D1C"/>
    <w:rsid w:val="00D71ECD"/>
    <w:rsid w:val="00D726EF"/>
    <w:rsid w:val="00D7293A"/>
    <w:rsid w:val="00D7328B"/>
    <w:rsid w:val="00D732B9"/>
    <w:rsid w:val="00D733AA"/>
    <w:rsid w:val="00D73618"/>
    <w:rsid w:val="00D7362C"/>
    <w:rsid w:val="00D73712"/>
    <w:rsid w:val="00D738E6"/>
    <w:rsid w:val="00D73A4E"/>
    <w:rsid w:val="00D73EDA"/>
    <w:rsid w:val="00D74049"/>
    <w:rsid w:val="00D74198"/>
    <w:rsid w:val="00D741D8"/>
    <w:rsid w:val="00D743DB"/>
    <w:rsid w:val="00D743E2"/>
    <w:rsid w:val="00D74495"/>
    <w:rsid w:val="00D74497"/>
    <w:rsid w:val="00D745BF"/>
    <w:rsid w:val="00D746BB"/>
    <w:rsid w:val="00D7490C"/>
    <w:rsid w:val="00D749EB"/>
    <w:rsid w:val="00D74BA2"/>
    <w:rsid w:val="00D74DEC"/>
    <w:rsid w:val="00D75449"/>
    <w:rsid w:val="00D755E2"/>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A63"/>
    <w:rsid w:val="00D81B66"/>
    <w:rsid w:val="00D822F5"/>
    <w:rsid w:val="00D824CC"/>
    <w:rsid w:val="00D82524"/>
    <w:rsid w:val="00D82748"/>
    <w:rsid w:val="00D82822"/>
    <w:rsid w:val="00D82C04"/>
    <w:rsid w:val="00D83194"/>
    <w:rsid w:val="00D8361A"/>
    <w:rsid w:val="00D837D6"/>
    <w:rsid w:val="00D83B92"/>
    <w:rsid w:val="00D83C71"/>
    <w:rsid w:val="00D83E68"/>
    <w:rsid w:val="00D843AD"/>
    <w:rsid w:val="00D8467F"/>
    <w:rsid w:val="00D84725"/>
    <w:rsid w:val="00D849E0"/>
    <w:rsid w:val="00D84C19"/>
    <w:rsid w:val="00D854C0"/>
    <w:rsid w:val="00D854FC"/>
    <w:rsid w:val="00D85542"/>
    <w:rsid w:val="00D85934"/>
    <w:rsid w:val="00D85B64"/>
    <w:rsid w:val="00D860D3"/>
    <w:rsid w:val="00D86542"/>
    <w:rsid w:val="00D865A8"/>
    <w:rsid w:val="00D8685A"/>
    <w:rsid w:val="00D86A3D"/>
    <w:rsid w:val="00D86DC5"/>
    <w:rsid w:val="00D8729F"/>
    <w:rsid w:val="00D87434"/>
    <w:rsid w:val="00D87925"/>
    <w:rsid w:val="00D87DA2"/>
    <w:rsid w:val="00D90134"/>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6B"/>
    <w:rsid w:val="00D934C3"/>
    <w:rsid w:val="00D9371B"/>
    <w:rsid w:val="00D9395A"/>
    <w:rsid w:val="00D93C36"/>
    <w:rsid w:val="00D9405D"/>
    <w:rsid w:val="00D94303"/>
    <w:rsid w:val="00D943C3"/>
    <w:rsid w:val="00D946B5"/>
    <w:rsid w:val="00D94ED9"/>
    <w:rsid w:val="00D9571F"/>
    <w:rsid w:val="00D959AD"/>
    <w:rsid w:val="00D95BD7"/>
    <w:rsid w:val="00D95EAC"/>
    <w:rsid w:val="00D95ED6"/>
    <w:rsid w:val="00D9603C"/>
    <w:rsid w:val="00D96160"/>
    <w:rsid w:val="00D961E7"/>
    <w:rsid w:val="00D9621C"/>
    <w:rsid w:val="00D96414"/>
    <w:rsid w:val="00D964BA"/>
    <w:rsid w:val="00D964C3"/>
    <w:rsid w:val="00D9656E"/>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920"/>
    <w:rsid w:val="00DA3A20"/>
    <w:rsid w:val="00DA3A2A"/>
    <w:rsid w:val="00DA3C9E"/>
    <w:rsid w:val="00DA428D"/>
    <w:rsid w:val="00DA43FD"/>
    <w:rsid w:val="00DA4460"/>
    <w:rsid w:val="00DA4720"/>
    <w:rsid w:val="00DA4744"/>
    <w:rsid w:val="00DA4745"/>
    <w:rsid w:val="00DA4A02"/>
    <w:rsid w:val="00DA4A7C"/>
    <w:rsid w:val="00DA4D2A"/>
    <w:rsid w:val="00DA5600"/>
    <w:rsid w:val="00DA57C3"/>
    <w:rsid w:val="00DA5836"/>
    <w:rsid w:val="00DA5A1C"/>
    <w:rsid w:val="00DA5ACB"/>
    <w:rsid w:val="00DA5C97"/>
    <w:rsid w:val="00DA5CB3"/>
    <w:rsid w:val="00DA5D61"/>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50B"/>
    <w:rsid w:val="00DB273D"/>
    <w:rsid w:val="00DB27A7"/>
    <w:rsid w:val="00DB27AD"/>
    <w:rsid w:val="00DB2BA1"/>
    <w:rsid w:val="00DB30AF"/>
    <w:rsid w:val="00DB3308"/>
    <w:rsid w:val="00DB33C4"/>
    <w:rsid w:val="00DB343B"/>
    <w:rsid w:val="00DB3534"/>
    <w:rsid w:val="00DB3E80"/>
    <w:rsid w:val="00DB3E9D"/>
    <w:rsid w:val="00DB402F"/>
    <w:rsid w:val="00DB40A8"/>
    <w:rsid w:val="00DB427B"/>
    <w:rsid w:val="00DB48F4"/>
    <w:rsid w:val="00DB4909"/>
    <w:rsid w:val="00DB4D56"/>
    <w:rsid w:val="00DB4F23"/>
    <w:rsid w:val="00DB5458"/>
    <w:rsid w:val="00DB5784"/>
    <w:rsid w:val="00DB599E"/>
    <w:rsid w:val="00DB5AE0"/>
    <w:rsid w:val="00DB5EBD"/>
    <w:rsid w:val="00DB6316"/>
    <w:rsid w:val="00DB6453"/>
    <w:rsid w:val="00DB665B"/>
    <w:rsid w:val="00DB68C8"/>
    <w:rsid w:val="00DB6C1C"/>
    <w:rsid w:val="00DB6C3E"/>
    <w:rsid w:val="00DB6CA2"/>
    <w:rsid w:val="00DB7452"/>
    <w:rsid w:val="00DB760E"/>
    <w:rsid w:val="00DB76D0"/>
    <w:rsid w:val="00DB7A8A"/>
    <w:rsid w:val="00DB7B57"/>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AA"/>
    <w:rsid w:val="00DC21EC"/>
    <w:rsid w:val="00DC258C"/>
    <w:rsid w:val="00DC2810"/>
    <w:rsid w:val="00DC2992"/>
    <w:rsid w:val="00DC2E3E"/>
    <w:rsid w:val="00DC2FD8"/>
    <w:rsid w:val="00DC3006"/>
    <w:rsid w:val="00DC3A68"/>
    <w:rsid w:val="00DC3EA0"/>
    <w:rsid w:val="00DC438D"/>
    <w:rsid w:val="00DC441D"/>
    <w:rsid w:val="00DC4728"/>
    <w:rsid w:val="00DC4991"/>
    <w:rsid w:val="00DC4B28"/>
    <w:rsid w:val="00DC4D2E"/>
    <w:rsid w:val="00DC4D6D"/>
    <w:rsid w:val="00DC4DD3"/>
    <w:rsid w:val="00DC4FBB"/>
    <w:rsid w:val="00DC5285"/>
    <w:rsid w:val="00DC53B9"/>
    <w:rsid w:val="00DC54A7"/>
    <w:rsid w:val="00DC5695"/>
    <w:rsid w:val="00DC5887"/>
    <w:rsid w:val="00DC5AF4"/>
    <w:rsid w:val="00DC5D53"/>
    <w:rsid w:val="00DC5FE6"/>
    <w:rsid w:val="00DC61C2"/>
    <w:rsid w:val="00DC61F0"/>
    <w:rsid w:val="00DC657F"/>
    <w:rsid w:val="00DC65DD"/>
    <w:rsid w:val="00DC662B"/>
    <w:rsid w:val="00DC6943"/>
    <w:rsid w:val="00DC6C60"/>
    <w:rsid w:val="00DC73ED"/>
    <w:rsid w:val="00DC75D6"/>
    <w:rsid w:val="00DC7A69"/>
    <w:rsid w:val="00DC7BC8"/>
    <w:rsid w:val="00DD0039"/>
    <w:rsid w:val="00DD04D2"/>
    <w:rsid w:val="00DD0517"/>
    <w:rsid w:val="00DD079E"/>
    <w:rsid w:val="00DD0A79"/>
    <w:rsid w:val="00DD0D48"/>
    <w:rsid w:val="00DD0D7C"/>
    <w:rsid w:val="00DD1203"/>
    <w:rsid w:val="00DD1448"/>
    <w:rsid w:val="00DD150D"/>
    <w:rsid w:val="00DD1788"/>
    <w:rsid w:val="00DD17AD"/>
    <w:rsid w:val="00DD18F0"/>
    <w:rsid w:val="00DD1926"/>
    <w:rsid w:val="00DD1963"/>
    <w:rsid w:val="00DD19D2"/>
    <w:rsid w:val="00DD1A2B"/>
    <w:rsid w:val="00DD1CF8"/>
    <w:rsid w:val="00DD2070"/>
    <w:rsid w:val="00DD2156"/>
    <w:rsid w:val="00DD2245"/>
    <w:rsid w:val="00DD23A4"/>
    <w:rsid w:val="00DD2499"/>
    <w:rsid w:val="00DD25EB"/>
    <w:rsid w:val="00DD2832"/>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53BB"/>
    <w:rsid w:val="00DE5480"/>
    <w:rsid w:val="00DE5DEB"/>
    <w:rsid w:val="00DE6018"/>
    <w:rsid w:val="00DE60DC"/>
    <w:rsid w:val="00DE62F1"/>
    <w:rsid w:val="00DE6502"/>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98"/>
    <w:rsid w:val="00DF4E84"/>
    <w:rsid w:val="00DF5061"/>
    <w:rsid w:val="00DF520E"/>
    <w:rsid w:val="00DF5499"/>
    <w:rsid w:val="00DF5F00"/>
    <w:rsid w:val="00DF613B"/>
    <w:rsid w:val="00DF62F9"/>
    <w:rsid w:val="00DF6454"/>
    <w:rsid w:val="00DF6A2D"/>
    <w:rsid w:val="00DF6ABF"/>
    <w:rsid w:val="00DF6D7D"/>
    <w:rsid w:val="00DF6EA8"/>
    <w:rsid w:val="00DF7228"/>
    <w:rsid w:val="00DF72EB"/>
    <w:rsid w:val="00DF7814"/>
    <w:rsid w:val="00DF7824"/>
    <w:rsid w:val="00DF784B"/>
    <w:rsid w:val="00DF7E4E"/>
    <w:rsid w:val="00E00200"/>
    <w:rsid w:val="00E0092A"/>
    <w:rsid w:val="00E00CBC"/>
    <w:rsid w:val="00E00EC8"/>
    <w:rsid w:val="00E01258"/>
    <w:rsid w:val="00E0128F"/>
    <w:rsid w:val="00E0131C"/>
    <w:rsid w:val="00E01565"/>
    <w:rsid w:val="00E01811"/>
    <w:rsid w:val="00E01965"/>
    <w:rsid w:val="00E01B7E"/>
    <w:rsid w:val="00E01BDF"/>
    <w:rsid w:val="00E01E2D"/>
    <w:rsid w:val="00E02810"/>
    <w:rsid w:val="00E029F3"/>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3F2F"/>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B4"/>
    <w:rsid w:val="00E11A47"/>
    <w:rsid w:val="00E11DA3"/>
    <w:rsid w:val="00E11DB1"/>
    <w:rsid w:val="00E12210"/>
    <w:rsid w:val="00E123C0"/>
    <w:rsid w:val="00E123CC"/>
    <w:rsid w:val="00E1249F"/>
    <w:rsid w:val="00E124AD"/>
    <w:rsid w:val="00E1275F"/>
    <w:rsid w:val="00E12773"/>
    <w:rsid w:val="00E12838"/>
    <w:rsid w:val="00E12C9F"/>
    <w:rsid w:val="00E12CEE"/>
    <w:rsid w:val="00E135AD"/>
    <w:rsid w:val="00E135F2"/>
    <w:rsid w:val="00E13800"/>
    <w:rsid w:val="00E1381C"/>
    <w:rsid w:val="00E138D7"/>
    <w:rsid w:val="00E13C60"/>
    <w:rsid w:val="00E13C63"/>
    <w:rsid w:val="00E13E22"/>
    <w:rsid w:val="00E13F42"/>
    <w:rsid w:val="00E140D3"/>
    <w:rsid w:val="00E1411D"/>
    <w:rsid w:val="00E14209"/>
    <w:rsid w:val="00E14247"/>
    <w:rsid w:val="00E145FD"/>
    <w:rsid w:val="00E14631"/>
    <w:rsid w:val="00E14C8E"/>
    <w:rsid w:val="00E15235"/>
    <w:rsid w:val="00E152A9"/>
    <w:rsid w:val="00E1534A"/>
    <w:rsid w:val="00E1572D"/>
    <w:rsid w:val="00E15F25"/>
    <w:rsid w:val="00E15FC9"/>
    <w:rsid w:val="00E16046"/>
    <w:rsid w:val="00E16299"/>
    <w:rsid w:val="00E16344"/>
    <w:rsid w:val="00E16805"/>
    <w:rsid w:val="00E169CF"/>
    <w:rsid w:val="00E16A96"/>
    <w:rsid w:val="00E16AC8"/>
    <w:rsid w:val="00E16C57"/>
    <w:rsid w:val="00E16E51"/>
    <w:rsid w:val="00E16FA5"/>
    <w:rsid w:val="00E173E6"/>
    <w:rsid w:val="00E1757D"/>
    <w:rsid w:val="00E177B8"/>
    <w:rsid w:val="00E1797F"/>
    <w:rsid w:val="00E179A0"/>
    <w:rsid w:val="00E17B2C"/>
    <w:rsid w:val="00E17B9F"/>
    <w:rsid w:val="00E17E75"/>
    <w:rsid w:val="00E17F45"/>
    <w:rsid w:val="00E17F59"/>
    <w:rsid w:val="00E17F6D"/>
    <w:rsid w:val="00E2018D"/>
    <w:rsid w:val="00E20220"/>
    <w:rsid w:val="00E20272"/>
    <w:rsid w:val="00E20343"/>
    <w:rsid w:val="00E203C7"/>
    <w:rsid w:val="00E20553"/>
    <w:rsid w:val="00E20909"/>
    <w:rsid w:val="00E20915"/>
    <w:rsid w:val="00E21267"/>
    <w:rsid w:val="00E212F5"/>
    <w:rsid w:val="00E214A2"/>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C75"/>
    <w:rsid w:val="00E23CA8"/>
    <w:rsid w:val="00E23EF2"/>
    <w:rsid w:val="00E23F3E"/>
    <w:rsid w:val="00E242C2"/>
    <w:rsid w:val="00E24EF9"/>
    <w:rsid w:val="00E24FA4"/>
    <w:rsid w:val="00E253AA"/>
    <w:rsid w:val="00E25535"/>
    <w:rsid w:val="00E255E8"/>
    <w:rsid w:val="00E25668"/>
    <w:rsid w:val="00E257E5"/>
    <w:rsid w:val="00E2586F"/>
    <w:rsid w:val="00E25C4E"/>
    <w:rsid w:val="00E26326"/>
    <w:rsid w:val="00E26444"/>
    <w:rsid w:val="00E2671E"/>
    <w:rsid w:val="00E2686A"/>
    <w:rsid w:val="00E26984"/>
    <w:rsid w:val="00E26F5D"/>
    <w:rsid w:val="00E27210"/>
    <w:rsid w:val="00E27519"/>
    <w:rsid w:val="00E27A65"/>
    <w:rsid w:val="00E27D66"/>
    <w:rsid w:val="00E27DD7"/>
    <w:rsid w:val="00E27E74"/>
    <w:rsid w:val="00E30023"/>
    <w:rsid w:val="00E300F4"/>
    <w:rsid w:val="00E3041F"/>
    <w:rsid w:val="00E30489"/>
    <w:rsid w:val="00E304EE"/>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7F"/>
    <w:rsid w:val="00E3308E"/>
    <w:rsid w:val="00E332FE"/>
    <w:rsid w:val="00E3339A"/>
    <w:rsid w:val="00E333B3"/>
    <w:rsid w:val="00E337C9"/>
    <w:rsid w:val="00E33B83"/>
    <w:rsid w:val="00E33F50"/>
    <w:rsid w:val="00E33FF3"/>
    <w:rsid w:val="00E34431"/>
    <w:rsid w:val="00E345B7"/>
    <w:rsid w:val="00E346A8"/>
    <w:rsid w:val="00E34767"/>
    <w:rsid w:val="00E3483E"/>
    <w:rsid w:val="00E34990"/>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B85"/>
    <w:rsid w:val="00E37CF6"/>
    <w:rsid w:val="00E37D1A"/>
    <w:rsid w:val="00E37E01"/>
    <w:rsid w:val="00E37FD3"/>
    <w:rsid w:val="00E4003F"/>
    <w:rsid w:val="00E4007C"/>
    <w:rsid w:val="00E40370"/>
    <w:rsid w:val="00E406A0"/>
    <w:rsid w:val="00E40A87"/>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E49"/>
    <w:rsid w:val="00E45EC0"/>
    <w:rsid w:val="00E45FF7"/>
    <w:rsid w:val="00E463ED"/>
    <w:rsid w:val="00E464C5"/>
    <w:rsid w:val="00E4683A"/>
    <w:rsid w:val="00E468B0"/>
    <w:rsid w:val="00E468C7"/>
    <w:rsid w:val="00E469E3"/>
    <w:rsid w:val="00E47049"/>
    <w:rsid w:val="00E47164"/>
    <w:rsid w:val="00E471F8"/>
    <w:rsid w:val="00E47675"/>
    <w:rsid w:val="00E476D2"/>
    <w:rsid w:val="00E47D03"/>
    <w:rsid w:val="00E47D7E"/>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F1"/>
    <w:rsid w:val="00E54BB9"/>
    <w:rsid w:val="00E55029"/>
    <w:rsid w:val="00E5510D"/>
    <w:rsid w:val="00E55415"/>
    <w:rsid w:val="00E55494"/>
    <w:rsid w:val="00E55496"/>
    <w:rsid w:val="00E5597E"/>
    <w:rsid w:val="00E559A4"/>
    <w:rsid w:val="00E55B17"/>
    <w:rsid w:val="00E55BBB"/>
    <w:rsid w:val="00E55C87"/>
    <w:rsid w:val="00E55CFE"/>
    <w:rsid w:val="00E55E37"/>
    <w:rsid w:val="00E560ED"/>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0FDE"/>
    <w:rsid w:val="00E61562"/>
    <w:rsid w:val="00E61572"/>
    <w:rsid w:val="00E6172E"/>
    <w:rsid w:val="00E61912"/>
    <w:rsid w:val="00E61D24"/>
    <w:rsid w:val="00E61F17"/>
    <w:rsid w:val="00E6224B"/>
    <w:rsid w:val="00E62355"/>
    <w:rsid w:val="00E623DD"/>
    <w:rsid w:val="00E62419"/>
    <w:rsid w:val="00E6268C"/>
    <w:rsid w:val="00E628F4"/>
    <w:rsid w:val="00E6298B"/>
    <w:rsid w:val="00E62FDD"/>
    <w:rsid w:val="00E6343A"/>
    <w:rsid w:val="00E63944"/>
    <w:rsid w:val="00E63FFC"/>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6427"/>
    <w:rsid w:val="00E6646A"/>
    <w:rsid w:val="00E665FF"/>
    <w:rsid w:val="00E6667B"/>
    <w:rsid w:val="00E667D6"/>
    <w:rsid w:val="00E66BA6"/>
    <w:rsid w:val="00E66E61"/>
    <w:rsid w:val="00E66F12"/>
    <w:rsid w:val="00E674BC"/>
    <w:rsid w:val="00E6780E"/>
    <w:rsid w:val="00E67977"/>
    <w:rsid w:val="00E67C3F"/>
    <w:rsid w:val="00E67D9E"/>
    <w:rsid w:val="00E67E04"/>
    <w:rsid w:val="00E701C0"/>
    <w:rsid w:val="00E70328"/>
    <w:rsid w:val="00E705C3"/>
    <w:rsid w:val="00E70B19"/>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FC5"/>
    <w:rsid w:val="00E761C6"/>
    <w:rsid w:val="00E76761"/>
    <w:rsid w:val="00E7680D"/>
    <w:rsid w:val="00E76AA9"/>
    <w:rsid w:val="00E770D0"/>
    <w:rsid w:val="00E771EF"/>
    <w:rsid w:val="00E778E1"/>
    <w:rsid w:val="00E77D99"/>
    <w:rsid w:val="00E77FB2"/>
    <w:rsid w:val="00E80070"/>
    <w:rsid w:val="00E801A8"/>
    <w:rsid w:val="00E80329"/>
    <w:rsid w:val="00E809E1"/>
    <w:rsid w:val="00E80BA0"/>
    <w:rsid w:val="00E81047"/>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30B0"/>
    <w:rsid w:val="00E830B3"/>
    <w:rsid w:val="00E83168"/>
    <w:rsid w:val="00E83277"/>
    <w:rsid w:val="00E8327F"/>
    <w:rsid w:val="00E83477"/>
    <w:rsid w:val="00E83936"/>
    <w:rsid w:val="00E83B2A"/>
    <w:rsid w:val="00E841F8"/>
    <w:rsid w:val="00E843C0"/>
    <w:rsid w:val="00E844EF"/>
    <w:rsid w:val="00E84AE8"/>
    <w:rsid w:val="00E84E1C"/>
    <w:rsid w:val="00E8517F"/>
    <w:rsid w:val="00E8519A"/>
    <w:rsid w:val="00E851CF"/>
    <w:rsid w:val="00E8529D"/>
    <w:rsid w:val="00E854E9"/>
    <w:rsid w:val="00E85745"/>
    <w:rsid w:val="00E85924"/>
    <w:rsid w:val="00E85AED"/>
    <w:rsid w:val="00E85E57"/>
    <w:rsid w:val="00E85E61"/>
    <w:rsid w:val="00E85E84"/>
    <w:rsid w:val="00E85E8C"/>
    <w:rsid w:val="00E85FFA"/>
    <w:rsid w:val="00E8656E"/>
    <w:rsid w:val="00E86A90"/>
    <w:rsid w:val="00E86AE1"/>
    <w:rsid w:val="00E86BD5"/>
    <w:rsid w:val="00E86CBD"/>
    <w:rsid w:val="00E86FF3"/>
    <w:rsid w:val="00E871F4"/>
    <w:rsid w:val="00E87560"/>
    <w:rsid w:val="00E875DC"/>
    <w:rsid w:val="00E87D05"/>
    <w:rsid w:val="00E87D15"/>
    <w:rsid w:val="00E87DEA"/>
    <w:rsid w:val="00E9001F"/>
    <w:rsid w:val="00E903F4"/>
    <w:rsid w:val="00E903F7"/>
    <w:rsid w:val="00E90629"/>
    <w:rsid w:val="00E90703"/>
    <w:rsid w:val="00E907BA"/>
    <w:rsid w:val="00E9081B"/>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37B"/>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05F"/>
    <w:rsid w:val="00EA20E8"/>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885"/>
    <w:rsid w:val="00EA7963"/>
    <w:rsid w:val="00EA7D2F"/>
    <w:rsid w:val="00EA7E77"/>
    <w:rsid w:val="00EB00D8"/>
    <w:rsid w:val="00EB0133"/>
    <w:rsid w:val="00EB01CD"/>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B20"/>
    <w:rsid w:val="00EB6BA5"/>
    <w:rsid w:val="00EB6D7F"/>
    <w:rsid w:val="00EB6EB5"/>
    <w:rsid w:val="00EB709C"/>
    <w:rsid w:val="00EB7124"/>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ADF"/>
    <w:rsid w:val="00EC368A"/>
    <w:rsid w:val="00EC38F3"/>
    <w:rsid w:val="00EC3A60"/>
    <w:rsid w:val="00EC3D7A"/>
    <w:rsid w:val="00EC3E0A"/>
    <w:rsid w:val="00EC4381"/>
    <w:rsid w:val="00EC49CD"/>
    <w:rsid w:val="00EC4FEA"/>
    <w:rsid w:val="00EC52EC"/>
    <w:rsid w:val="00EC5419"/>
    <w:rsid w:val="00EC563C"/>
    <w:rsid w:val="00EC5F65"/>
    <w:rsid w:val="00EC61A9"/>
    <w:rsid w:val="00EC6265"/>
    <w:rsid w:val="00EC63FB"/>
    <w:rsid w:val="00EC651A"/>
    <w:rsid w:val="00EC68E3"/>
    <w:rsid w:val="00EC6B44"/>
    <w:rsid w:val="00EC6B8B"/>
    <w:rsid w:val="00EC7456"/>
    <w:rsid w:val="00EC78D1"/>
    <w:rsid w:val="00EC7A5E"/>
    <w:rsid w:val="00EC7CC8"/>
    <w:rsid w:val="00ED0176"/>
    <w:rsid w:val="00ED03A9"/>
    <w:rsid w:val="00ED03E9"/>
    <w:rsid w:val="00ED0BB6"/>
    <w:rsid w:val="00ED0C0C"/>
    <w:rsid w:val="00ED0E67"/>
    <w:rsid w:val="00ED1243"/>
    <w:rsid w:val="00ED13AC"/>
    <w:rsid w:val="00ED13C8"/>
    <w:rsid w:val="00ED17D9"/>
    <w:rsid w:val="00ED181F"/>
    <w:rsid w:val="00ED1C9D"/>
    <w:rsid w:val="00ED2053"/>
    <w:rsid w:val="00ED21CB"/>
    <w:rsid w:val="00ED2568"/>
    <w:rsid w:val="00ED278F"/>
    <w:rsid w:val="00ED2CA7"/>
    <w:rsid w:val="00ED2CC2"/>
    <w:rsid w:val="00ED2DFB"/>
    <w:rsid w:val="00ED2FCC"/>
    <w:rsid w:val="00ED30D3"/>
    <w:rsid w:val="00ED3842"/>
    <w:rsid w:val="00ED3A81"/>
    <w:rsid w:val="00ED3C59"/>
    <w:rsid w:val="00ED3ECF"/>
    <w:rsid w:val="00ED4002"/>
    <w:rsid w:val="00ED40E3"/>
    <w:rsid w:val="00ED42B7"/>
    <w:rsid w:val="00ED440D"/>
    <w:rsid w:val="00ED44E1"/>
    <w:rsid w:val="00ED4579"/>
    <w:rsid w:val="00ED45F3"/>
    <w:rsid w:val="00ED4746"/>
    <w:rsid w:val="00ED48F0"/>
    <w:rsid w:val="00ED4AA4"/>
    <w:rsid w:val="00ED4BB0"/>
    <w:rsid w:val="00ED4E91"/>
    <w:rsid w:val="00ED50F3"/>
    <w:rsid w:val="00ED51AF"/>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2A0"/>
    <w:rsid w:val="00EE08EA"/>
    <w:rsid w:val="00EE0DF1"/>
    <w:rsid w:val="00EE0EEF"/>
    <w:rsid w:val="00EE11CD"/>
    <w:rsid w:val="00EE13C8"/>
    <w:rsid w:val="00EE14FE"/>
    <w:rsid w:val="00EE1A4D"/>
    <w:rsid w:val="00EE1FD0"/>
    <w:rsid w:val="00EE2008"/>
    <w:rsid w:val="00EE2382"/>
    <w:rsid w:val="00EE2517"/>
    <w:rsid w:val="00EE2596"/>
    <w:rsid w:val="00EE2695"/>
    <w:rsid w:val="00EE2EE6"/>
    <w:rsid w:val="00EE3075"/>
    <w:rsid w:val="00EE31DC"/>
    <w:rsid w:val="00EE326F"/>
    <w:rsid w:val="00EE3374"/>
    <w:rsid w:val="00EE33CB"/>
    <w:rsid w:val="00EE33F3"/>
    <w:rsid w:val="00EE33FA"/>
    <w:rsid w:val="00EE3471"/>
    <w:rsid w:val="00EE350A"/>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5C8A"/>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B15"/>
    <w:rsid w:val="00EF2B9B"/>
    <w:rsid w:val="00EF2D82"/>
    <w:rsid w:val="00EF2F5C"/>
    <w:rsid w:val="00EF34A0"/>
    <w:rsid w:val="00EF3C53"/>
    <w:rsid w:val="00EF4043"/>
    <w:rsid w:val="00EF42CE"/>
    <w:rsid w:val="00EF43D0"/>
    <w:rsid w:val="00EF477F"/>
    <w:rsid w:val="00EF4A3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74"/>
    <w:rsid w:val="00EF6A16"/>
    <w:rsid w:val="00EF6A4A"/>
    <w:rsid w:val="00EF6D06"/>
    <w:rsid w:val="00EF6EF4"/>
    <w:rsid w:val="00EF70E6"/>
    <w:rsid w:val="00EF7B00"/>
    <w:rsid w:val="00EF7C01"/>
    <w:rsid w:val="00EF7C18"/>
    <w:rsid w:val="00EF7F47"/>
    <w:rsid w:val="00F00483"/>
    <w:rsid w:val="00F0092B"/>
    <w:rsid w:val="00F00B28"/>
    <w:rsid w:val="00F00FA1"/>
    <w:rsid w:val="00F01208"/>
    <w:rsid w:val="00F012FE"/>
    <w:rsid w:val="00F01419"/>
    <w:rsid w:val="00F014EF"/>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21E"/>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F0"/>
    <w:rsid w:val="00F10859"/>
    <w:rsid w:val="00F10C0F"/>
    <w:rsid w:val="00F111D9"/>
    <w:rsid w:val="00F11280"/>
    <w:rsid w:val="00F1178B"/>
    <w:rsid w:val="00F11BAB"/>
    <w:rsid w:val="00F11E65"/>
    <w:rsid w:val="00F12365"/>
    <w:rsid w:val="00F1237C"/>
    <w:rsid w:val="00F12582"/>
    <w:rsid w:val="00F125CB"/>
    <w:rsid w:val="00F1260C"/>
    <w:rsid w:val="00F12706"/>
    <w:rsid w:val="00F12D1A"/>
    <w:rsid w:val="00F12DF1"/>
    <w:rsid w:val="00F1300A"/>
    <w:rsid w:val="00F13153"/>
    <w:rsid w:val="00F131FA"/>
    <w:rsid w:val="00F13225"/>
    <w:rsid w:val="00F13326"/>
    <w:rsid w:val="00F134D3"/>
    <w:rsid w:val="00F13A36"/>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EF9"/>
    <w:rsid w:val="00F17FE8"/>
    <w:rsid w:val="00F2087F"/>
    <w:rsid w:val="00F20B26"/>
    <w:rsid w:val="00F20E27"/>
    <w:rsid w:val="00F20E86"/>
    <w:rsid w:val="00F21341"/>
    <w:rsid w:val="00F21401"/>
    <w:rsid w:val="00F2159E"/>
    <w:rsid w:val="00F2171B"/>
    <w:rsid w:val="00F21876"/>
    <w:rsid w:val="00F2197C"/>
    <w:rsid w:val="00F21A18"/>
    <w:rsid w:val="00F21A1F"/>
    <w:rsid w:val="00F21DBC"/>
    <w:rsid w:val="00F22171"/>
    <w:rsid w:val="00F22267"/>
    <w:rsid w:val="00F22309"/>
    <w:rsid w:val="00F223F9"/>
    <w:rsid w:val="00F22648"/>
    <w:rsid w:val="00F229E9"/>
    <w:rsid w:val="00F22A01"/>
    <w:rsid w:val="00F22B01"/>
    <w:rsid w:val="00F22D0B"/>
    <w:rsid w:val="00F22F1B"/>
    <w:rsid w:val="00F231AE"/>
    <w:rsid w:val="00F235B7"/>
    <w:rsid w:val="00F235EC"/>
    <w:rsid w:val="00F23A72"/>
    <w:rsid w:val="00F23AC5"/>
    <w:rsid w:val="00F23AE9"/>
    <w:rsid w:val="00F23CD9"/>
    <w:rsid w:val="00F23FB5"/>
    <w:rsid w:val="00F2401A"/>
    <w:rsid w:val="00F240BC"/>
    <w:rsid w:val="00F24511"/>
    <w:rsid w:val="00F24669"/>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C57"/>
    <w:rsid w:val="00F324E5"/>
    <w:rsid w:val="00F32912"/>
    <w:rsid w:val="00F32DE1"/>
    <w:rsid w:val="00F32E47"/>
    <w:rsid w:val="00F32FD3"/>
    <w:rsid w:val="00F333BB"/>
    <w:rsid w:val="00F33BF1"/>
    <w:rsid w:val="00F33E95"/>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2DE"/>
    <w:rsid w:val="00F3645A"/>
    <w:rsid w:val="00F365CB"/>
    <w:rsid w:val="00F36976"/>
    <w:rsid w:val="00F36A92"/>
    <w:rsid w:val="00F36CF1"/>
    <w:rsid w:val="00F3718B"/>
    <w:rsid w:val="00F37332"/>
    <w:rsid w:val="00F3760E"/>
    <w:rsid w:val="00F3773A"/>
    <w:rsid w:val="00F37A56"/>
    <w:rsid w:val="00F37CA6"/>
    <w:rsid w:val="00F37E34"/>
    <w:rsid w:val="00F37FEA"/>
    <w:rsid w:val="00F40AC7"/>
    <w:rsid w:val="00F40DAB"/>
    <w:rsid w:val="00F4105C"/>
    <w:rsid w:val="00F41347"/>
    <w:rsid w:val="00F41425"/>
    <w:rsid w:val="00F41671"/>
    <w:rsid w:val="00F41915"/>
    <w:rsid w:val="00F41A4E"/>
    <w:rsid w:val="00F41AEC"/>
    <w:rsid w:val="00F41CB4"/>
    <w:rsid w:val="00F421B3"/>
    <w:rsid w:val="00F424B6"/>
    <w:rsid w:val="00F42738"/>
    <w:rsid w:val="00F428E9"/>
    <w:rsid w:val="00F42C51"/>
    <w:rsid w:val="00F4335B"/>
    <w:rsid w:val="00F435AB"/>
    <w:rsid w:val="00F43775"/>
    <w:rsid w:val="00F43DC9"/>
    <w:rsid w:val="00F43E27"/>
    <w:rsid w:val="00F441B9"/>
    <w:rsid w:val="00F443D3"/>
    <w:rsid w:val="00F445C9"/>
    <w:rsid w:val="00F44768"/>
    <w:rsid w:val="00F44769"/>
    <w:rsid w:val="00F448E8"/>
    <w:rsid w:val="00F449B6"/>
    <w:rsid w:val="00F449DC"/>
    <w:rsid w:val="00F44EE9"/>
    <w:rsid w:val="00F44F2A"/>
    <w:rsid w:val="00F45298"/>
    <w:rsid w:val="00F453F1"/>
    <w:rsid w:val="00F45605"/>
    <w:rsid w:val="00F4572A"/>
    <w:rsid w:val="00F45783"/>
    <w:rsid w:val="00F457B2"/>
    <w:rsid w:val="00F45984"/>
    <w:rsid w:val="00F45A48"/>
    <w:rsid w:val="00F45D61"/>
    <w:rsid w:val="00F45DEE"/>
    <w:rsid w:val="00F45E17"/>
    <w:rsid w:val="00F45F92"/>
    <w:rsid w:val="00F4646B"/>
    <w:rsid w:val="00F465E5"/>
    <w:rsid w:val="00F46656"/>
    <w:rsid w:val="00F469F5"/>
    <w:rsid w:val="00F46B34"/>
    <w:rsid w:val="00F4711D"/>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68C"/>
    <w:rsid w:val="00F5479E"/>
    <w:rsid w:val="00F54868"/>
    <w:rsid w:val="00F54CA6"/>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520"/>
    <w:rsid w:val="00F5782D"/>
    <w:rsid w:val="00F578FC"/>
    <w:rsid w:val="00F57908"/>
    <w:rsid w:val="00F60111"/>
    <w:rsid w:val="00F60146"/>
    <w:rsid w:val="00F60307"/>
    <w:rsid w:val="00F60393"/>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8EA"/>
    <w:rsid w:val="00F6292F"/>
    <w:rsid w:val="00F62935"/>
    <w:rsid w:val="00F62C65"/>
    <w:rsid w:val="00F62CD7"/>
    <w:rsid w:val="00F62D97"/>
    <w:rsid w:val="00F62DBA"/>
    <w:rsid w:val="00F6340A"/>
    <w:rsid w:val="00F6377F"/>
    <w:rsid w:val="00F638C4"/>
    <w:rsid w:val="00F638F2"/>
    <w:rsid w:val="00F63970"/>
    <w:rsid w:val="00F63D26"/>
    <w:rsid w:val="00F64566"/>
    <w:rsid w:val="00F64A78"/>
    <w:rsid w:val="00F64D67"/>
    <w:rsid w:val="00F64D7A"/>
    <w:rsid w:val="00F65139"/>
    <w:rsid w:val="00F651D7"/>
    <w:rsid w:val="00F653A7"/>
    <w:rsid w:val="00F656B5"/>
    <w:rsid w:val="00F656F9"/>
    <w:rsid w:val="00F657AC"/>
    <w:rsid w:val="00F658DD"/>
    <w:rsid w:val="00F65E6A"/>
    <w:rsid w:val="00F66066"/>
    <w:rsid w:val="00F6696D"/>
    <w:rsid w:val="00F66EAC"/>
    <w:rsid w:val="00F66FB4"/>
    <w:rsid w:val="00F67209"/>
    <w:rsid w:val="00F6724F"/>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8F6"/>
    <w:rsid w:val="00F70BDB"/>
    <w:rsid w:val="00F71072"/>
    <w:rsid w:val="00F71085"/>
    <w:rsid w:val="00F71398"/>
    <w:rsid w:val="00F714EC"/>
    <w:rsid w:val="00F71EB4"/>
    <w:rsid w:val="00F72115"/>
    <w:rsid w:val="00F7213B"/>
    <w:rsid w:val="00F72277"/>
    <w:rsid w:val="00F72359"/>
    <w:rsid w:val="00F72473"/>
    <w:rsid w:val="00F7253A"/>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748"/>
    <w:rsid w:val="00F7587D"/>
    <w:rsid w:val="00F75B35"/>
    <w:rsid w:val="00F75BA1"/>
    <w:rsid w:val="00F76182"/>
    <w:rsid w:val="00F7618C"/>
    <w:rsid w:val="00F761AA"/>
    <w:rsid w:val="00F76263"/>
    <w:rsid w:val="00F762BF"/>
    <w:rsid w:val="00F76694"/>
    <w:rsid w:val="00F7675F"/>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1011"/>
    <w:rsid w:val="00F8178B"/>
    <w:rsid w:val="00F81A7F"/>
    <w:rsid w:val="00F82261"/>
    <w:rsid w:val="00F822B1"/>
    <w:rsid w:val="00F82485"/>
    <w:rsid w:val="00F827D4"/>
    <w:rsid w:val="00F82ADB"/>
    <w:rsid w:val="00F82B04"/>
    <w:rsid w:val="00F82B59"/>
    <w:rsid w:val="00F82B8D"/>
    <w:rsid w:val="00F82BBE"/>
    <w:rsid w:val="00F82E4E"/>
    <w:rsid w:val="00F830DC"/>
    <w:rsid w:val="00F837FB"/>
    <w:rsid w:val="00F8386E"/>
    <w:rsid w:val="00F83FB3"/>
    <w:rsid w:val="00F8439A"/>
    <w:rsid w:val="00F843B6"/>
    <w:rsid w:val="00F84534"/>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76C"/>
    <w:rsid w:val="00F87996"/>
    <w:rsid w:val="00F87BA8"/>
    <w:rsid w:val="00F901EB"/>
    <w:rsid w:val="00F902FE"/>
    <w:rsid w:val="00F9039E"/>
    <w:rsid w:val="00F904AD"/>
    <w:rsid w:val="00F904E4"/>
    <w:rsid w:val="00F90958"/>
    <w:rsid w:val="00F90BE0"/>
    <w:rsid w:val="00F91516"/>
    <w:rsid w:val="00F918F1"/>
    <w:rsid w:val="00F91DB1"/>
    <w:rsid w:val="00F91F09"/>
    <w:rsid w:val="00F92357"/>
    <w:rsid w:val="00F924F6"/>
    <w:rsid w:val="00F92BE2"/>
    <w:rsid w:val="00F92D04"/>
    <w:rsid w:val="00F9319D"/>
    <w:rsid w:val="00F93379"/>
    <w:rsid w:val="00F933A7"/>
    <w:rsid w:val="00F93671"/>
    <w:rsid w:val="00F936D2"/>
    <w:rsid w:val="00F936E0"/>
    <w:rsid w:val="00F93894"/>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0CF"/>
    <w:rsid w:val="00F972E4"/>
    <w:rsid w:val="00F9755D"/>
    <w:rsid w:val="00F97825"/>
    <w:rsid w:val="00F97900"/>
    <w:rsid w:val="00F97943"/>
    <w:rsid w:val="00F97A4F"/>
    <w:rsid w:val="00F97C79"/>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BD"/>
    <w:rsid w:val="00FB141F"/>
    <w:rsid w:val="00FB1AD8"/>
    <w:rsid w:val="00FB1B19"/>
    <w:rsid w:val="00FB1E86"/>
    <w:rsid w:val="00FB23DC"/>
    <w:rsid w:val="00FB2590"/>
    <w:rsid w:val="00FB27A8"/>
    <w:rsid w:val="00FB29D3"/>
    <w:rsid w:val="00FB29D6"/>
    <w:rsid w:val="00FB2B31"/>
    <w:rsid w:val="00FB2B7A"/>
    <w:rsid w:val="00FB2BF2"/>
    <w:rsid w:val="00FB2D5E"/>
    <w:rsid w:val="00FB2F04"/>
    <w:rsid w:val="00FB3126"/>
    <w:rsid w:val="00FB3278"/>
    <w:rsid w:val="00FB3397"/>
    <w:rsid w:val="00FB34BC"/>
    <w:rsid w:val="00FB3553"/>
    <w:rsid w:val="00FB3773"/>
    <w:rsid w:val="00FB396C"/>
    <w:rsid w:val="00FB3B2B"/>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111"/>
    <w:rsid w:val="00FC027C"/>
    <w:rsid w:val="00FC0398"/>
    <w:rsid w:val="00FC061B"/>
    <w:rsid w:val="00FC08CE"/>
    <w:rsid w:val="00FC0954"/>
    <w:rsid w:val="00FC0973"/>
    <w:rsid w:val="00FC0D46"/>
    <w:rsid w:val="00FC0D8C"/>
    <w:rsid w:val="00FC0DD8"/>
    <w:rsid w:val="00FC11D1"/>
    <w:rsid w:val="00FC1268"/>
    <w:rsid w:val="00FC12E3"/>
    <w:rsid w:val="00FC13A7"/>
    <w:rsid w:val="00FC1419"/>
    <w:rsid w:val="00FC15BD"/>
    <w:rsid w:val="00FC16D0"/>
    <w:rsid w:val="00FC1726"/>
    <w:rsid w:val="00FC1865"/>
    <w:rsid w:val="00FC1DC8"/>
    <w:rsid w:val="00FC230A"/>
    <w:rsid w:val="00FC23B2"/>
    <w:rsid w:val="00FC2A1C"/>
    <w:rsid w:val="00FC2C83"/>
    <w:rsid w:val="00FC33B4"/>
    <w:rsid w:val="00FC3714"/>
    <w:rsid w:val="00FC38CF"/>
    <w:rsid w:val="00FC397E"/>
    <w:rsid w:val="00FC3B87"/>
    <w:rsid w:val="00FC3D2D"/>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FB"/>
    <w:rsid w:val="00FC64B9"/>
    <w:rsid w:val="00FC673D"/>
    <w:rsid w:val="00FC68E0"/>
    <w:rsid w:val="00FC6C70"/>
    <w:rsid w:val="00FC6F24"/>
    <w:rsid w:val="00FC6F4C"/>
    <w:rsid w:val="00FC6F57"/>
    <w:rsid w:val="00FC6FD9"/>
    <w:rsid w:val="00FC7083"/>
    <w:rsid w:val="00FC7E2A"/>
    <w:rsid w:val="00FC7FC0"/>
    <w:rsid w:val="00FC7FD6"/>
    <w:rsid w:val="00FD0308"/>
    <w:rsid w:val="00FD033A"/>
    <w:rsid w:val="00FD074C"/>
    <w:rsid w:val="00FD0899"/>
    <w:rsid w:val="00FD1060"/>
    <w:rsid w:val="00FD1169"/>
    <w:rsid w:val="00FD12B5"/>
    <w:rsid w:val="00FD12C0"/>
    <w:rsid w:val="00FD1729"/>
    <w:rsid w:val="00FD18AC"/>
    <w:rsid w:val="00FD18BB"/>
    <w:rsid w:val="00FD1A39"/>
    <w:rsid w:val="00FD1B9D"/>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3DD6"/>
    <w:rsid w:val="00FD3DE3"/>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F63"/>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FB0"/>
    <w:rsid w:val="00FE3608"/>
    <w:rsid w:val="00FE3A4C"/>
    <w:rsid w:val="00FE3D76"/>
    <w:rsid w:val="00FE4061"/>
    <w:rsid w:val="00FE40E8"/>
    <w:rsid w:val="00FE413C"/>
    <w:rsid w:val="00FE4349"/>
    <w:rsid w:val="00FE4465"/>
    <w:rsid w:val="00FE45EE"/>
    <w:rsid w:val="00FE461C"/>
    <w:rsid w:val="00FE49C3"/>
    <w:rsid w:val="00FE4BB0"/>
    <w:rsid w:val="00FE4D5F"/>
    <w:rsid w:val="00FE4D7E"/>
    <w:rsid w:val="00FE4F86"/>
    <w:rsid w:val="00FE51E5"/>
    <w:rsid w:val="00FE5923"/>
    <w:rsid w:val="00FE5955"/>
    <w:rsid w:val="00FE5D1A"/>
    <w:rsid w:val="00FE5E2B"/>
    <w:rsid w:val="00FE6065"/>
    <w:rsid w:val="00FE6275"/>
    <w:rsid w:val="00FE680B"/>
    <w:rsid w:val="00FE6A23"/>
    <w:rsid w:val="00FE6B32"/>
    <w:rsid w:val="00FE6B3C"/>
    <w:rsid w:val="00FE6F93"/>
    <w:rsid w:val="00FE7122"/>
    <w:rsid w:val="00FE7604"/>
    <w:rsid w:val="00FE771A"/>
    <w:rsid w:val="00FE7845"/>
    <w:rsid w:val="00FE7B87"/>
    <w:rsid w:val="00FE7BD8"/>
    <w:rsid w:val="00FE7E00"/>
    <w:rsid w:val="00FF01A3"/>
    <w:rsid w:val="00FF02F1"/>
    <w:rsid w:val="00FF046C"/>
    <w:rsid w:val="00FF068A"/>
    <w:rsid w:val="00FF13FE"/>
    <w:rsid w:val="00FF1404"/>
    <w:rsid w:val="00FF1675"/>
    <w:rsid w:val="00FF16BC"/>
    <w:rsid w:val="00FF1926"/>
    <w:rsid w:val="00FF1AC4"/>
    <w:rsid w:val="00FF1E71"/>
    <w:rsid w:val="00FF2233"/>
    <w:rsid w:val="00FF237C"/>
    <w:rsid w:val="00FF2412"/>
    <w:rsid w:val="00FF253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3C67C83A-E10D-4C0D-A359-A0C445C1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B9"/>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Titre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Titre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Titre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F77427"/>
    <w:rPr>
      <w:rFonts w:asciiTheme="majorHAnsi" w:eastAsiaTheme="majorEastAsia" w:hAnsiTheme="majorHAnsi" w:cstheme="majorBidi"/>
      <w:color w:val="2F5496" w:themeColor="accent1" w:themeShade="BF"/>
    </w:rPr>
  </w:style>
  <w:style w:type="character" w:styleId="Titredulivre">
    <w:name w:val="Book Title"/>
    <w:basedOn w:val="Policepardfau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theme" Target="theme/theme1.xml"/><Relationship Id="rId16" Type="http://schemas.openxmlformats.org/officeDocument/2006/relationships/image" Target="media/image4.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5664</TotalTime>
  <Pages>52</Pages>
  <Words>4026</Words>
  <Characters>22145</Characters>
  <Application>Microsoft Office Word</Application>
  <DocSecurity>0</DocSecurity>
  <Lines>184</Lines>
  <Paragraphs>52</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445</cp:revision>
  <dcterms:created xsi:type="dcterms:W3CDTF">2025-03-06T13:24:00Z</dcterms:created>
  <dcterms:modified xsi:type="dcterms:W3CDTF">2025-11-28T07:35:00Z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