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1169E" w14:textId="74B1F25D" w:rsidR="00C34415" w:rsidRDefault="00C34415" w:rsidP="00824313"/>
    <w:p w14:paraId="775C266A" w14:textId="39B479FF" w:rsidR="00824313" w:rsidRPr="00CA5788" w:rsidRDefault="006F0FA2" w:rsidP="00824313">
      <w:r>
        <w:t>Juillet</w:t>
      </w:r>
      <w:r w:rsidR="00963955">
        <w:t xml:space="preserve"> </w:t>
      </w:r>
      <w:r w:rsidR="00D271BC">
        <w:t>202</w:t>
      </w:r>
      <w:r w:rsidR="00A444E8">
        <w:t>5</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62593EE8"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C36AC9">
        <w:rPr>
          <w:sz w:val="56"/>
          <w:szCs w:val="56"/>
        </w:rPr>
        <w:t>1</w:t>
      </w:r>
      <w:r w:rsidR="006F0FA2">
        <w:rPr>
          <w:sz w:val="56"/>
          <w:szCs w:val="56"/>
        </w:rPr>
        <w:t>3</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1637E4DA" w:rsidR="00824313" w:rsidRDefault="001B15FF" w:rsidP="008107BC">
      <w:pPr>
        <w:jc w:val="center"/>
      </w:pPr>
      <w:r>
        <w:rPr>
          <w:noProof/>
        </w:rPr>
        <w:drawing>
          <wp:inline distT="0" distB="0" distL="0" distR="0" wp14:anchorId="782CD7A8" wp14:editId="29CF3DD2">
            <wp:extent cx="2057400" cy="1323975"/>
            <wp:effectExtent l="0" t="0" r="0" b="9525"/>
            <wp:docPr id="1324186502"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86502"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2F2D6309" w:rsidR="00A1426C" w:rsidRDefault="00824313" w:rsidP="003A6A04">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04E617BE" w14:textId="77777777" w:rsidR="00FD40EC" w:rsidRDefault="001D18CA" w:rsidP="003D2467">
      <w:pPr>
        <w:pStyle w:val="Titre1"/>
      </w:pPr>
      <w:r>
        <w:br w:type="page"/>
      </w:r>
    </w:p>
    <w:p w14:paraId="5E52EB77" w14:textId="6D738F0B" w:rsidR="00E86DCD" w:rsidRDefault="00E86DCD" w:rsidP="00E86DCD">
      <w:pPr>
        <w:pStyle w:val="Titre1"/>
      </w:pPr>
      <w:r>
        <w:lastRenderedPageBreak/>
        <w:t>Général</w:t>
      </w:r>
    </w:p>
    <w:p w14:paraId="7EB9A44F" w14:textId="402A96A8" w:rsidR="00FC321D" w:rsidRDefault="00FC321D" w:rsidP="00E86DCD">
      <w:pPr>
        <w:pStyle w:val="Titre2"/>
      </w:pPr>
      <w:r w:rsidRPr="00FC321D">
        <w:t>EL01 : Suppression de la table ORGANIGRAMME désuète du modèle de données [Pas de Mantis]</w:t>
      </w:r>
    </w:p>
    <w:p w14:paraId="37B7B4F8" w14:textId="6F0133D3" w:rsidR="00C318B5" w:rsidRPr="00C318B5" w:rsidRDefault="00C318B5" w:rsidP="00C318B5">
      <w:r>
        <w:t>Point technique – aucune illustration</w:t>
      </w:r>
      <w:r w:rsidR="00A33B93">
        <w:t>.</w:t>
      </w:r>
    </w:p>
    <w:p w14:paraId="4FF5956B" w14:textId="50D4A324" w:rsidR="006406A3" w:rsidRDefault="006406A3" w:rsidP="006406A3">
      <w:pPr>
        <w:pStyle w:val="Titre2"/>
      </w:pPr>
      <w:r w:rsidRPr="006406A3">
        <w:t xml:space="preserve">EL02 : Ajout de nombreux écrans de gestion centralisée, </w:t>
      </w:r>
      <w:r w:rsidR="0069246F" w:rsidRPr="006406A3">
        <w:t>accessibles</w:t>
      </w:r>
      <w:r w:rsidRPr="006406A3">
        <w:t xml:space="preserve"> selon l'application (GEEF/VIRTUALIA) et les modules acquis : "GRH &gt; Gestion CIR", "GRH &gt; Gestion Affectations", "GRH &gt; Gestion données Diverses", "GRH &gt; Gestion Civilité", "GRH &gt; Contacts et Famille", "GRH &gt; Médical", "Paie/DGFIP &gt; LOLF", "Paie/DGFIP &gt; Gestion Paie" et "Paie/DGFIP &gt; Gestion Paie DGFIP" [Mantis #14624]</w:t>
      </w:r>
    </w:p>
    <w:p w14:paraId="4A053B9A" w14:textId="6A2732EA" w:rsidR="003B3C04" w:rsidRDefault="0029237F" w:rsidP="00F65B90">
      <w:r>
        <w:t xml:space="preserve">GRH : </w:t>
      </w:r>
    </w:p>
    <w:p w14:paraId="33FB0137" w14:textId="1D29A052" w:rsidR="0029237F" w:rsidRDefault="0029237F" w:rsidP="00F65B90">
      <w:r w:rsidRPr="0029237F">
        <w:rPr>
          <w:noProof/>
        </w:rPr>
        <w:drawing>
          <wp:inline distT="0" distB="0" distL="0" distR="0" wp14:anchorId="60F819F7" wp14:editId="1A86D9B9">
            <wp:extent cx="5760720" cy="1887220"/>
            <wp:effectExtent l="0" t="0" r="0" b="0"/>
            <wp:docPr id="1681315830"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15830" name="Image 1" descr="Une image contenant texte, capture d’écran, logiciel, Logiciel multimédia&#10;&#10;Le contenu généré par l’IA peut être incorrec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887220"/>
                    </a:xfrm>
                    <a:prstGeom prst="rect">
                      <a:avLst/>
                    </a:prstGeom>
                  </pic:spPr>
                </pic:pic>
              </a:graphicData>
            </a:graphic>
          </wp:inline>
        </w:drawing>
      </w:r>
    </w:p>
    <w:p w14:paraId="0BB159B5" w14:textId="735B2FAD" w:rsidR="003B3C04" w:rsidRDefault="003B3C04" w:rsidP="00F65B90">
      <w:r>
        <w:t xml:space="preserve">Paie DGFIP : </w:t>
      </w:r>
    </w:p>
    <w:p w14:paraId="0D58AC12" w14:textId="6800BB95" w:rsidR="00CC64E5" w:rsidRPr="00F65B90" w:rsidRDefault="006659BA" w:rsidP="00F65B90">
      <w:r w:rsidRPr="006659BA">
        <w:rPr>
          <w:noProof/>
        </w:rPr>
        <w:drawing>
          <wp:inline distT="0" distB="0" distL="0" distR="0" wp14:anchorId="04888CF7" wp14:editId="745B3F9A">
            <wp:extent cx="5760720" cy="2540635"/>
            <wp:effectExtent l="0" t="0" r="0" b="0"/>
            <wp:docPr id="97039938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99380" name="Image 1" descr="Une image contenant texte, capture d’écran, nombre, Police&#10;&#10;Le contenu généré par l’IA peut être incorrect."/>
                    <pic:cNvPicPr/>
                  </pic:nvPicPr>
                  <pic:blipFill>
                    <a:blip r:embed="rId18"/>
                    <a:stretch>
                      <a:fillRect/>
                    </a:stretch>
                  </pic:blipFill>
                  <pic:spPr>
                    <a:xfrm>
                      <a:off x="0" y="0"/>
                      <a:ext cx="5760720" cy="2540635"/>
                    </a:xfrm>
                    <a:prstGeom prst="rect">
                      <a:avLst/>
                    </a:prstGeom>
                  </pic:spPr>
                </pic:pic>
              </a:graphicData>
            </a:graphic>
          </wp:inline>
        </w:drawing>
      </w:r>
    </w:p>
    <w:p w14:paraId="1A2BCA0D" w14:textId="53A86864" w:rsidR="00E86DCD" w:rsidRDefault="00E86DCD" w:rsidP="00E86DCD">
      <w:pPr>
        <w:pStyle w:val="Titre2"/>
      </w:pPr>
      <w:r>
        <w:t>CL01 : Correction de compatibilité d'encodage de caractères des JSP avec certaines versions de Tomcat [Pas de Mantis]</w:t>
      </w:r>
    </w:p>
    <w:p w14:paraId="2DB1DF72" w14:textId="3AAD6E49" w:rsidR="00A33B93" w:rsidRPr="00A33B93" w:rsidRDefault="00A33B93" w:rsidP="00A33B93">
      <w:r>
        <w:t>Point technique – aucune illustration.</w:t>
      </w:r>
    </w:p>
    <w:p w14:paraId="67CA81F2" w14:textId="77777777" w:rsidR="008E04D0" w:rsidRDefault="008E04D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38ED996" w14:textId="7F292056" w:rsidR="007D53A5" w:rsidRDefault="007D53A5" w:rsidP="007D53A5">
      <w:pPr>
        <w:pStyle w:val="Titre2"/>
      </w:pPr>
      <w:r w:rsidRPr="007D53A5">
        <w:lastRenderedPageBreak/>
        <w:t>CL02 : Les écrans ne devraient plus afficher de texte brut lorsque la mire de connexion est appelée (exemple avec les écrans de gestion des remises) [Mantis #15660]</w:t>
      </w:r>
    </w:p>
    <w:p w14:paraId="571C406F" w14:textId="7B063EFD" w:rsidR="00835CD6" w:rsidRDefault="00835CD6" w:rsidP="00835CD6">
      <w:r>
        <w:t xml:space="preserve">Avant la correction, </w:t>
      </w:r>
      <w:r w:rsidR="00C15C8D">
        <w:t>lorsque l’utilisateur</w:t>
      </w:r>
      <w:r>
        <w:t xml:space="preserve"> était déconnecté</w:t>
      </w:r>
      <w:r w:rsidR="00E41326">
        <w:t xml:space="preserve"> </w:t>
      </w:r>
      <w:r>
        <w:t>sur certains écrans</w:t>
      </w:r>
      <w:r w:rsidR="00E41326">
        <w:t>,</w:t>
      </w:r>
      <w:r>
        <w:t xml:space="preserve"> q</w:t>
      </w:r>
      <w:r w:rsidR="00C15C8D">
        <w:t xml:space="preserve">u’il </w:t>
      </w:r>
      <w:r w:rsidR="00E41326">
        <w:t xml:space="preserve">se reconnectait </w:t>
      </w:r>
      <w:r w:rsidR="00C15C8D">
        <w:t>avec une erreur de mot de passe</w:t>
      </w:r>
      <w:r w:rsidR="00E41326">
        <w:t>, ce message s’affichait</w:t>
      </w:r>
      <w:r w:rsidR="008F7FB3">
        <w:t> :</w:t>
      </w:r>
    </w:p>
    <w:p w14:paraId="0A432F7B" w14:textId="77777777" w:rsidR="00835CD6" w:rsidRDefault="00835CD6" w:rsidP="00835CD6"/>
    <w:p w14:paraId="4F7C4512" w14:textId="244CB0D0" w:rsidR="00835CD6" w:rsidRPr="00835CD6" w:rsidRDefault="00E41326" w:rsidP="00835CD6">
      <w:r>
        <w:rPr>
          <w:noProof/>
        </w:rPr>
        <w:drawing>
          <wp:inline distT="0" distB="0" distL="0" distR="0" wp14:anchorId="48D8476E" wp14:editId="0E37ACFD">
            <wp:extent cx="5811520" cy="3117850"/>
            <wp:effectExtent l="0" t="0" r="0" b="6350"/>
            <wp:docPr id="10888357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812578" cy="3118417"/>
                    </a:xfrm>
                    <a:prstGeom prst="rect">
                      <a:avLst/>
                    </a:prstGeom>
                    <a:noFill/>
                    <a:ln>
                      <a:noFill/>
                    </a:ln>
                    <a:extLst>
                      <a:ext uri="{53640926-AAD7-44D8-BBD7-CCE9431645EC}">
                        <a14:shadowObscured xmlns:a14="http://schemas.microsoft.com/office/drawing/2010/main"/>
                      </a:ext>
                    </a:extLst>
                  </pic:spPr>
                </pic:pic>
              </a:graphicData>
            </a:graphic>
          </wp:inline>
        </w:drawing>
      </w:r>
    </w:p>
    <w:p w14:paraId="21E8F670" w14:textId="2F423659" w:rsidR="0003604C" w:rsidRDefault="0003604C" w:rsidP="0003604C">
      <w:pPr>
        <w:pStyle w:val="Titre1"/>
      </w:pPr>
      <w:r>
        <w:t>GRH</w:t>
      </w:r>
    </w:p>
    <w:p w14:paraId="21418629" w14:textId="3B65EF5F" w:rsidR="008349AC" w:rsidRDefault="008349AC" w:rsidP="0003604C">
      <w:pPr>
        <w:pStyle w:val="Titre2"/>
      </w:pPr>
      <w:r w:rsidRPr="008349AC">
        <w:t>EH01 : Matérialisation du champ "date de fin" dans la table des quotités de temps de travail des agents [Mantis #9973]</w:t>
      </w:r>
    </w:p>
    <w:p w14:paraId="2284C5C1" w14:textId="1DB1819D" w:rsidR="00567AA2" w:rsidRPr="00567AA2" w:rsidRDefault="00567AA2" w:rsidP="00567AA2">
      <w:r w:rsidRPr="00567AA2">
        <w:rPr>
          <w:noProof/>
        </w:rPr>
        <w:drawing>
          <wp:inline distT="0" distB="0" distL="0" distR="0" wp14:anchorId="3DC62CDE" wp14:editId="51DFB536">
            <wp:extent cx="5760720" cy="2385060"/>
            <wp:effectExtent l="0" t="0" r="0" b="0"/>
            <wp:docPr id="190218173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81735" name="Image 1" descr="Une image contenant texte, capture d’écran, logiciel, Icône d’ordinateur&#10;&#10;Le contenu généré par l’IA peut être incorrec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385060"/>
                    </a:xfrm>
                    <a:prstGeom prst="rect">
                      <a:avLst/>
                    </a:prstGeom>
                  </pic:spPr>
                </pic:pic>
              </a:graphicData>
            </a:graphic>
          </wp:inline>
        </w:drawing>
      </w:r>
    </w:p>
    <w:p w14:paraId="2697EE6A" w14:textId="1E7430E4" w:rsidR="00D26D03" w:rsidRDefault="00D26D03" w:rsidP="00D26D03">
      <w:pPr>
        <w:pStyle w:val="Titre2"/>
      </w:pPr>
      <w:r>
        <w:t>EH02A : L'accès direct aux écrans "GRH &gt; Livrets Individuels &gt; Détails" par le menu proposera dorénavant un écran avec uniquement le champ de recherche plutôt que le dossier du premier agent de la liste [Mantis #15537]</w:t>
      </w:r>
    </w:p>
    <w:p w14:paraId="29D282C9" w14:textId="53A5ED27" w:rsidR="00DA002F" w:rsidRPr="00DA002F" w:rsidRDefault="00DA002F" w:rsidP="00DA002F">
      <w:r w:rsidRPr="00DA002F">
        <w:rPr>
          <w:noProof/>
        </w:rPr>
        <w:drawing>
          <wp:inline distT="0" distB="0" distL="0" distR="0" wp14:anchorId="1F87D19A" wp14:editId="0C91D687">
            <wp:extent cx="5760720" cy="528320"/>
            <wp:effectExtent l="0" t="0" r="0" b="5080"/>
            <wp:docPr id="11738733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7334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528320"/>
                    </a:xfrm>
                    <a:prstGeom prst="rect">
                      <a:avLst/>
                    </a:prstGeom>
                  </pic:spPr>
                </pic:pic>
              </a:graphicData>
            </a:graphic>
          </wp:inline>
        </w:drawing>
      </w:r>
    </w:p>
    <w:p w14:paraId="2DA20EE8" w14:textId="70EAD5F0" w:rsidR="00D26D03" w:rsidRDefault="00D26D03" w:rsidP="00D26D03">
      <w:pPr>
        <w:pStyle w:val="Titre2"/>
      </w:pPr>
      <w:r>
        <w:lastRenderedPageBreak/>
        <w:t>EH02B : Cliquer dans la liste de suggestion des agents/carrières des écrans "GRH &gt; Livrets Individuels &gt; Détails" devrait dorénavant soumettre la sélection (cliquer sur la loupe ne sera plus nécessaire) [Mantis #15537]</w:t>
      </w:r>
    </w:p>
    <w:p w14:paraId="316ADFEE" w14:textId="5FFE8D02" w:rsidR="00E378DF" w:rsidRPr="00E378DF" w:rsidRDefault="00E378DF" w:rsidP="00E378DF">
      <w:r w:rsidRPr="00E378DF">
        <w:rPr>
          <w:noProof/>
        </w:rPr>
        <w:drawing>
          <wp:inline distT="0" distB="0" distL="0" distR="0" wp14:anchorId="437475D2" wp14:editId="2D14A886">
            <wp:extent cx="5760720" cy="1808480"/>
            <wp:effectExtent l="0" t="0" r="0" b="1270"/>
            <wp:docPr id="684323786"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23786" name="Image 1" descr="Une image contenant texte, capture d’écran, logiciel, Police&#10;&#10;Le contenu généré par l’IA peut être incorrec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808480"/>
                    </a:xfrm>
                    <a:prstGeom prst="rect">
                      <a:avLst/>
                    </a:prstGeom>
                  </pic:spPr>
                </pic:pic>
              </a:graphicData>
            </a:graphic>
          </wp:inline>
        </w:drawing>
      </w:r>
    </w:p>
    <w:p w14:paraId="3D22AF2D" w14:textId="2EFEB672" w:rsidR="00D26D03" w:rsidRDefault="00D26D03" w:rsidP="00D26D03">
      <w:pPr>
        <w:pStyle w:val="Titre2"/>
      </w:pPr>
      <w:r>
        <w:t>EH02C : Cliquer dans sur le champ de recherche des agents/carrières des écrans "GRH &gt; Livrets Individuels &gt; Détails" devrait dorénavant sélectionner tout le texte pour simplifier la nouvelle recherche [Mantis #15537]</w:t>
      </w:r>
    </w:p>
    <w:p w14:paraId="2EE557F0" w14:textId="5CCF783A" w:rsidR="0002021B" w:rsidRPr="0002021B" w:rsidRDefault="0032494D" w:rsidP="0002021B">
      <w:r>
        <w:rPr>
          <w:noProof/>
        </w:rPr>
        <mc:AlternateContent>
          <mc:Choice Requires="wps">
            <w:drawing>
              <wp:anchor distT="0" distB="0" distL="114300" distR="114300" simplePos="0" relativeHeight="251658240" behindDoc="0" locked="0" layoutInCell="1" allowOverlap="1" wp14:anchorId="1E444322" wp14:editId="37DC9BC0">
                <wp:simplePos x="0" y="0"/>
                <wp:positionH relativeFrom="column">
                  <wp:posOffset>-56279</wp:posOffset>
                </wp:positionH>
                <wp:positionV relativeFrom="paragraph">
                  <wp:posOffset>376703</wp:posOffset>
                </wp:positionV>
                <wp:extent cx="942754" cy="248093"/>
                <wp:effectExtent l="19050" t="19050" r="10160" b="19050"/>
                <wp:wrapNone/>
                <wp:docPr id="1114409005" name="Rectangle 1"/>
                <wp:cNvGraphicFramePr/>
                <a:graphic xmlns:a="http://schemas.openxmlformats.org/drawingml/2006/main">
                  <a:graphicData uri="http://schemas.microsoft.com/office/word/2010/wordprocessingShape">
                    <wps:wsp>
                      <wps:cNvSpPr/>
                      <wps:spPr>
                        <a:xfrm>
                          <a:off x="0" y="0"/>
                          <a:ext cx="942754" cy="248093"/>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BFB76CF" id="Rectangle 1" o:spid="_x0000_s1026" style="position:absolute;margin-left:-4.45pt;margin-top:29.65pt;width:74.25pt;height:19.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TDhQIAAGgFAAAOAAAAZHJzL2Uyb0RvYy54bWysVE1v2zAMvQ/YfxB0X22n6dYGdYqgRYYB&#10;RVusHXpWZCkxIIsapcTJfv0o+SNBV+wwLAeFMslH8onk9c2+MWyn0NdgS16c5ZwpK6Gq7brkP16W&#10;ny4580HYShiwquQH5fnN/OOH69bN1AQ2YCqFjECsn7Wu5JsQ3CzLvNyoRvgzcMqSUgM2ItAV11mF&#10;oiX0xmSTPP+ctYCVQ5DKe/p61yn5POFrrWR41NqrwEzJKbeQTkznKp7Z/FrM1ijcppZ9GuIfsmhE&#10;bSnoCHUngmBbrP+AamqJ4EGHMwlNBlrXUqUaqJoif1PN80Y4lWohcrwbafL/D1Y+7J7dExINrfMz&#10;T2KsYq+xif+UH9snsg4jWWofmKSPV9PJl4spZ5JUk+llfnUeycyOzg59+KqgYVEoOdJbJIrE7t6H&#10;znQwibEsLGtj0nsYy9qSn18WeZ48PJi6itpo53G9ujXIdoKedLnM6dcHPjGjNIylbI5FJSkcjIoY&#10;xn5XmtUVlTHpIsR+UyOskFLZUHSqjahUF624OAk2eKSaE2BE1pTliN0DDJYdyIDdMdDbR1eV2nV0&#10;7kv/m/PokSKDDaNzU1vA9yozVFUfubMfSOqoiSytoDo8IUPohsU7uazpBe+FD08CaTpojmjiwyMd&#10;2gC9FPQSZxvAX+99j/bUtKTlrKVpK7n/uRWoODPfLLXzVTGdxvFMl+nFlwld8FSzOtXYbXML9PoF&#10;7RYnkxjtgxlEjdC80mJYxKikElZS7JLLgMPlNnRbgFaLVItFMqORdCLc22cnI3hkNXboy/5VoOvb&#10;OFD/P8AwmWL2pps72+hpYbENoOvU6kdee75pnFPj9Ksn7ovTe7I6Lsj5bwAAAP//AwBQSwMEFAAG&#10;AAgAAAAhAMcyj3PdAAAACAEAAA8AAABkcnMvZG93bnJldi54bWxMj81OwzAQhO9IvIO1SNxapz+U&#10;OGRTISRAcCOAuG4Tk0Sx11HsNuHtcU9wHM1o5pt8P1sjTnr0nWOE1TIBoblydccNwsf74yIF4QNx&#10;TcaxRvjRHvbF5UVOWe0mftOnMjQilrDPCKENYcik9FWrLfmlGzRH79uNlkKUYyPrkaZYbo1cJ8lO&#10;Wuo4LrQ06IdWV315tAgv09p0Xw29Ppd9+dm77dPqVlnE66v5/g5E0HP4C8MZP6JDEZkO7si1FwZh&#10;kaqYRLhRGxBnf6N2IA4IKt2CLHL5/0DxCwAA//8DAFBLAQItABQABgAIAAAAIQC2gziS/gAAAOEB&#10;AAATAAAAAAAAAAAAAAAAAAAAAABbQ29udGVudF9UeXBlc10ueG1sUEsBAi0AFAAGAAgAAAAhADj9&#10;If/WAAAAlAEAAAsAAAAAAAAAAAAAAAAALwEAAF9yZWxzLy5yZWxzUEsBAi0AFAAGAAgAAAAhAOKw&#10;JMOFAgAAaAUAAA4AAAAAAAAAAAAAAAAALgIAAGRycy9lMm9Eb2MueG1sUEsBAi0AFAAGAAgAAAAh&#10;AMcyj3PdAAAACAEAAA8AAAAAAAAAAAAAAAAA3wQAAGRycy9kb3ducmV2LnhtbFBLBQYAAAAABAAE&#10;APMAAADpBQAAAAA=&#10;" filled="f" strokecolor="red" strokeweight="3pt"/>
            </w:pict>
          </mc:Fallback>
        </mc:AlternateContent>
      </w:r>
      <w:r w:rsidR="002B3DE0" w:rsidRPr="002B3DE0">
        <w:rPr>
          <w:noProof/>
        </w:rPr>
        <w:drawing>
          <wp:inline distT="0" distB="0" distL="0" distR="0" wp14:anchorId="5F36AD59" wp14:editId="359B97A0">
            <wp:extent cx="5760720" cy="986790"/>
            <wp:effectExtent l="0" t="0" r="0" b="3810"/>
            <wp:docPr id="2030817830" name="Image 1" descr="ne image contenant texte, capture d’écran, Police, log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17830" name="Image 1" descr="ne image contenant texte, capture d’écran, Police, logiciel"/>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986790"/>
                    </a:xfrm>
                    <a:prstGeom prst="rect">
                      <a:avLst/>
                    </a:prstGeom>
                  </pic:spPr>
                </pic:pic>
              </a:graphicData>
            </a:graphic>
          </wp:inline>
        </w:drawing>
      </w:r>
    </w:p>
    <w:p w14:paraId="7B3AD745" w14:textId="1F0B337B" w:rsidR="00D26D03" w:rsidRDefault="00D26D03" w:rsidP="00D26D03">
      <w:pPr>
        <w:pStyle w:val="Titre2"/>
      </w:pPr>
      <w:r>
        <w:t>EH02D : Ajout d'un bouton (lien) vers le planning individuel de l'agent dans l'écran "GRH &gt; Livrets Individuels &gt; Détails des livrets" lorsque le module "Temps de Travail" est actif (et que l'utilisateur a accès à cet écran) [Mantis #15537]</w:t>
      </w:r>
    </w:p>
    <w:p w14:paraId="70A2C26D" w14:textId="2D6C31F7" w:rsidR="00E62508" w:rsidRDefault="00E62508" w:rsidP="00E62508">
      <w:r w:rsidRPr="00E62508">
        <w:rPr>
          <w:noProof/>
        </w:rPr>
        <w:drawing>
          <wp:inline distT="0" distB="0" distL="0" distR="0" wp14:anchorId="2AC5A89F" wp14:editId="45DFCBD6">
            <wp:extent cx="5760720" cy="1701800"/>
            <wp:effectExtent l="0" t="0" r="0" b="0"/>
            <wp:docPr id="1877858164"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58164" name="Image 1" descr="Une image contenant texte, capture d’écran, Police, logiciel&#10;&#10;Le contenu généré par l’IA peut être incorrec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701800"/>
                    </a:xfrm>
                    <a:prstGeom prst="rect">
                      <a:avLst/>
                    </a:prstGeom>
                  </pic:spPr>
                </pic:pic>
              </a:graphicData>
            </a:graphic>
          </wp:inline>
        </w:drawing>
      </w:r>
    </w:p>
    <w:p w14:paraId="05718571" w14:textId="77777777" w:rsidR="008E04D0" w:rsidRDefault="008E04D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E05BF8C" w14:textId="5EE800BF" w:rsidR="00C026D0" w:rsidRDefault="00C026D0" w:rsidP="00C026D0">
      <w:pPr>
        <w:pStyle w:val="Titre2"/>
      </w:pPr>
      <w:r w:rsidRPr="00C026D0">
        <w:lastRenderedPageBreak/>
        <w:t>EH03 : Ajout d'un écran "GRH &gt; Outils/Risques &gt; Synthèses" permettant de consulter une synthèse de toutes les mesures réalisées par type avec export vers Excel/Calc [Mantis #15396]</w:t>
      </w:r>
    </w:p>
    <w:p w14:paraId="66C8B808" w14:textId="24711998" w:rsidR="003360EA" w:rsidRDefault="003360EA" w:rsidP="003360EA">
      <w:r w:rsidRPr="003360EA">
        <w:rPr>
          <w:noProof/>
        </w:rPr>
        <w:drawing>
          <wp:inline distT="0" distB="0" distL="0" distR="0" wp14:anchorId="21EF9F6E" wp14:editId="2D52359E">
            <wp:extent cx="5760720" cy="2753995"/>
            <wp:effectExtent l="0" t="0" r="0" b="8255"/>
            <wp:docPr id="1717165253"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65253" name="Image 1" descr="Une image contenant texte, capture d’écran, logiciel, nombre&#10;&#10;Le contenu généré par l’IA peut être incorrec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753995"/>
                    </a:xfrm>
                    <a:prstGeom prst="rect">
                      <a:avLst/>
                    </a:prstGeom>
                  </pic:spPr>
                </pic:pic>
              </a:graphicData>
            </a:graphic>
          </wp:inline>
        </w:drawing>
      </w:r>
    </w:p>
    <w:p w14:paraId="3D0A02A8" w14:textId="6542E7BB" w:rsidR="00CC4B34" w:rsidRDefault="00CC4B34" w:rsidP="00C95277">
      <w:pPr>
        <w:pStyle w:val="Titre2"/>
      </w:pPr>
      <w:r w:rsidRPr="00CC4B34">
        <w:t>EH04 : Les statuts (types de carrières) admettront dorénavant une case à cocher "Afficher sur l'annuaire" prérequise pour l'affichage de ces agents dans l'annuaire (organigramme ou tableau) [Mantis #15787]</w:t>
      </w:r>
    </w:p>
    <w:p w14:paraId="59E7A1D9" w14:textId="77777777" w:rsidR="00020DBF" w:rsidRDefault="005E0EE0" w:rsidP="003B4C73">
      <w:r w:rsidRPr="005E0EE0">
        <w:rPr>
          <w:noProof/>
        </w:rPr>
        <w:drawing>
          <wp:inline distT="0" distB="0" distL="0" distR="0" wp14:anchorId="1657A84C" wp14:editId="79117213">
            <wp:extent cx="5760720" cy="2863850"/>
            <wp:effectExtent l="0" t="0" r="0" b="0"/>
            <wp:docPr id="150872436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24368" name="Image 1" descr="Une image contenant texte, capture d’écran, logiciel, Icône d’ordinateur&#10;&#10;Le contenu généré par l’IA peut être incorrec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2863850"/>
                    </a:xfrm>
                    <a:prstGeom prst="rect">
                      <a:avLst/>
                    </a:prstGeom>
                  </pic:spPr>
                </pic:pic>
              </a:graphicData>
            </a:graphic>
          </wp:inline>
        </w:drawing>
      </w:r>
    </w:p>
    <w:p w14:paraId="2C3AC880" w14:textId="063FD554" w:rsidR="00C026D0" w:rsidRDefault="0003604C" w:rsidP="00C026D0">
      <w:pPr>
        <w:pStyle w:val="Titre2"/>
      </w:pPr>
      <w:r>
        <w:t>CH01 : Correction d'une erreur dans la prise en compte des champs calculés de l'écran "GRH &gt; Listes de contrôles &gt; Vie des carrières [Pas de Mantis]</w:t>
      </w:r>
    </w:p>
    <w:p w14:paraId="24A6BF3C" w14:textId="56EECB4A" w:rsidR="00752DAD" w:rsidRPr="00752DAD" w:rsidRDefault="00752DAD" w:rsidP="00752DAD">
      <w:r w:rsidRPr="00752DAD">
        <w:rPr>
          <w:noProof/>
        </w:rPr>
        <w:drawing>
          <wp:inline distT="0" distB="0" distL="0" distR="0" wp14:anchorId="21F9C8D3" wp14:editId="45CD891A">
            <wp:extent cx="5760720" cy="1287780"/>
            <wp:effectExtent l="0" t="0" r="0" b="7620"/>
            <wp:docPr id="1267163461" name="Image 1" descr="Une image contenant text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63461" name="Image 1" descr="Une image contenant texte, logiciel, capture d’écran&#10;&#10;Le contenu généré par l’IA peut être incorrec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287780"/>
                    </a:xfrm>
                    <a:prstGeom prst="rect">
                      <a:avLst/>
                    </a:prstGeom>
                  </pic:spPr>
                </pic:pic>
              </a:graphicData>
            </a:graphic>
          </wp:inline>
        </w:drawing>
      </w:r>
    </w:p>
    <w:p w14:paraId="38CDD6FE" w14:textId="65A65A7A" w:rsidR="005F1A6C" w:rsidRDefault="005F1A6C" w:rsidP="005F1A6C">
      <w:pPr>
        <w:pStyle w:val="Titre2"/>
      </w:pPr>
      <w:r w:rsidRPr="005F1A6C">
        <w:lastRenderedPageBreak/>
        <w:t>CH02 : Le bouton "Ajouter" ne devrait plus être affiché en bas à droite de l'écran "GRH &gt; Agents Externes &gt; Listes des agents externes" lorsqu'il est dans la barre des actions en haut de liste [Pas de Mantis]</w:t>
      </w:r>
    </w:p>
    <w:p w14:paraId="54E3927F" w14:textId="1FC5A1A5" w:rsidR="009661FB" w:rsidRPr="009661FB" w:rsidRDefault="009661FB" w:rsidP="009661FB">
      <w:r w:rsidRPr="009661FB">
        <w:rPr>
          <w:noProof/>
        </w:rPr>
        <w:drawing>
          <wp:inline distT="0" distB="0" distL="0" distR="0" wp14:anchorId="7BD6F6DA" wp14:editId="1CA37509">
            <wp:extent cx="5760720" cy="2469515"/>
            <wp:effectExtent l="0" t="0" r="0" b="6985"/>
            <wp:docPr id="189516058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60582" name="Image 1" descr="Une image contenant texte, capture d’écran, logiciel, Icône d’ordinateur&#10;&#10;Le contenu généré par l’IA peut être incorrec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469515"/>
                    </a:xfrm>
                    <a:prstGeom prst="rect">
                      <a:avLst/>
                    </a:prstGeom>
                  </pic:spPr>
                </pic:pic>
              </a:graphicData>
            </a:graphic>
          </wp:inline>
        </w:drawing>
      </w:r>
    </w:p>
    <w:p w14:paraId="4D3D864C" w14:textId="77777777" w:rsidR="003B36C6" w:rsidRDefault="003B36C6" w:rsidP="003B36C6">
      <w:pPr>
        <w:pStyle w:val="Titre2"/>
      </w:pPr>
      <w:r w:rsidRPr="003B36C6">
        <w:t>CH03 : Correction de l'affichage de plusieurs boutons du LIF lorsque le module "Formation" est inactif (Médailles, Documents Carrière, boutons du module GPEC, archives des entretiens, ...) [Pas de Mantis]</w:t>
      </w:r>
    </w:p>
    <w:p w14:paraId="386982D6" w14:textId="095A5978" w:rsidR="009F265B" w:rsidRPr="009F265B" w:rsidRDefault="009F265B" w:rsidP="009F265B">
      <w:r w:rsidRPr="009F265B">
        <w:rPr>
          <w:noProof/>
        </w:rPr>
        <w:drawing>
          <wp:inline distT="0" distB="0" distL="0" distR="0" wp14:anchorId="6A2718F9" wp14:editId="46E00EC5">
            <wp:extent cx="5760720" cy="3646805"/>
            <wp:effectExtent l="0" t="0" r="0" b="0"/>
            <wp:docPr id="8430541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5413" name="Image 1" descr="Une image contenant texte, capture d’écran, logiciel, Icône d’ordinateur&#10;&#10;Le contenu généré par l’IA peut être incorrec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3646805"/>
                    </a:xfrm>
                    <a:prstGeom prst="rect">
                      <a:avLst/>
                    </a:prstGeom>
                  </pic:spPr>
                </pic:pic>
              </a:graphicData>
            </a:graphic>
          </wp:inline>
        </w:drawing>
      </w:r>
    </w:p>
    <w:p w14:paraId="2D87F998" w14:textId="77777777" w:rsidR="008E04D0" w:rsidRDefault="008E04D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C55E3F5" w14:textId="6F1902A9" w:rsidR="003B36C6" w:rsidRDefault="003B36C6" w:rsidP="003B36C6">
      <w:pPr>
        <w:pStyle w:val="Titre2"/>
      </w:pPr>
      <w:r w:rsidRPr="003B36C6">
        <w:lastRenderedPageBreak/>
        <w:t>CH04 : L'accès "complet" sur l'écran "GRH &gt; Livrets Individuels &gt; Liste des agents" ne donnera plus tous les droits sur l'écran "GRH &gt; Livrets Individuels &gt; Détails des agents" [Mantis #15681]</w:t>
      </w:r>
    </w:p>
    <w:p w14:paraId="3F1DB29B" w14:textId="77777777" w:rsidR="00A439CA" w:rsidRDefault="00782937" w:rsidP="003B4C73">
      <w:r w:rsidRPr="00782937">
        <w:rPr>
          <w:noProof/>
        </w:rPr>
        <w:drawing>
          <wp:inline distT="0" distB="0" distL="0" distR="0" wp14:anchorId="1D7B0417" wp14:editId="3E0AFEDC">
            <wp:extent cx="5760720" cy="2201545"/>
            <wp:effectExtent l="0" t="0" r="0" b="8255"/>
            <wp:docPr id="1468837736"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37736" name="Image 1" descr="Une image contenant texte, capture d’écran, logiciel, Page web&#10;&#10;Le contenu généré par l’IA peut être incorrec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201545"/>
                    </a:xfrm>
                    <a:prstGeom prst="rect">
                      <a:avLst/>
                    </a:prstGeom>
                  </pic:spPr>
                </pic:pic>
              </a:graphicData>
            </a:graphic>
          </wp:inline>
        </w:drawing>
      </w:r>
    </w:p>
    <w:p w14:paraId="3939F3DE" w14:textId="59C8559F" w:rsidR="00335B09" w:rsidRDefault="00335B09" w:rsidP="00335B09">
      <w:pPr>
        <w:pStyle w:val="Titre1"/>
      </w:pPr>
      <w:r>
        <w:t>Gestion Administrative</w:t>
      </w:r>
    </w:p>
    <w:p w14:paraId="7F4D57C6" w14:textId="09C5EA1E" w:rsidR="00335B09" w:rsidRDefault="00335B09" w:rsidP="00335B09">
      <w:pPr>
        <w:pStyle w:val="Titre2"/>
      </w:pPr>
      <w:r>
        <w:t>EA01 : La création d'un agent via le processus guidé permettra la saisie en heures lorsqu'elle est autorisée dans le paramétrage de la modalité de temps de travail sélectionnée [Mantis #15141]</w:t>
      </w:r>
    </w:p>
    <w:p w14:paraId="2667BE33" w14:textId="77777777" w:rsidR="008E04D0" w:rsidRDefault="00B01945" w:rsidP="003B4C73">
      <w:r w:rsidRPr="00B01945">
        <w:rPr>
          <w:noProof/>
        </w:rPr>
        <w:drawing>
          <wp:inline distT="0" distB="0" distL="0" distR="0" wp14:anchorId="5D14D8BF" wp14:editId="08C66485">
            <wp:extent cx="5760720" cy="3387725"/>
            <wp:effectExtent l="0" t="0" r="0" b="3175"/>
            <wp:docPr id="1465930618"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30618" name="Image 1" descr="Une image contenant texte, capture d’écran, affichage, logiciel&#10;&#10;Le contenu généré par l’IA peut être incorrec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3387725"/>
                    </a:xfrm>
                    <a:prstGeom prst="rect">
                      <a:avLst/>
                    </a:prstGeom>
                  </pic:spPr>
                </pic:pic>
              </a:graphicData>
            </a:graphic>
          </wp:inline>
        </w:drawing>
      </w:r>
    </w:p>
    <w:p w14:paraId="77BF5815" w14:textId="77777777" w:rsidR="008E04D0" w:rsidRDefault="008E04D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896C608" w14:textId="74F86172" w:rsidR="00E2412E" w:rsidRDefault="00E2412E" w:rsidP="00E2412E">
      <w:pPr>
        <w:pStyle w:val="Titre2"/>
      </w:pPr>
      <w:r>
        <w:lastRenderedPageBreak/>
        <w:t>EA02 : Le détail des conjoints permettra dorénavant d'indiquer le nombre de jours "enfant-malade" accordé au conjoint [Mantis #15432]</w:t>
      </w:r>
    </w:p>
    <w:p w14:paraId="1D69C927" w14:textId="09DB549E" w:rsidR="003E26D0" w:rsidRDefault="003E26D0" w:rsidP="003E26D0">
      <w:r>
        <w:t xml:space="preserve">Il est </w:t>
      </w:r>
      <w:r w:rsidR="002D243F">
        <w:t xml:space="preserve">possible d’ajouter le nombre de jours enfant malade </w:t>
      </w:r>
      <w:r w:rsidR="00A46AB4">
        <w:t xml:space="preserve">du conjoint </w:t>
      </w:r>
      <w:r w:rsidR="00DF5D54">
        <w:t>lor</w:t>
      </w:r>
      <w:r w:rsidR="001D5EAE">
        <w:t>sque</w:t>
      </w:r>
      <w:r w:rsidR="0025524C">
        <w:t xml:space="preserve"> la case « Perçoit les jours </w:t>
      </w:r>
      <w:r w:rsidR="003814CE">
        <w:t xml:space="preserve">enfant malade » est </w:t>
      </w:r>
      <w:r w:rsidR="009048CC">
        <w:t>cochée :</w:t>
      </w:r>
    </w:p>
    <w:p w14:paraId="1DDFCE0E" w14:textId="217078D9" w:rsidR="009E09C8" w:rsidRPr="003E26D0" w:rsidRDefault="009E09C8" w:rsidP="003E26D0">
      <w:r w:rsidRPr="009E09C8">
        <w:rPr>
          <w:noProof/>
        </w:rPr>
        <w:drawing>
          <wp:inline distT="0" distB="0" distL="0" distR="0" wp14:anchorId="72D8D327" wp14:editId="40048746">
            <wp:extent cx="3092450" cy="2421865"/>
            <wp:effectExtent l="0" t="0" r="0" b="0"/>
            <wp:docPr id="155706113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61139" name="Image 1" descr="Une image contenant texte, capture d’écran, logiciel, Icône d’ordinateur&#10;&#10;Le contenu généré par l’IA peut être incorrect."/>
                    <pic:cNvPicPr/>
                  </pic:nvPicPr>
                  <pic:blipFill>
                    <a:blip r:embed="rId32" cstate="screen">
                      <a:extLst>
                        <a:ext uri="{28A0092B-C50C-407E-A947-70E740481C1C}">
                          <a14:useLocalDpi xmlns:a14="http://schemas.microsoft.com/office/drawing/2010/main"/>
                        </a:ext>
                      </a:extLst>
                    </a:blip>
                    <a:stretch>
                      <a:fillRect/>
                    </a:stretch>
                  </pic:blipFill>
                  <pic:spPr>
                    <a:xfrm>
                      <a:off x="0" y="0"/>
                      <a:ext cx="3101170" cy="2428694"/>
                    </a:xfrm>
                    <a:prstGeom prst="rect">
                      <a:avLst/>
                    </a:prstGeom>
                  </pic:spPr>
                </pic:pic>
              </a:graphicData>
            </a:graphic>
          </wp:inline>
        </w:drawing>
      </w:r>
    </w:p>
    <w:p w14:paraId="47014306" w14:textId="77777777" w:rsidR="008E04D0" w:rsidRDefault="008E04D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0DE949D" w14:textId="02A31FA2" w:rsidR="00E2412E" w:rsidRDefault="00E2412E" w:rsidP="00E2412E">
      <w:pPr>
        <w:pStyle w:val="Titre2"/>
      </w:pPr>
      <w:r>
        <w:lastRenderedPageBreak/>
        <w:t>EA03 : Les arrêts devraient dorénavant permettre de générer des arrêtés et stocker des pièces jointes [Mantis #15479]</w:t>
      </w:r>
    </w:p>
    <w:p w14:paraId="08EF208B" w14:textId="012BA33A" w:rsidR="00172B1D" w:rsidRDefault="00172B1D" w:rsidP="00172B1D">
      <w:r w:rsidRPr="00172B1D">
        <w:rPr>
          <w:noProof/>
        </w:rPr>
        <w:drawing>
          <wp:inline distT="0" distB="0" distL="0" distR="0" wp14:anchorId="02218D9D" wp14:editId="35169FFD">
            <wp:extent cx="5760720" cy="3418205"/>
            <wp:effectExtent l="0" t="0" r="0" b="0"/>
            <wp:docPr id="166362069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20695" name="Image 1" descr="Une image contenant texte, capture d’écran, logiciel, Icône d’ordinateur&#10;&#10;Le contenu généré par l’IA peut être incorrec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3418205"/>
                    </a:xfrm>
                    <a:prstGeom prst="rect">
                      <a:avLst/>
                    </a:prstGeom>
                  </pic:spPr>
                </pic:pic>
              </a:graphicData>
            </a:graphic>
          </wp:inline>
        </w:drawing>
      </w:r>
    </w:p>
    <w:p w14:paraId="50DBE8E2" w14:textId="77777777" w:rsidR="00172B1D" w:rsidRDefault="00172B1D" w:rsidP="00172B1D"/>
    <w:p w14:paraId="59F9AA13" w14:textId="23D2DF54" w:rsidR="00172B1D" w:rsidRDefault="00172B1D" w:rsidP="00172B1D">
      <w:r>
        <w:t>Paramétrage des arrêtés :</w:t>
      </w:r>
    </w:p>
    <w:p w14:paraId="666C26EC" w14:textId="313D21D7" w:rsidR="00172B1D" w:rsidRPr="00172B1D" w:rsidRDefault="000210D3" w:rsidP="00172B1D">
      <w:r w:rsidRPr="000210D3">
        <w:rPr>
          <w:noProof/>
        </w:rPr>
        <w:drawing>
          <wp:inline distT="0" distB="0" distL="0" distR="0" wp14:anchorId="1147F612" wp14:editId="43D09CA8">
            <wp:extent cx="5760720" cy="3253740"/>
            <wp:effectExtent l="0" t="0" r="0" b="3810"/>
            <wp:docPr id="1552272360"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72360" name="Image 1" descr="Une image contenant texte, capture d’écran, logiciel, Page web&#10;&#10;Le contenu généré par l’IA peut être incorrec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3253740"/>
                    </a:xfrm>
                    <a:prstGeom prst="rect">
                      <a:avLst/>
                    </a:prstGeom>
                  </pic:spPr>
                </pic:pic>
              </a:graphicData>
            </a:graphic>
          </wp:inline>
        </w:drawing>
      </w:r>
    </w:p>
    <w:p w14:paraId="22A83E86" w14:textId="77777777" w:rsidR="008E04D0" w:rsidRDefault="008E04D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87B945C" w14:textId="1675075D" w:rsidR="004C7400" w:rsidRDefault="004C7400" w:rsidP="00335B09">
      <w:pPr>
        <w:pStyle w:val="Titre2"/>
      </w:pPr>
      <w:r w:rsidRPr="004C7400">
        <w:lastRenderedPageBreak/>
        <w:t>EA04 : Les arrêtés proposeront dorénavant le publipostage des informations sur l'adresse principale actuelle de l'agent [Mantis #15320]</w:t>
      </w:r>
    </w:p>
    <w:p w14:paraId="212C164B" w14:textId="1FDD5B63" w:rsidR="000C4A17" w:rsidRDefault="000C4A17" w:rsidP="000C4A17">
      <w:r w:rsidRPr="000C4A17">
        <w:rPr>
          <w:noProof/>
        </w:rPr>
        <w:drawing>
          <wp:inline distT="0" distB="0" distL="0" distR="0" wp14:anchorId="0A07B178" wp14:editId="5ACB4987">
            <wp:extent cx="4038335" cy="2682430"/>
            <wp:effectExtent l="0" t="0" r="635" b="3810"/>
            <wp:docPr id="10555873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8738" name="Image 1" descr="Une image contenant texte, capture d’écran, nombre, Police&#10;&#10;Le contenu généré par l’IA peut être incorrect."/>
                    <pic:cNvPicPr/>
                  </pic:nvPicPr>
                  <pic:blipFill>
                    <a:blip r:embed="rId35" cstate="screen">
                      <a:extLst>
                        <a:ext uri="{28A0092B-C50C-407E-A947-70E740481C1C}">
                          <a14:useLocalDpi xmlns:a14="http://schemas.microsoft.com/office/drawing/2010/main"/>
                        </a:ext>
                      </a:extLst>
                    </a:blip>
                    <a:stretch>
                      <a:fillRect/>
                    </a:stretch>
                  </pic:blipFill>
                  <pic:spPr>
                    <a:xfrm>
                      <a:off x="0" y="0"/>
                      <a:ext cx="4041196" cy="2684331"/>
                    </a:xfrm>
                    <a:prstGeom prst="rect">
                      <a:avLst/>
                    </a:prstGeom>
                  </pic:spPr>
                </pic:pic>
              </a:graphicData>
            </a:graphic>
          </wp:inline>
        </w:drawing>
      </w:r>
    </w:p>
    <w:p w14:paraId="32E25728" w14:textId="5411EE60" w:rsidR="00660188" w:rsidRDefault="00660188" w:rsidP="00660188">
      <w:pPr>
        <w:pStyle w:val="Titre2"/>
      </w:pPr>
      <w:r w:rsidRPr="00660188">
        <w:t>EA05 : A l'exception des numéros de sécurité sociale provisoire, les écrans de création des agents et de modification de la civilité indiqueront dorénavant la clé calculée et sa cohérence [Mantis #15310]</w:t>
      </w:r>
    </w:p>
    <w:p w14:paraId="27710A7E" w14:textId="22D51021" w:rsidR="008779ED" w:rsidRPr="008779ED" w:rsidRDefault="008779ED" w:rsidP="008779ED">
      <w:r w:rsidRPr="008779ED">
        <w:rPr>
          <w:noProof/>
        </w:rPr>
        <w:drawing>
          <wp:inline distT="0" distB="0" distL="0" distR="0" wp14:anchorId="62D88AAB" wp14:editId="2F473BBB">
            <wp:extent cx="5760720" cy="2726055"/>
            <wp:effectExtent l="0" t="0" r="0" b="0"/>
            <wp:docPr id="426654540"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4540" name="Image 1" descr="Une image contenant texte, capture d’écran, logiciel, Page web&#10;&#10;Le contenu généré par l’IA peut être incorrec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726055"/>
                    </a:xfrm>
                    <a:prstGeom prst="rect">
                      <a:avLst/>
                    </a:prstGeom>
                  </pic:spPr>
                </pic:pic>
              </a:graphicData>
            </a:graphic>
          </wp:inline>
        </w:drawing>
      </w:r>
    </w:p>
    <w:p w14:paraId="02B518C2" w14:textId="77777777" w:rsidR="008E04D0" w:rsidRDefault="008E04D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D789902" w14:textId="2B7355F3" w:rsidR="00D85203" w:rsidRDefault="008B2113" w:rsidP="008B2113">
      <w:pPr>
        <w:pStyle w:val="Titre2"/>
      </w:pPr>
      <w:r w:rsidRPr="008B2113">
        <w:lastRenderedPageBreak/>
        <w:t>EA06 : Les règles avancées de traitements demi/plein admettront dorénavant des règles d'équivalence [Mantis #14682]</w:t>
      </w:r>
    </w:p>
    <w:p w14:paraId="1C85A45D" w14:textId="323B1AED" w:rsidR="000B45D3" w:rsidRPr="000B45D3" w:rsidRDefault="0016333A" w:rsidP="000B45D3">
      <w:r>
        <w:t>Les règles d’</w:t>
      </w:r>
      <w:r w:rsidR="00CE5E1A">
        <w:t>é</w:t>
      </w:r>
      <w:r>
        <w:t>quivalence permette</w:t>
      </w:r>
      <w:r w:rsidR="00C26593">
        <w:t>nt</w:t>
      </w:r>
      <w:r>
        <w:t xml:space="preserve"> à un traitement de se substituer à un autre traitement sans </w:t>
      </w:r>
      <w:r w:rsidR="00CE5E1A">
        <w:t xml:space="preserve">que les jours déjà consommés repartent de 0. </w:t>
      </w:r>
    </w:p>
    <w:p w14:paraId="64F77349" w14:textId="7695EC29" w:rsidR="0049302D" w:rsidRPr="0049302D" w:rsidRDefault="0049302D" w:rsidP="0049302D">
      <w:r w:rsidRPr="0049302D">
        <w:rPr>
          <w:noProof/>
        </w:rPr>
        <w:drawing>
          <wp:inline distT="0" distB="0" distL="0" distR="0" wp14:anchorId="7091E105" wp14:editId="1329379D">
            <wp:extent cx="5760720" cy="2621915"/>
            <wp:effectExtent l="0" t="0" r="0" b="6985"/>
            <wp:docPr id="1403536124"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36124" name="Image 1" descr="Une image contenant texte, logiciel, Icône d’ordinateur, Page web&#10;&#10;Le contenu généré par l’IA peut être incorrec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621915"/>
                    </a:xfrm>
                    <a:prstGeom prst="rect">
                      <a:avLst/>
                    </a:prstGeom>
                  </pic:spPr>
                </pic:pic>
              </a:graphicData>
            </a:graphic>
          </wp:inline>
        </w:drawing>
      </w:r>
    </w:p>
    <w:p w14:paraId="1A3C616A" w14:textId="5E423974" w:rsidR="007A34E9" w:rsidRDefault="00302185" w:rsidP="007A34E9">
      <w:pPr>
        <w:pStyle w:val="Titre2"/>
      </w:pPr>
      <w:r>
        <w:t>EA07 : Ajout de plusieurs champs (fonction, indices, modalités, ...) dans le publipostage des informations de l'agent et prise en compte de ces données (dont son adresse postale) à date d'effet de la ligne publiposté (date de début de position, par exemple) [Mantis #15585]</w:t>
      </w:r>
    </w:p>
    <w:p w14:paraId="3E78A210" w14:textId="3E455582" w:rsidR="007A34E9" w:rsidRPr="007A34E9" w:rsidRDefault="007A34E9" w:rsidP="007A34E9">
      <w:r w:rsidRPr="007A34E9">
        <w:rPr>
          <w:noProof/>
        </w:rPr>
        <w:drawing>
          <wp:inline distT="0" distB="0" distL="0" distR="0" wp14:anchorId="04EE2715" wp14:editId="18B281C6">
            <wp:extent cx="4527550" cy="4558315"/>
            <wp:effectExtent l="0" t="0" r="6350" b="0"/>
            <wp:docPr id="56492791"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2791" name="Image 1" descr="Une image contenant texte, capture d’écran, nombre, Police&#10;&#10;Le contenu généré par l’IA peut être incorrect."/>
                    <pic:cNvPicPr/>
                  </pic:nvPicPr>
                  <pic:blipFill>
                    <a:blip r:embed="rId38" cstate="screen">
                      <a:extLst>
                        <a:ext uri="{28A0092B-C50C-407E-A947-70E740481C1C}">
                          <a14:useLocalDpi xmlns:a14="http://schemas.microsoft.com/office/drawing/2010/main"/>
                        </a:ext>
                      </a:extLst>
                    </a:blip>
                    <a:stretch>
                      <a:fillRect/>
                    </a:stretch>
                  </pic:blipFill>
                  <pic:spPr>
                    <a:xfrm>
                      <a:off x="0" y="0"/>
                      <a:ext cx="4529762" cy="4560542"/>
                    </a:xfrm>
                    <a:prstGeom prst="rect">
                      <a:avLst/>
                    </a:prstGeom>
                  </pic:spPr>
                </pic:pic>
              </a:graphicData>
            </a:graphic>
          </wp:inline>
        </w:drawing>
      </w:r>
    </w:p>
    <w:p w14:paraId="707744AD" w14:textId="0CB6AEAA" w:rsidR="00302185" w:rsidRDefault="00302185" w:rsidP="00302185">
      <w:pPr>
        <w:pStyle w:val="Titre2"/>
      </w:pPr>
      <w:r>
        <w:lastRenderedPageBreak/>
        <w:t>EA08 : Ajout de plusieurs champs (début, fin, type de traitement, ...) dans le publipostage des arrêts/suspensions/congés maladies pour les informations sur les demi/plein traitements avec une boucle possible [Mantis #15479]</w:t>
      </w:r>
    </w:p>
    <w:p w14:paraId="616AC32E" w14:textId="62A59E33" w:rsidR="007A34E9" w:rsidRDefault="00B968EC" w:rsidP="007A34E9">
      <w:r w:rsidRPr="00B968EC">
        <w:rPr>
          <w:noProof/>
        </w:rPr>
        <w:drawing>
          <wp:inline distT="0" distB="0" distL="0" distR="0" wp14:anchorId="5DD54165" wp14:editId="593AA0B9">
            <wp:extent cx="5391427" cy="3816546"/>
            <wp:effectExtent l="0" t="0" r="0" b="0"/>
            <wp:docPr id="9277213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21319" name=""/>
                    <pic:cNvPicPr/>
                  </pic:nvPicPr>
                  <pic:blipFill>
                    <a:blip r:embed="rId39"/>
                    <a:stretch>
                      <a:fillRect/>
                    </a:stretch>
                  </pic:blipFill>
                  <pic:spPr>
                    <a:xfrm>
                      <a:off x="0" y="0"/>
                      <a:ext cx="5391427" cy="3816546"/>
                    </a:xfrm>
                    <a:prstGeom prst="rect">
                      <a:avLst/>
                    </a:prstGeom>
                  </pic:spPr>
                </pic:pic>
              </a:graphicData>
            </a:graphic>
          </wp:inline>
        </w:drawing>
      </w:r>
    </w:p>
    <w:p w14:paraId="66759778" w14:textId="77777777" w:rsidR="008E04D0" w:rsidRDefault="008E04D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F813A93" w14:textId="788376E8" w:rsidR="002D39DF" w:rsidRDefault="002D39DF" w:rsidP="002D39DF">
      <w:pPr>
        <w:pStyle w:val="Titre2"/>
      </w:pPr>
      <w:r w:rsidRPr="002D39DF">
        <w:lastRenderedPageBreak/>
        <w:t>EA09 : L'écran "GRH &gt; Livrets &gt; Détails &gt; Arrêts/Congés/Suspensions" proposera dorénavant la saisie des évènements menant à des absences (congés maternité, adoption, maladie professionnelle, accident de travail) avec publipostage du document PDF attendu (accident de travail et maladie professionnelle uniquement) et calcul automatisé de certains éléments (ex : dates de congés maternité ou adoption) [Mantis #11085]</w:t>
      </w:r>
    </w:p>
    <w:p w14:paraId="0B645E8C" w14:textId="23F5A669" w:rsidR="006146D4" w:rsidRPr="006146D4" w:rsidRDefault="006146D4" w:rsidP="006146D4">
      <w:r>
        <w:t>Des améliorations sont encore à venir pour cette fonctionnalité.</w:t>
      </w:r>
    </w:p>
    <w:p w14:paraId="63B5E910" w14:textId="4854AA92" w:rsidR="005F51A7" w:rsidRDefault="005F51A7" w:rsidP="005F51A7">
      <w:r w:rsidRPr="005F51A7">
        <w:rPr>
          <w:noProof/>
        </w:rPr>
        <w:drawing>
          <wp:inline distT="0" distB="0" distL="0" distR="0" wp14:anchorId="732071A3" wp14:editId="320F86C8">
            <wp:extent cx="5760720" cy="2724150"/>
            <wp:effectExtent l="0" t="0" r="0" b="0"/>
            <wp:docPr id="203772195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21959" name="Image 1" descr="Une image contenant texte, capture d’écran, logiciel, Icône d’ordinateur&#10;&#10;Le contenu généré par l’IA peut être incorrec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724150"/>
                    </a:xfrm>
                    <a:prstGeom prst="rect">
                      <a:avLst/>
                    </a:prstGeom>
                  </pic:spPr>
                </pic:pic>
              </a:graphicData>
            </a:graphic>
          </wp:inline>
        </w:drawing>
      </w:r>
    </w:p>
    <w:p w14:paraId="055C97FE" w14:textId="77777777" w:rsidR="006146D4" w:rsidRDefault="006146D4" w:rsidP="005F51A7"/>
    <w:p w14:paraId="40A892B0" w14:textId="4EDE08FC" w:rsidR="006146D4" w:rsidRPr="005F51A7" w:rsidRDefault="006146D4" w:rsidP="005F51A7">
      <w:r w:rsidRPr="006146D4">
        <w:rPr>
          <w:noProof/>
        </w:rPr>
        <w:drawing>
          <wp:inline distT="0" distB="0" distL="0" distR="0" wp14:anchorId="370B82B0" wp14:editId="46512544">
            <wp:extent cx="5760720" cy="4378960"/>
            <wp:effectExtent l="0" t="0" r="0" b="2540"/>
            <wp:docPr id="967965154"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65154" name="Image 1" descr="Une image contenant texte, capture d’écran, Police, nombre&#10;&#10;Le contenu généré par l’IA peut être incorrec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4378960"/>
                    </a:xfrm>
                    <a:prstGeom prst="rect">
                      <a:avLst/>
                    </a:prstGeom>
                  </pic:spPr>
                </pic:pic>
              </a:graphicData>
            </a:graphic>
          </wp:inline>
        </w:drawing>
      </w:r>
    </w:p>
    <w:p w14:paraId="65544451" w14:textId="51D1E839" w:rsidR="009B0056" w:rsidRDefault="009B0056" w:rsidP="00D01B46">
      <w:pPr>
        <w:pStyle w:val="Titre2"/>
      </w:pPr>
      <w:r w:rsidRPr="009B0056">
        <w:lastRenderedPageBreak/>
        <w:t>EA10 : L'écran "GRH &gt; Actions collectives &gt; Avancement d'échelon" nécessitera dorénavant l'usage du filtre pour obtenir les résultats [Mantis #15800]</w:t>
      </w:r>
    </w:p>
    <w:p w14:paraId="5FC79270" w14:textId="603BC88F" w:rsidR="009E6FF4" w:rsidRDefault="009E6FF4" w:rsidP="009E6FF4">
      <w:r w:rsidRPr="009E6FF4">
        <w:rPr>
          <w:noProof/>
        </w:rPr>
        <w:drawing>
          <wp:inline distT="0" distB="0" distL="0" distR="0" wp14:anchorId="7089F721" wp14:editId="12B50A19">
            <wp:extent cx="5760720" cy="1624965"/>
            <wp:effectExtent l="0" t="0" r="0" b="0"/>
            <wp:docPr id="1079441135" name="Image 1"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41135" name="Image 1" descr="Une image contenant texte, logiciel, Logiciel multimédia, Icône d’ordinateur&#10;&#10;Le contenu généré par l’IA peut être incorrec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624965"/>
                    </a:xfrm>
                    <a:prstGeom prst="rect">
                      <a:avLst/>
                    </a:prstGeom>
                  </pic:spPr>
                </pic:pic>
              </a:graphicData>
            </a:graphic>
          </wp:inline>
        </w:drawing>
      </w:r>
    </w:p>
    <w:p w14:paraId="3429E416" w14:textId="4D65F608" w:rsidR="00C356C4" w:rsidRDefault="00C356C4" w:rsidP="00C356C4">
      <w:pPr>
        <w:pStyle w:val="Titre2"/>
      </w:pPr>
      <w:r w:rsidRPr="00C356C4">
        <w:t>EA11 : L'échelon ne sera plus obligatoire lors de la saisie d'un grade, y compris dans le processus guidé [Mantis #15541]</w:t>
      </w:r>
    </w:p>
    <w:p w14:paraId="1AFDFF52" w14:textId="009A26C7" w:rsidR="00567110" w:rsidRPr="00567110" w:rsidRDefault="00567110" w:rsidP="00567110">
      <w:r w:rsidRPr="00567110">
        <w:rPr>
          <w:noProof/>
        </w:rPr>
        <w:drawing>
          <wp:inline distT="0" distB="0" distL="0" distR="0" wp14:anchorId="34CE61EE" wp14:editId="4C23C122">
            <wp:extent cx="5760720" cy="2306320"/>
            <wp:effectExtent l="0" t="0" r="0" b="0"/>
            <wp:docPr id="45121272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12724" name="Image 1" descr="Une image contenant texte, capture d’écran, logiciel, Icône d’ordinateur&#10;&#10;Le contenu généré par l’IA peut être incorrec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306320"/>
                    </a:xfrm>
                    <a:prstGeom prst="rect">
                      <a:avLst/>
                    </a:prstGeom>
                  </pic:spPr>
                </pic:pic>
              </a:graphicData>
            </a:graphic>
          </wp:inline>
        </w:drawing>
      </w:r>
    </w:p>
    <w:p w14:paraId="56F52547" w14:textId="7B01A09D" w:rsidR="00335B09" w:rsidRDefault="00335B09" w:rsidP="00335B09">
      <w:pPr>
        <w:pStyle w:val="Titre2"/>
      </w:pPr>
      <w:r>
        <w:t>CA01 : Correction du calcul des demi-plein traitements lorsque la portée est définie sur "Motif d'arrêt" avec les nouvelles règles [Mantis #14682]</w:t>
      </w:r>
    </w:p>
    <w:p w14:paraId="2794B7FC" w14:textId="389457AA" w:rsidR="00277315" w:rsidRPr="00277315" w:rsidRDefault="00277315" w:rsidP="00277315">
      <w:r w:rsidRPr="00277315">
        <w:rPr>
          <w:noProof/>
        </w:rPr>
        <w:drawing>
          <wp:inline distT="0" distB="0" distL="0" distR="0" wp14:anchorId="2DF3D6C5" wp14:editId="7C39B00C">
            <wp:extent cx="5760720" cy="3041015"/>
            <wp:effectExtent l="0" t="0" r="0" b="6985"/>
            <wp:docPr id="1091190138"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90138" name="Image 1" descr="Une image contenant texte, capture d’écran, nombre, logiciel&#10;&#10;Le contenu généré par l’IA peut être incorrec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3041015"/>
                    </a:xfrm>
                    <a:prstGeom prst="rect">
                      <a:avLst/>
                    </a:prstGeom>
                  </pic:spPr>
                </pic:pic>
              </a:graphicData>
            </a:graphic>
          </wp:inline>
        </w:drawing>
      </w:r>
    </w:p>
    <w:p w14:paraId="41EB2B2D" w14:textId="1EE92C4D" w:rsidR="0003604C" w:rsidRDefault="0003604C" w:rsidP="0003604C">
      <w:pPr>
        <w:pStyle w:val="Titre2"/>
      </w:pPr>
      <w:r w:rsidRPr="0003604C">
        <w:lastRenderedPageBreak/>
        <w:t>CA02 : Correction d'une anomalie d'affichage non bloquante dans l'écran de liste des balises disponibles pour les arrêtés concernant les affectations [Mantis #15445]</w:t>
      </w:r>
    </w:p>
    <w:p w14:paraId="5EDE3006" w14:textId="0346FF27" w:rsidR="00EC4901" w:rsidRDefault="00EC4901" w:rsidP="00EC4901">
      <w:r>
        <w:t>Avant la correction :</w:t>
      </w:r>
    </w:p>
    <w:p w14:paraId="71067049" w14:textId="4BB1FA02" w:rsidR="00EC4901" w:rsidRDefault="00EC4901" w:rsidP="00EC4901">
      <w:r w:rsidRPr="00EC4901">
        <w:rPr>
          <w:noProof/>
        </w:rPr>
        <w:drawing>
          <wp:inline distT="0" distB="0" distL="0" distR="0" wp14:anchorId="05D0F978" wp14:editId="56259E60">
            <wp:extent cx="5760720" cy="2350770"/>
            <wp:effectExtent l="0" t="0" r="0" b="0"/>
            <wp:docPr id="753399120"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99120" name="Image 1" descr="Une image contenant texte, capture d’écran, logiciel, Page web&#10;&#10;Le contenu généré par l’IA peut être incorrec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350770"/>
                    </a:xfrm>
                    <a:prstGeom prst="rect">
                      <a:avLst/>
                    </a:prstGeom>
                  </pic:spPr>
                </pic:pic>
              </a:graphicData>
            </a:graphic>
          </wp:inline>
        </w:drawing>
      </w:r>
    </w:p>
    <w:p w14:paraId="598603E0" w14:textId="77777777" w:rsidR="005D47AF" w:rsidRDefault="008E566E" w:rsidP="00EC4901">
      <w:r>
        <w:t>Après la correction, le message d’erreur n’apparaît plus.</w:t>
      </w:r>
    </w:p>
    <w:p w14:paraId="7B7F2042" w14:textId="0A7036F8" w:rsidR="00EC4901" w:rsidRDefault="007B532C" w:rsidP="007B532C">
      <w:pPr>
        <w:pStyle w:val="Titre2"/>
      </w:pPr>
      <w:r w:rsidRPr="007B532C">
        <w:t>CA03 : Correction du publipostage de plusieurs balises dans les arrêtés (nom/prénom officiels, initiales, numéros de téléphones et renseignements divers) [Mantis #15479]</w:t>
      </w:r>
    </w:p>
    <w:p w14:paraId="0C23E813" w14:textId="49D9895D" w:rsidR="007A690A" w:rsidRPr="007A690A" w:rsidRDefault="007A690A" w:rsidP="007A690A">
      <w:r w:rsidRPr="007A690A">
        <w:rPr>
          <w:noProof/>
        </w:rPr>
        <w:drawing>
          <wp:inline distT="0" distB="0" distL="0" distR="0" wp14:anchorId="39777E84" wp14:editId="03CC7809">
            <wp:extent cx="4152900" cy="3913851"/>
            <wp:effectExtent l="0" t="0" r="0" b="0"/>
            <wp:docPr id="115370722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07225" name="Image 1" descr="Une image contenant texte, capture d’écran, nombre, Police&#10;&#10;Le contenu généré par l’IA peut être incorrect."/>
                    <pic:cNvPicPr/>
                  </pic:nvPicPr>
                  <pic:blipFill>
                    <a:blip r:embed="rId46" cstate="screen">
                      <a:extLst>
                        <a:ext uri="{28A0092B-C50C-407E-A947-70E740481C1C}">
                          <a14:useLocalDpi xmlns:a14="http://schemas.microsoft.com/office/drawing/2010/main"/>
                        </a:ext>
                      </a:extLst>
                    </a:blip>
                    <a:stretch>
                      <a:fillRect/>
                    </a:stretch>
                  </pic:blipFill>
                  <pic:spPr>
                    <a:xfrm>
                      <a:off x="0" y="0"/>
                      <a:ext cx="4160381" cy="3920902"/>
                    </a:xfrm>
                    <a:prstGeom prst="rect">
                      <a:avLst/>
                    </a:prstGeom>
                  </pic:spPr>
                </pic:pic>
              </a:graphicData>
            </a:graphic>
          </wp:inline>
        </w:drawing>
      </w:r>
    </w:p>
    <w:p w14:paraId="216B0BDC" w14:textId="77777777" w:rsidR="00567110" w:rsidRDefault="0056711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74D8DFF" w14:textId="12CB6EEC" w:rsidR="009A6AB4" w:rsidRDefault="009A6AB4" w:rsidP="009A6AB4">
      <w:pPr>
        <w:pStyle w:val="Titre2"/>
      </w:pPr>
      <w:r w:rsidRPr="009A6AB4">
        <w:lastRenderedPageBreak/>
        <w:t>CA04 : La position courante ne devrait dorénavant plus être bloquée à la suppression (impact de la table calculée) [Mantis #15509]</w:t>
      </w:r>
    </w:p>
    <w:p w14:paraId="330EAAE4" w14:textId="7317D828" w:rsidR="007A690A" w:rsidRDefault="007A690A" w:rsidP="007A690A">
      <w:r>
        <w:t>Avant la correction</w:t>
      </w:r>
      <w:r w:rsidR="00B23A50">
        <w:t>, la position courante ne pouvait pas être supprimée.</w:t>
      </w:r>
    </w:p>
    <w:p w14:paraId="6155EEAA" w14:textId="57517CBC" w:rsidR="00B23A50" w:rsidRDefault="00B23A50" w:rsidP="007A690A">
      <w:r w:rsidRPr="00B23A50">
        <w:rPr>
          <w:noProof/>
        </w:rPr>
        <w:drawing>
          <wp:inline distT="0" distB="0" distL="0" distR="0" wp14:anchorId="6C2B1355" wp14:editId="62F2484C">
            <wp:extent cx="5760720" cy="2218055"/>
            <wp:effectExtent l="0" t="0" r="0" b="0"/>
            <wp:docPr id="1067987557"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87557" name="Image 1" descr="Une image contenant texte, logiciel, Icône d’ordinateur, Page web&#10;&#10;Le contenu généré par l’IA peut être incorrec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218055"/>
                    </a:xfrm>
                    <a:prstGeom prst="rect">
                      <a:avLst/>
                    </a:prstGeom>
                  </pic:spPr>
                </pic:pic>
              </a:graphicData>
            </a:graphic>
          </wp:inline>
        </w:drawing>
      </w:r>
    </w:p>
    <w:p w14:paraId="4980EEDF" w14:textId="16A386A6" w:rsidR="00B23A50" w:rsidRPr="007A690A" w:rsidRDefault="00B23A50" w:rsidP="007A690A">
      <w:r>
        <w:t>C’est à présent corrigé.</w:t>
      </w:r>
    </w:p>
    <w:p w14:paraId="36204397" w14:textId="051B0B2D" w:rsidR="00FB3D96" w:rsidRDefault="00FB3D96" w:rsidP="00FB3D96">
      <w:pPr>
        <w:pStyle w:val="Titre2"/>
      </w:pPr>
      <w:r w:rsidRPr="00B12C64">
        <w:t>CA05 : Correction des multiples impacts de la modification apportée au champ "quotité" du temps de travail des agents et à l'ajout des champs "numérateur" et "dénominateur" - recentrés en licence Virtualia avec module GA actif [Mantis #15551]</w:t>
      </w:r>
    </w:p>
    <w:p w14:paraId="5B8FEE5F" w14:textId="4F0AEAD4" w:rsidR="004E4DAD" w:rsidRDefault="005A3D3E" w:rsidP="004E4DAD">
      <w:pPr>
        <w:pStyle w:val="Titre2"/>
      </w:pPr>
      <w:r w:rsidRPr="005A3D3E">
        <w:rPr>
          <w:rFonts w:asciiTheme="minorHAnsi" w:eastAsiaTheme="minorEastAsia" w:hAnsiTheme="minorHAnsi" w:cstheme="minorBidi"/>
          <w:noProof/>
          <w:color w:val="auto"/>
          <w:sz w:val="22"/>
          <w:szCs w:val="22"/>
        </w:rPr>
        <w:drawing>
          <wp:inline distT="0" distB="0" distL="0" distR="0" wp14:anchorId="70DF9DC8" wp14:editId="6C3FB43C">
            <wp:extent cx="5760720" cy="2322830"/>
            <wp:effectExtent l="0" t="0" r="0" b="1270"/>
            <wp:docPr id="1163072293"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72293" name="Image 1" descr="Une image contenant texte, logiciel, Icône d’ordinateur, Page web&#10;&#10;Le contenu généré par l’IA peut être incorrec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322830"/>
                    </a:xfrm>
                    <a:prstGeom prst="rect">
                      <a:avLst/>
                    </a:prstGeom>
                  </pic:spPr>
                </pic:pic>
              </a:graphicData>
            </a:graphic>
          </wp:inline>
        </w:drawing>
      </w:r>
      <w:r w:rsidR="004E4DAD" w:rsidRPr="004E4DAD">
        <w:t>CA06 : Prise en compte de la date de fin prévisionnelle du statut/contrat dans de nombreux écrans [Pas de Mantis]</w:t>
      </w:r>
    </w:p>
    <w:p w14:paraId="14171C7D" w14:textId="7A2D12BF" w:rsidR="008A20F7" w:rsidRPr="008A20F7" w:rsidRDefault="008A20F7" w:rsidP="008A20F7">
      <w:r w:rsidRPr="008A20F7">
        <w:rPr>
          <w:noProof/>
        </w:rPr>
        <w:drawing>
          <wp:inline distT="0" distB="0" distL="0" distR="0" wp14:anchorId="2E35259F" wp14:editId="5238E896">
            <wp:extent cx="5760720" cy="2295525"/>
            <wp:effectExtent l="0" t="0" r="0" b="9525"/>
            <wp:docPr id="125414501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45011" name="Image 1" descr="Une image contenant texte, capture d’écran, logiciel, Icône d’ordinateur&#10;&#10;Le contenu généré par l’IA peut être incorrec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2295525"/>
                    </a:xfrm>
                    <a:prstGeom prst="rect">
                      <a:avLst/>
                    </a:prstGeom>
                  </pic:spPr>
                </pic:pic>
              </a:graphicData>
            </a:graphic>
          </wp:inline>
        </w:drawing>
      </w:r>
    </w:p>
    <w:p w14:paraId="49E2692B" w14:textId="40DB0378" w:rsidR="0003604C" w:rsidRDefault="0003604C" w:rsidP="0003604C">
      <w:pPr>
        <w:pStyle w:val="Titre1"/>
      </w:pPr>
      <w:r>
        <w:lastRenderedPageBreak/>
        <w:t>Paie DGFIP</w:t>
      </w:r>
    </w:p>
    <w:p w14:paraId="54BAFB14" w14:textId="19D8E178" w:rsidR="00A77848" w:rsidRDefault="00A77848" w:rsidP="0003604C">
      <w:pPr>
        <w:pStyle w:val="Titre2"/>
      </w:pPr>
      <w:r w:rsidRPr="00A77848">
        <w:t>EI01 : L'historique de paie affichera les données dans l'ordre des mois de paie, du plus récent au plus ancien, lorsque cela est possible [Mantis #15468]</w:t>
      </w:r>
    </w:p>
    <w:p w14:paraId="14784939" w14:textId="5364378A" w:rsidR="00686E3B" w:rsidRPr="00686E3B" w:rsidRDefault="00A063E9" w:rsidP="00686E3B">
      <w:r>
        <w:t xml:space="preserve">L’historique de paie est affiché par </w:t>
      </w:r>
      <w:r w:rsidR="002939FB">
        <w:t>date de remise de paie :</w:t>
      </w:r>
    </w:p>
    <w:p w14:paraId="71078CDE" w14:textId="77777777" w:rsidR="002939FB" w:rsidRDefault="002939FB" w:rsidP="00686E3B"/>
    <w:p w14:paraId="1A694A78" w14:textId="7F958D92" w:rsidR="002939FB" w:rsidRPr="00686E3B" w:rsidRDefault="002939FB" w:rsidP="00686E3B">
      <w:r w:rsidRPr="002939FB">
        <w:rPr>
          <w:noProof/>
        </w:rPr>
        <w:drawing>
          <wp:inline distT="0" distB="0" distL="0" distR="0" wp14:anchorId="27651C91" wp14:editId="578F6505">
            <wp:extent cx="5760720" cy="2103755"/>
            <wp:effectExtent l="0" t="0" r="0" b="0"/>
            <wp:docPr id="2133605791"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05791" name="Image 1" descr="Une image contenant texte, capture d’écran, nombre, Police&#10;&#10;Le contenu généré par l’IA peut être incorrect."/>
                    <pic:cNvPicPr/>
                  </pic:nvPicPr>
                  <pic:blipFill>
                    <a:blip r:embed="rId50"/>
                    <a:stretch>
                      <a:fillRect/>
                    </a:stretch>
                  </pic:blipFill>
                  <pic:spPr>
                    <a:xfrm>
                      <a:off x="0" y="0"/>
                      <a:ext cx="5760720" cy="2103755"/>
                    </a:xfrm>
                    <a:prstGeom prst="rect">
                      <a:avLst/>
                    </a:prstGeom>
                  </pic:spPr>
                </pic:pic>
              </a:graphicData>
            </a:graphic>
          </wp:inline>
        </w:drawing>
      </w:r>
    </w:p>
    <w:p w14:paraId="24FD2A08" w14:textId="776C1B69" w:rsidR="00E555CD" w:rsidRDefault="00E555CD" w:rsidP="00E555CD">
      <w:pPr>
        <w:pStyle w:val="Titre2"/>
      </w:pPr>
      <w:r w:rsidRPr="00E555CD">
        <w:t>EI02 : Ajout de la valeur "09 - Congé Maladie Ordinaire 90% du traitement" à la liste de valeurs "Régime Rémunération" et de la valeur "2585 - Prime enseignement supérieur" à la liste de valeurs "Code indemnité" [Mantis #15549]</w:t>
      </w:r>
    </w:p>
    <w:p w14:paraId="1D9951B6" w14:textId="577E9D27" w:rsidR="00F20ECF" w:rsidRDefault="00F20ECF" w:rsidP="00F20ECF">
      <w:r w:rsidRPr="00F20ECF">
        <w:rPr>
          <w:noProof/>
        </w:rPr>
        <w:drawing>
          <wp:inline distT="0" distB="0" distL="0" distR="0" wp14:anchorId="2F5FBFE1" wp14:editId="02E2CF57">
            <wp:extent cx="5760720" cy="2388235"/>
            <wp:effectExtent l="0" t="0" r="0" b="0"/>
            <wp:docPr id="187708069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80694" name="Image 1" descr="Une image contenant texte, capture d’écran, logiciel, Icône d’ordinateur&#10;&#10;Le contenu généré par l’IA peut être incorrec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2388235"/>
                    </a:xfrm>
                    <a:prstGeom prst="rect">
                      <a:avLst/>
                    </a:prstGeom>
                  </pic:spPr>
                </pic:pic>
              </a:graphicData>
            </a:graphic>
          </wp:inline>
        </w:drawing>
      </w:r>
    </w:p>
    <w:p w14:paraId="101A2A3E" w14:textId="77777777" w:rsidR="001D4914" w:rsidRDefault="001D4914" w:rsidP="00F20ECF"/>
    <w:p w14:paraId="01B56CE4" w14:textId="4943FF06" w:rsidR="001D4914" w:rsidRPr="00F20ECF" w:rsidRDefault="001D4914" w:rsidP="00F20ECF">
      <w:r w:rsidRPr="001D4914">
        <w:rPr>
          <w:noProof/>
        </w:rPr>
        <w:drawing>
          <wp:inline distT="0" distB="0" distL="0" distR="0" wp14:anchorId="509B6617" wp14:editId="42CB0DF2">
            <wp:extent cx="5760720" cy="1415415"/>
            <wp:effectExtent l="0" t="0" r="0" b="0"/>
            <wp:docPr id="289846671" name="Image 1" descr="Une image contenant texte, logiciel, capture d’écran,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46671" name="Image 1" descr="Une image contenant texte, logiciel, capture d’écran, Page web&#10;&#10;Le contenu généré par l’IA peut être incorrec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415415"/>
                    </a:xfrm>
                    <a:prstGeom prst="rect">
                      <a:avLst/>
                    </a:prstGeom>
                  </pic:spPr>
                </pic:pic>
              </a:graphicData>
            </a:graphic>
          </wp:inline>
        </w:drawing>
      </w:r>
    </w:p>
    <w:p w14:paraId="79941769" w14:textId="77777777" w:rsidR="00686E3B" w:rsidRPr="00686E3B" w:rsidRDefault="00686E3B" w:rsidP="00686E3B"/>
    <w:p w14:paraId="400BEB44" w14:textId="77777777" w:rsidR="007D68C8" w:rsidRDefault="007D68C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A1437BB" w14:textId="5B2BF2BC" w:rsidR="00B12C64" w:rsidRDefault="00B12C64" w:rsidP="00B12C64">
      <w:pPr>
        <w:pStyle w:val="Titre2"/>
      </w:pPr>
      <w:r w:rsidRPr="00B12C64">
        <w:lastRenderedPageBreak/>
        <w:t>EI03 : Retrait de la case permettant de fermer l'</w:t>
      </w:r>
      <w:r w:rsidR="00E154EF" w:rsidRPr="00B12C64">
        <w:t>occurrence</w:t>
      </w:r>
      <w:r w:rsidRPr="00B12C64">
        <w:t xml:space="preserve"> précédente sur les dossiers de paie qui portait à confusion par rapport aux règles de fermeture (clé d'unicité composée avec ou sans le numéro de dossier de paie) [Mantis #15427]</w:t>
      </w:r>
    </w:p>
    <w:p w14:paraId="767C56CB" w14:textId="6577EDFF" w:rsidR="00C5675D" w:rsidRDefault="00C5675D" w:rsidP="00C5675D">
      <w:r>
        <w:t xml:space="preserve">La case </w:t>
      </w:r>
      <w:r w:rsidR="006B4889">
        <w:t xml:space="preserve">« fermer l’occurrence précédente » ne figure plus sur </w:t>
      </w:r>
      <w:r w:rsidR="003B63E0">
        <w:t>le dossier de paie :</w:t>
      </w:r>
    </w:p>
    <w:p w14:paraId="1A6D10A4" w14:textId="3B08AE04" w:rsidR="003B63E0" w:rsidRPr="00C5675D" w:rsidRDefault="003B63E0" w:rsidP="00C5675D">
      <w:r w:rsidRPr="003B63E0">
        <w:rPr>
          <w:noProof/>
        </w:rPr>
        <w:drawing>
          <wp:inline distT="0" distB="0" distL="0" distR="0" wp14:anchorId="5708B38E" wp14:editId="2861962D">
            <wp:extent cx="2774950" cy="1977273"/>
            <wp:effectExtent l="0" t="0" r="6350" b="4445"/>
            <wp:docPr id="103404581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45811" name="Image 1" descr="Une image contenant texte, capture d’écran, logiciel, Icône d’ordinateur&#10;&#10;Le contenu généré par l’IA peut être incorrect."/>
                    <pic:cNvPicPr/>
                  </pic:nvPicPr>
                  <pic:blipFill>
                    <a:blip r:embed="rId53" cstate="screen">
                      <a:extLst>
                        <a:ext uri="{28A0092B-C50C-407E-A947-70E740481C1C}">
                          <a14:useLocalDpi xmlns:a14="http://schemas.microsoft.com/office/drawing/2010/main"/>
                        </a:ext>
                      </a:extLst>
                    </a:blip>
                    <a:stretch>
                      <a:fillRect/>
                    </a:stretch>
                  </pic:blipFill>
                  <pic:spPr>
                    <a:xfrm>
                      <a:off x="0" y="0"/>
                      <a:ext cx="2786559" cy="1985545"/>
                    </a:xfrm>
                    <a:prstGeom prst="rect">
                      <a:avLst/>
                    </a:prstGeom>
                  </pic:spPr>
                </pic:pic>
              </a:graphicData>
            </a:graphic>
          </wp:inline>
        </w:drawing>
      </w:r>
    </w:p>
    <w:p w14:paraId="14F7E490" w14:textId="43D3F7C4" w:rsidR="00603683" w:rsidRDefault="00603683" w:rsidP="00603683">
      <w:pPr>
        <w:pStyle w:val="Titre2"/>
      </w:pPr>
      <w:r w:rsidRPr="00603683">
        <w:t>EI04 : Refonte graphique des bulletins de paie dans l'écran "GRH &gt; Livrets Individuels &gt; Détails des Livrets Individuels &gt; Bulletins de Paie" [Mantis #13391]</w:t>
      </w:r>
    </w:p>
    <w:p w14:paraId="6185E23B" w14:textId="77777777" w:rsidR="007107E1" w:rsidRDefault="008D7B93" w:rsidP="003B4C73">
      <w:r w:rsidRPr="008D7B93">
        <w:rPr>
          <w:noProof/>
        </w:rPr>
        <w:drawing>
          <wp:inline distT="0" distB="0" distL="0" distR="0" wp14:anchorId="2B5BD8FA" wp14:editId="2F1A8B5F">
            <wp:extent cx="5760720" cy="2112645"/>
            <wp:effectExtent l="0" t="0" r="0" b="1905"/>
            <wp:docPr id="1744586784" name="Image 1" descr="Une image contenant texte, capture d’écran, diagramm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86784" name="Image 1" descr="Une image contenant texte, capture d’écran, diagramme, nombre&#10;&#10;Le contenu généré par l’IA peut être incorrec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2112645"/>
                    </a:xfrm>
                    <a:prstGeom prst="rect">
                      <a:avLst/>
                    </a:prstGeom>
                  </pic:spPr>
                </pic:pic>
              </a:graphicData>
            </a:graphic>
          </wp:inline>
        </w:drawing>
      </w:r>
    </w:p>
    <w:p w14:paraId="722E8CED" w14:textId="2D20E1DF" w:rsidR="00486A3A" w:rsidRPr="00486A3A" w:rsidRDefault="00486A3A" w:rsidP="00486A3A">
      <w:pPr>
        <w:pStyle w:val="Titre2"/>
      </w:pPr>
      <w:r w:rsidRPr="00486A3A">
        <w:t>EI05A : Ajout du générateur de mouvement "PS" [Mantis #14565]</w:t>
      </w:r>
    </w:p>
    <w:p w14:paraId="54DE32DB" w14:textId="44DDC435" w:rsidR="002D731D" w:rsidRPr="002D731D" w:rsidRDefault="002D731D" w:rsidP="002D731D">
      <w:r>
        <w:t xml:space="preserve">Le générateur de mouvement </w:t>
      </w:r>
      <w:r w:rsidR="00844639">
        <w:t>relatif à la PSC a été ajouté</w:t>
      </w:r>
      <w:r w:rsidR="007F4FD4">
        <w:t> :</w:t>
      </w:r>
    </w:p>
    <w:p w14:paraId="0CCA2D78" w14:textId="5219CA5C" w:rsidR="007F4FD4" w:rsidRPr="002D731D" w:rsidRDefault="007F4FD4" w:rsidP="002D731D">
      <w:r w:rsidRPr="007F4FD4">
        <w:rPr>
          <w:noProof/>
        </w:rPr>
        <w:drawing>
          <wp:inline distT="0" distB="0" distL="0" distR="0" wp14:anchorId="42750AA8" wp14:editId="1F8E3F2E">
            <wp:extent cx="5760720" cy="555625"/>
            <wp:effectExtent l="0" t="0" r="0" b="0"/>
            <wp:docPr id="1000645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5714"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555625"/>
                    </a:xfrm>
                    <a:prstGeom prst="rect">
                      <a:avLst/>
                    </a:prstGeom>
                  </pic:spPr>
                </pic:pic>
              </a:graphicData>
            </a:graphic>
          </wp:inline>
        </w:drawing>
      </w:r>
    </w:p>
    <w:p w14:paraId="48BA0C76" w14:textId="77777777" w:rsidR="007D68C8" w:rsidRDefault="007D68C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558DCAB" w14:textId="244D68CB" w:rsidR="00486A3A" w:rsidRPr="00486A3A" w:rsidRDefault="00486A3A" w:rsidP="00486A3A">
      <w:pPr>
        <w:pStyle w:val="Titre2"/>
      </w:pPr>
      <w:r w:rsidRPr="00486A3A">
        <w:lastRenderedPageBreak/>
        <w:t>EI05B : Il sera désormais possible d'intégrer le fichier "LR" via l'écran "Paie DGFIP &gt; Paie DGFIP &gt; Base Paie" afin d'extraire les informations transmises sur les mouvements "PS" [Mantis #14565]</w:t>
      </w:r>
    </w:p>
    <w:p w14:paraId="66CE2A87" w14:textId="2683C9DF" w:rsidR="0029007F" w:rsidRDefault="0029007F" w:rsidP="0029007F">
      <w:r>
        <w:t xml:space="preserve">Le fichier LR </w:t>
      </w:r>
      <w:r w:rsidR="005B3297">
        <w:t>peut être intégré avec les fichiers retour paie</w:t>
      </w:r>
      <w:r w:rsidR="00F46A95">
        <w:t>.</w:t>
      </w:r>
    </w:p>
    <w:p w14:paraId="5700B83D" w14:textId="100984C3" w:rsidR="00F46A95" w:rsidRPr="0029007F" w:rsidRDefault="00F46A95" w:rsidP="0029007F">
      <w:r w:rsidRPr="00F46A95">
        <w:rPr>
          <w:noProof/>
        </w:rPr>
        <w:drawing>
          <wp:inline distT="0" distB="0" distL="0" distR="0" wp14:anchorId="5836F43F" wp14:editId="77FC27C2">
            <wp:extent cx="5760720" cy="2585720"/>
            <wp:effectExtent l="0" t="0" r="0" b="5080"/>
            <wp:docPr id="135774337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43370" name="Image 1" descr="Une image contenant texte, capture d’écran, logiciel, Icône d’ordinateur&#10;&#10;Le contenu généré par l’IA peut être incorrec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585720"/>
                    </a:xfrm>
                    <a:prstGeom prst="rect">
                      <a:avLst/>
                    </a:prstGeom>
                  </pic:spPr>
                </pic:pic>
              </a:graphicData>
            </a:graphic>
          </wp:inline>
        </w:drawing>
      </w:r>
    </w:p>
    <w:p w14:paraId="7D1661FD" w14:textId="11C01396" w:rsidR="00486A3A" w:rsidRPr="00486A3A" w:rsidRDefault="00486A3A" w:rsidP="00486A3A">
      <w:pPr>
        <w:pStyle w:val="Titre2"/>
      </w:pPr>
      <w:r w:rsidRPr="00486A3A">
        <w:t>EI05C : Ajout de valeurs dans les listes "Code fin de situation",</w:t>
      </w:r>
      <w:r w:rsidR="0064420D">
        <w:t xml:space="preserve"> </w:t>
      </w:r>
      <w:r w:rsidRPr="00486A3A">
        <w:t>"Code temps partiel",</w:t>
      </w:r>
      <w:r w:rsidR="0064420D">
        <w:t xml:space="preserve"> </w:t>
      </w:r>
      <w:r w:rsidRPr="00486A3A">
        <w:t>"Code indemnité" et "Mode de calcul" [Mantis #14565]</w:t>
      </w:r>
    </w:p>
    <w:p w14:paraId="3A39DA41" w14:textId="06525F22" w:rsidR="00887ABB" w:rsidRPr="00887ABB" w:rsidRDefault="00D95135" w:rsidP="00887ABB">
      <w:r>
        <w:t>Les listes</w:t>
      </w:r>
      <w:r w:rsidR="004920AB">
        <w:t xml:space="preserve"> de valeurs </w:t>
      </w:r>
      <w:r w:rsidR="00FB7EFF">
        <w:t>ont été mise</w:t>
      </w:r>
      <w:r w:rsidR="002044D1">
        <w:t>s à jour :</w:t>
      </w:r>
    </w:p>
    <w:p w14:paraId="3A30A83C" w14:textId="5BEA75F0" w:rsidR="002044D1" w:rsidRPr="00887ABB" w:rsidRDefault="00FE71B5" w:rsidP="008C0E30">
      <w:pPr>
        <w:pStyle w:val="Paragraphedeliste"/>
        <w:numPr>
          <w:ilvl w:val="0"/>
          <w:numId w:val="1"/>
        </w:numPr>
      </w:pPr>
      <w:r>
        <w:t>C</w:t>
      </w:r>
      <w:r w:rsidR="002044D1">
        <w:t>ode</w:t>
      </w:r>
      <w:r>
        <w:t xml:space="preserve"> fin de situation :</w:t>
      </w:r>
    </w:p>
    <w:p w14:paraId="4E0F311F" w14:textId="23ABCC90" w:rsidR="00FE71B5" w:rsidRPr="00887ABB" w:rsidRDefault="00FE71B5" w:rsidP="00FE71B5">
      <w:r w:rsidRPr="00FE71B5">
        <w:rPr>
          <w:noProof/>
        </w:rPr>
        <w:drawing>
          <wp:inline distT="0" distB="0" distL="0" distR="0" wp14:anchorId="10D3868F" wp14:editId="3FD8B748">
            <wp:extent cx="5664200" cy="2653534"/>
            <wp:effectExtent l="0" t="0" r="0" b="0"/>
            <wp:docPr id="396628034"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28034" name="Image 1" descr="Une image contenant texte, capture d’écran, nombre, logiciel&#10;&#10;Le contenu généré par l’IA peut être incorrect."/>
                    <pic:cNvPicPr/>
                  </pic:nvPicPr>
                  <pic:blipFill>
                    <a:blip r:embed="rId57" cstate="screen">
                      <a:extLst>
                        <a:ext uri="{28A0092B-C50C-407E-A947-70E740481C1C}">
                          <a14:useLocalDpi xmlns:a14="http://schemas.microsoft.com/office/drawing/2010/main"/>
                        </a:ext>
                      </a:extLst>
                    </a:blip>
                    <a:stretch>
                      <a:fillRect/>
                    </a:stretch>
                  </pic:blipFill>
                  <pic:spPr>
                    <a:xfrm>
                      <a:off x="0" y="0"/>
                      <a:ext cx="5678483" cy="2660225"/>
                    </a:xfrm>
                    <a:prstGeom prst="rect">
                      <a:avLst/>
                    </a:prstGeom>
                  </pic:spPr>
                </pic:pic>
              </a:graphicData>
            </a:graphic>
          </wp:inline>
        </w:drawing>
      </w:r>
    </w:p>
    <w:p w14:paraId="0DFCF1FD" w14:textId="0B78394C" w:rsidR="00B82E24" w:rsidRDefault="00B82E24" w:rsidP="00FE71B5">
      <w:r w:rsidRPr="00B82E24">
        <w:rPr>
          <w:noProof/>
        </w:rPr>
        <w:drawing>
          <wp:inline distT="0" distB="0" distL="0" distR="0" wp14:anchorId="1E3ACA84" wp14:editId="039D2D1F">
            <wp:extent cx="5760720" cy="659130"/>
            <wp:effectExtent l="0" t="0" r="0" b="7620"/>
            <wp:docPr id="6896685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68590"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659130"/>
                    </a:xfrm>
                    <a:prstGeom prst="rect">
                      <a:avLst/>
                    </a:prstGeom>
                  </pic:spPr>
                </pic:pic>
              </a:graphicData>
            </a:graphic>
          </wp:inline>
        </w:drawing>
      </w:r>
    </w:p>
    <w:p w14:paraId="5F191C0A" w14:textId="667538BC" w:rsidR="00193EDD" w:rsidRDefault="00193EDD">
      <w:pPr>
        <w:spacing w:after="160" w:line="259" w:lineRule="auto"/>
        <w:jc w:val="left"/>
      </w:pPr>
      <w:r>
        <w:br w:type="page"/>
      </w:r>
    </w:p>
    <w:p w14:paraId="3A0E8327" w14:textId="77777777" w:rsidR="009B666B" w:rsidRDefault="009B666B" w:rsidP="00FE71B5"/>
    <w:p w14:paraId="708C67F8" w14:textId="77777777" w:rsidR="00B82E24" w:rsidRDefault="00B82E24" w:rsidP="00FE71B5"/>
    <w:p w14:paraId="4BD5AD60" w14:textId="6C234F21" w:rsidR="00B82E24" w:rsidRPr="00887ABB" w:rsidRDefault="00B82E24" w:rsidP="00B82E24">
      <w:pPr>
        <w:pStyle w:val="Paragraphedeliste"/>
        <w:numPr>
          <w:ilvl w:val="0"/>
          <w:numId w:val="1"/>
        </w:numPr>
      </w:pPr>
      <w:r>
        <w:t>Code temps partiel</w:t>
      </w:r>
    </w:p>
    <w:p w14:paraId="3F65681D" w14:textId="7857A1A2" w:rsidR="00F10338" w:rsidRPr="00887ABB" w:rsidRDefault="002D16FC" w:rsidP="00F10338">
      <w:r w:rsidRPr="002D16FC">
        <w:rPr>
          <w:noProof/>
        </w:rPr>
        <w:drawing>
          <wp:inline distT="0" distB="0" distL="0" distR="0" wp14:anchorId="54E0C03B" wp14:editId="036638C9">
            <wp:extent cx="5760720" cy="2381885"/>
            <wp:effectExtent l="0" t="0" r="0" b="0"/>
            <wp:docPr id="708493808"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93808" name="Image 1" descr="Une image contenant texte, capture d’écran, nombre, logiciel&#10;&#10;Le contenu généré par l’IA peut être incorrec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381885"/>
                    </a:xfrm>
                    <a:prstGeom prst="rect">
                      <a:avLst/>
                    </a:prstGeom>
                  </pic:spPr>
                </pic:pic>
              </a:graphicData>
            </a:graphic>
          </wp:inline>
        </w:drawing>
      </w:r>
    </w:p>
    <w:p w14:paraId="010D71AF" w14:textId="77777777" w:rsidR="002D16FC" w:rsidRPr="00887ABB" w:rsidRDefault="002D16FC" w:rsidP="00F10338"/>
    <w:p w14:paraId="0116709C" w14:textId="2C8DD401" w:rsidR="00FC2320" w:rsidRPr="00887ABB" w:rsidRDefault="00FC2320" w:rsidP="00FC2320">
      <w:pPr>
        <w:pStyle w:val="Paragraphedeliste"/>
        <w:numPr>
          <w:ilvl w:val="0"/>
          <w:numId w:val="1"/>
        </w:numPr>
      </w:pPr>
      <w:r>
        <w:t>Code indemnité</w:t>
      </w:r>
      <w:r w:rsidR="00186153">
        <w:t> :</w:t>
      </w:r>
    </w:p>
    <w:p w14:paraId="367CB54B" w14:textId="11FD2271" w:rsidR="00186153" w:rsidRPr="00887ABB" w:rsidRDefault="00EC42AB" w:rsidP="00186153">
      <w:r w:rsidRPr="00EC42AB">
        <w:rPr>
          <w:noProof/>
        </w:rPr>
        <w:drawing>
          <wp:inline distT="0" distB="0" distL="0" distR="0" wp14:anchorId="371F0452" wp14:editId="60E67011">
            <wp:extent cx="5760720" cy="1136015"/>
            <wp:effectExtent l="0" t="0" r="0" b="6985"/>
            <wp:docPr id="520070823" name="Image 1" descr="Une image contenant texte, nombre,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70823" name="Image 1" descr="Une image contenant texte, nombre, ligne, Police&#10;&#10;Le contenu généré par l’IA peut être incorrec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136015"/>
                    </a:xfrm>
                    <a:prstGeom prst="rect">
                      <a:avLst/>
                    </a:prstGeom>
                  </pic:spPr>
                </pic:pic>
              </a:graphicData>
            </a:graphic>
          </wp:inline>
        </w:drawing>
      </w:r>
    </w:p>
    <w:p w14:paraId="766800E7" w14:textId="77777777" w:rsidR="00E456CD" w:rsidRDefault="00E456CD" w:rsidP="00186153"/>
    <w:p w14:paraId="4C9F3B40" w14:textId="23C81663" w:rsidR="00E456CD" w:rsidRPr="00887ABB" w:rsidRDefault="00E456CD" w:rsidP="00E456CD">
      <w:pPr>
        <w:pStyle w:val="Paragraphedeliste"/>
        <w:numPr>
          <w:ilvl w:val="0"/>
          <w:numId w:val="1"/>
        </w:numPr>
      </w:pPr>
      <w:r>
        <w:t>Mode de calcul</w:t>
      </w:r>
      <w:r w:rsidR="00CA6192">
        <w:t> :</w:t>
      </w:r>
    </w:p>
    <w:p w14:paraId="452D8753" w14:textId="4B00A432" w:rsidR="00CA6192" w:rsidRPr="00887ABB" w:rsidRDefault="00CA6192" w:rsidP="00CA6192">
      <w:r w:rsidRPr="00CA6192">
        <w:rPr>
          <w:noProof/>
        </w:rPr>
        <w:drawing>
          <wp:inline distT="0" distB="0" distL="0" distR="0" wp14:anchorId="72A7ED80" wp14:editId="75733C8A">
            <wp:extent cx="5760720" cy="522605"/>
            <wp:effectExtent l="0" t="0" r="0" b="0"/>
            <wp:docPr id="17099366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36603"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522605"/>
                    </a:xfrm>
                    <a:prstGeom prst="rect">
                      <a:avLst/>
                    </a:prstGeom>
                  </pic:spPr>
                </pic:pic>
              </a:graphicData>
            </a:graphic>
          </wp:inline>
        </w:drawing>
      </w:r>
    </w:p>
    <w:p w14:paraId="2020ACAE" w14:textId="1F9AF0B5" w:rsidR="00C458CB" w:rsidRDefault="00C458CB" w:rsidP="00C458CB">
      <w:pPr>
        <w:pStyle w:val="Titre2"/>
      </w:pPr>
      <w:r w:rsidRPr="00C458CB">
        <w:t>EI06 : Les générateurs de mouvement "02" prendront désormais en compte le traitement à 90% [Mantis #14682]</w:t>
      </w:r>
    </w:p>
    <w:p w14:paraId="19638C71" w14:textId="21F5CE9E" w:rsidR="00193EDD" w:rsidRDefault="0064420D" w:rsidP="0064420D">
      <w:r>
        <w:t>Point technique – aucune illustration.</w:t>
      </w:r>
    </w:p>
    <w:p w14:paraId="362ED68F" w14:textId="77777777" w:rsidR="00193EDD" w:rsidRDefault="00193EDD">
      <w:pPr>
        <w:spacing w:after="160" w:line="259" w:lineRule="auto"/>
        <w:jc w:val="left"/>
      </w:pPr>
      <w:r>
        <w:br w:type="page"/>
      </w:r>
    </w:p>
    <w:p w14:paraId="1E1FB507" w14:textId="28C96A6F" w:rsidR="00BD4D0D" w:rsidRDefault="00F0484F" w:rsidP="00C60232">
      <w:pPr>
        <w:pStyle w:val="Titre2"/>
      </w:pPr>
      <w:r w:rsidRPr="00F0484F">
        <w:lastRenderedPageBreak/>
        <w:t>EI07 : Ajout d'un écran "Paie DGFIP / Synthèses &gt; Synthèses DGFIP &gt; Bulletins" [Mantis #15370]</w:t>
      </w:r>
    </w:p>
    <w:p w14:paraId="21A810A4" w14:textId="77777777" w:rsidR="003B4C73" w:rsidRDefault="00A57D7A" w:rsidP="003B4C73">
      <w:r w:rsidRPr="00A57D7A">
        <w:rPr>
          <w:noProof/>
        </w:rPr>
        <w:drawing>
          <wp:inline distT="0" distB="0" distL="0" distR="0" wp14:anchorId="47300473" wp14:editId="2ACF8021">
            <wp:extent cx="5760720" cy="2154555"/>
            <wp:effectExtent l="0" t="0" r="0" b="0"/>
            <wp:docPr id="1396483149"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83149" name="Image 1" descr="Une image contenant texte, capture d’écran, logiciel, affichage&#10;&#10;Le contenu généré par l’IA peut être incorrec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154555"/>
                    </a:xfrm>
                    <a:prstGeom prst="rect">
                      <a:avLst/>
                    </a:prstGeom>
                  </pic:spPr>
                </pic:pic>
              </a:graphicData>
            </a:graphic>
          </wp:inline>
        </w:drawing>
      </w:r>
    </w:p>
    <w:p w14:paraId="52B10C54" w14:textId="01C29A5A" w:rsidR="0003604C" w:rsidRDefault="0003604C" w:rsidP="0003604C">
      <w:pPr>
        <w:pStyle w:val="Titre2"/>
      </w:pPr>
      <w:r>
        <w:t>CI01 : Le générateur de mouvement "67" ne devrait plus créer de mouvements déjà envoyés [Mantis #15416]</w:t>
      </w:r>
    </w:p>
    <w:p w14:paraId="32BA09EB" w14:textId="48628257" w:rsidR="005A4931" w:rsidRPr="005A4931" w:rsidRDefault="005A4931" w:rsidP="005A4931">
      <w:r>
        <w:t>Point technique – aucune illustration.</w:t>
      </w:r>
    </w:p>
    <w:p w14:paraId="605A61B6" w14:textId="7E4AEFD7" w:rsidR="0003604C" w:rsidRDefault="0003604C" w:rsidP="0003604C">
      <w:pPr>
        <w:pStyle w:val="Titre2"/>
      </w:pPr>
      <w:r>
        <w:t>CI02 : Lorsque la paie du mois en cours est clôturée, les prochaines remises seront créées sur la paie du mois suivant [Mantis #15407]</w:t>
      </w:r>
    </w:p>
    <w:p w14:paraId="55C95FBB" w14:textId="2F7E3C06" w:rsidR="00922A62" w:rsidRPr="00922A62" w:rsidRDefault="0036245A" w:rsidP="00922A62">
      <w:r>
        <w:t>Une fois la paie clôturée :</w:t>
      </w:r>
    </w:p>
    <w:p w14:paraId="67A7B172" w14:textId="26B8DAB6" w:rsidR="002107E3" w:rsidRPr="002107E3" w:rsidRDefault="00AE3743" w:rsidP="002107E3">
      <w:r w:rsidRPr="00AE3743">
        <w:rPr>
          <w:noProof/>
        </w:rPr>
        <w:drawing>
          <wp:inline distT="0" distB="0" distL="0" distR="0" wp14:anchorId="1CAB3D6E" wp14:editId="70FCBC44">
            <wp:extent cx="5760720" cy="472440"/>
            <wp:effectExtent l="0" t="0" r="0" b="3810"/>
            <wp:docPr id="1233850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50990"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472440"/>
                    </a:xfrm>
                    <a:prstGeom prst="rect">
                      <a:avLst/>
                    </a:prstGeom>
                  </pic:spPr>
                </pic:pic>
              </a:graphicData>
            </a:graphic>
          </wp:inline>
        </w:drawing>
      </w:r>
    </w:p>
    <w:p w14:paraId="37746A54" w14:textId="2C1BC96C" w:rsidR="0036245A" w:rsidRDefault="0036245A" w:rsidP="002107E3">
      <w:r>
        <w:t>L</w:t>
      </w:r>
      <w:r w:rsidR="00BB319C">
        <w:t>’ajout d’une nouvelle remise se fait sur le mois de paie suivant :</w:t>
      </w:r>
    </w:p>
    <w:p w14:paraId="2BE1E01F" w14:textId="48039181" w:rsidR="00381A88" w:rsidRDefault="00922A62" w:rsidP="002107E3">
      <w:r w:rsidRPr="00922A62">
        <w:rPr>
          <w:noProof/>
        </w:rPr>
        <w:drawing>
          <wp:inline distT="0" distB="0" distL="0" distR="0" wp14:anchorId="4BF1ECA3" wp14:editId="62A1B72A">
            <wp:extent cx="5760720" cy="364490"/>
            <wp:effectExtent l="0" t="0" r="0" b="0"/>
            <wp:docPr id="882996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9618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364490"/>
                    </a:xfrm>
                    <a:prstGeom prst="rect">
                      <a:avLst/>
                    </a:prstGeom>
                  </pic:spPr>
                </pic:pic>
              </a:graphicData>
            </a:graphic>
          </wp:inline>
        </w:drawing>
      </w:r>
    </w:p>
    <w:p w14:paraId="5DB174A1" w14:textId="77777777" w:rsidR="00381A88" w:rsidRPr="002107E3" w:rsidRDefault="00381A88" w:rsidP="002107E3"/>
    <w:p w14:paraId="5A3702DC" w14:textId="24152DA7" w:rsidR="005F133E" w:rsidRDefault="005F133E" w:rsidP="005F133E">
      <w:pPr>
        <w:pStyle w:val="Titre2"/>
      </w:pPr>
      <w:r>
        <w:t>CI03 : Les champs "Echelon",</w:t>
      </w:r>
      <w:r w:rsidR="0031249E">
        <w:t xml:space="preserve"> </w:t>
      </w:r>
      <w:r>
        <w:t>"Indice" et "Zone de résidence" des mouvements "01" seront remplis par des zéros lorsque la donnée n'est pas renseignée et qu'il y a une différence avec la situation en paie. Le même fonctionnement s'applique sur le champ "SFT" des mouvements "02" [Mantis #14482 et #14839]</w:t>
      </w:r>
    </w:p>
    <w:p w14:paraId="1F33C0F0" w14:textId="39D681C0" w:rsidR="008076F4" w:rsidRPr="008076F4" w:rsidRDefault="002C651E" w:rsidP="008076F4">
      <w:r>
        <w:t xml:space="preserve">Point technique – aucune illustration.  </w:t>
      </w:r>
    </w:p>
    <w:p w14:paraId="7B65D2C1" w14:textId="1A456518" w:rsidR="005F133E" w:rsidRDefault="005F133E" w:rsidP="005F133E">
      <w:pPr>
        <w:pStyle w:val="Titre2"/>
      </w:pPr>
      <w:r>
        <w:t>CI04 : Les fiches de liaison J5 devraient dorénavant être affichés dans les navigateurs (ajout du header content-type manquant) [Pas de Mantis]</w:t>
      </w:r>
    </w:p>
    <w:p w14:paraId="1A6B8E19" w14:textId="77777777" w:rsidR="002C651E" w:rsidRDefault="002C651E" w:rsidP="002C651E">
      <w:r>
        <w:t xml:space="preserve">Point technique – aucune illustration.  </w:t>
      </w:r>
    </w:p>
    <w:p w14:paraId="65037325" w14:textId="50652F80" w:rsidR="003B4C73" w:rsidRDefault="003B4C73">
      <w:pPr>
        <w:spacing w:after="160" w:line="259" w:lineRule="auto"/>
        <w:jc w:val="left"/>
      </w:pPr>
      <w:r>
        <w:br w:type="page"/>
      </w:r>
    </w:p>
    <w:p w14:paraId="2E1E7641" w14:textId="71BA935C" w:rsidR="00250950" w:rsidRDefault="00250950" w:rsidP="00250950">
      <w:pPr>
        <w:pStyle w:val="Titre2"/>
      </w:pPr>
      <w:r w:rsidRPr="00250950">
        <w:lastRenderedPageBreak/>
        <w:t>CI0</w:t>
      </w:r>
      <w:r w:rsidR="00B06492">
        <w:t>5</w:t>
      </w:r>
      <w:r w:rsidRPr="00250950">
        <w:t xml:space="preserve"> : Il ne sera plus nécessaire de sélectionner le matricule pour créer un mouvement lorsque l'on se trouve dans le détail d'une remise depuis l'écran "GRH &gt; Livrets individuels &gt; Détails des livrets Individuels" [Mantis #15528]</w:t>
      </w:r>
    </w:p>
    <w:p w14:paraId="7C80C1B6" w14:textId="45DCA49C" w:rsidR="005C081B" w:rsidRDefault="005A2C2C" w:rsidP="005C081B">
      <w:r w:rsidRPr="005A2C2C">
        <w:rPr>
          <w:noProof/>
        </w:rPr>
        <w:drawing>
          <wp:inline distT="0" distB="0" distL="0" distR="0" wp14:anchorId="3CA3C332" wp14:editId="11F0EC30">
            <wp:extent cx="5760720" cy="2427605"/>
            <wp:effectExtent l="0" t="0" r="0" b="0"/>
            <wp:docPr id="119945856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58562" name="Image 1" descr="Une image contenant texte, capture d’écran, logiciel, Icône d’ordinateur&#10;&#10;Le contenu généré par l’IA peut être incorrec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427605"/>
                    </a:xfrm>
                    <a:prstGeom prst="rect">
                      <a:avLst/>
                    </a:prstGeom>
                  </pic:spPr>
                </pic:pic>
              </a:graphicData>
            </a:graphic>
          </wp:inline>
        </w:drawing>
      </w:r>
    </w:p>
    <w:p w14:paraId="1712B8D6" w14:textId="247CE71B" w:rsidR="00DE5895" w:rsidRDefault="00DE5895" w:rsidP="00DE5895">
      <w:pPr>
        <w:pStyle w:val="Titre2"/>
      </w:pPr>
      <w:r w:rsidRPr="00DE5895">
        <w:t>CI0</w:t>
      </w:r>
      <w:r w:rsidR="00B06492">
        <w:t>6</w:t>
      </w:r>
      <w:r w:rsidRPr="00DE5895">
        <w:t xml:space="preserve"> : Désormais, le PDF des entrées inclut un bloc supplémentaire chaque fois que le numéro du dossier change [Mantis #15418]</w:t>
      </w:r>
    </w:p>
    <w:p w14:paraId="4449BA24" w14:textId="7A550217" w:rsidR="00DE5895" w:rsidRDefault="00520DAD" w:rsidP="00DE5895">
      <w:pPr>
        <w:pStyle w:val="Titre2"/>
      </w:pPr>
      <w:r w:rsidRPr="00520DAD">
        <w:rPr>
          <w:rFonts w:asciiTheme="minorHAnsi" w:eastAsiaTheme="minorEastAsia" w:hAnsiTheme="minorHAnsi" w:cstheme="minorBidi"/>
          <w:noProof/>
          <w:color w:val="auto"/>
          <w:sz w:val="22"/>
          <w:szCs w:val="22"/>
        </w:rPr>
        <w:drawing>
          <wp:inline distT="0" distB="0" distL="0" distR="0" wp14:anchorId="2A3E25E4" wp14:editId="17F7A13A">
            <wp:extent cx="5760720" cy="1200785"/>
            <wp:effectExtent l="0" t="0" r="0" b="0"/>
            <wp:docPr id="1202896700"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96700" name="Image 1" descr="Une image contenant texte, Police, capture d’écran&#10;&#10;Le contenu généré par l’IA peut être incorrec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200785"/>
                    </a:xfrm>
                    <a:prstGeom prst="rect">
                      <a:avLst/>
                    </a:prstGeom>
                  </pic:spPr>
                </pic:pic>
              </a:graphicData>
            </a:graphic>
          </wp:inline>
        </w:drawing>
      </w:r>
      <w:r w:rsidR="00DE5895" w:rsidRPr="00DE5895">
        <w:t>CI0</w:t>
      </w:r>
      <w:r w:rsidR="00B06492">
        <w:t>7</w:t>
      </w:r>
      <w:r w:rsidR="00DE5895" w:rsidRPr="00DE5895">
        <w:t xml:space="preserve"> : La (dé)vérification des mouvements ne devrait plus être autorisée sur les remises certifiées [Mantis #15314]</w:t>
      </w:r>
    </w:p>
    <w:p w14:paraId="182A3364" w14:textId="2E364F50" w:rsidR="00FC63A0" w:rsidRPr="00FC63A0" w:rsidRDefault="00FC63A0" w:rsidP="00FC63A0">
      <w:r>
        <w:t>Dans les remise</w:t>
      </w:r>
      <w:r w:rsidR="00D63AEB">
        <w:t>s</w:t>
      </w:r>
      <w:r>
        <w:t xml:space="preserve"> de paie certifiée, il ne sera p</w:t>
      </w:r>
      <w:r w:rsidR="00D63AEB">
        <w:t xml:space="preserve">as possible de valider ou (dé)valider les mouvements : </w:t>
      </w:r>
    </w:p>
    <w:p w14:paraId="74D64F54" w14:textId="2E6B21B9" w:rsidR="00C7741D" w:rsidRDefault="00FC63A0" w:rsidP="00C7741D">
      <w:r w:rsidRPr="00FC63A0">
        <w:rPr>
          <w:noProof/>
        </w:rPr>
        <w:drawing>
          <wp:inline distT="0" distB="0" distL="0" distR="0" wp14:anchorId="5EF98F85" wp14:editId="3811A51A">
            <wp:extent cx="5760720" cy="200025"/>
            <wp:effectExtent l="0" t="0" r="0" b="9525"/>
            <wp:docPr id="1489295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95823"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200025"/>
                    </a:xfrm>
                    <a:prstGeom prst="rect">
                      <a:avLst/>
                    </a:prstGeom>
                  </pic:spPr>
                </pic:pic>
              </a:graphicData>
            </a:graphic>
          </wp:inline>
        </w:drawing>
      </w:r>
    </w:p>
    <w:p w14:paraId="3FE69856" w14:textId="77777777" w:rsidR="00FC63A0" w:rsidRDefault="00FC63A0" w:rsidP="00C7741D"/>
    <w:p w14:paraId="70B48558" w14:textId="3BAC629C" w:rsidR="00D63AEB" w:rsidRDefault="00082925" w:rsidP="00C7741D">
      <w:r w:rsidRPr="00082925">
        <w:rPr>
          <w:noProof/>
        </w:rPr>
        <w:drawing>
          <wp:inline distT="0" distB="0" distL="0" distR="0" wp14:anchorId="5F4FC599" wp14:editId="24DFC83D">
            <wp:extent cx="5760720" cy="688975"/>
            <wp:effectExtent l="0" t="0" r="0" b="0"/>
            <wp:docPr id="15062968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96874"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688975"/>
                    </a:xfrm>
                    <a:prstGeom prst="rect">
                      <a:avLst/>
                    </a:prstGeom>
                  </pic:spPr>
                </pic:pic>
              </a:graphicData>
            </a:graphic>
          </wp:inline>
        </w:drawing>
      </w:r>
    </w:p>
    <w:p w14:paraId="146CF3A2" w14:textId="0F0255CB" w:rsidR="00AF6B85" w:rsidRPr="00C7741D" w:rsidRDefault="00AF6B85" w:rsidP="00C7741D">
      <w:r w:rsidRPr="00AF6B85">
        <w:rPr>
          <w:noProof/>
        </w:rPr>
        <w:drawing>
          <wp:inline distT="0" distB="0" distL="0" distR="0" wp14:anchorId="67A20491" wp14:editId="6B36802A">
            <wp:extent cx="5760720" cy="669925"/>
            <wp:effectExtent l="0" t="0" r="0" b="0"/>
            <wp:docPr id="67862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2623"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669925"/>
                    </a:xfrm>
                    <a:prstGeom prst="rect">
                      <a:avLst/>
                    </a:prstGeom>
                  </pic:spPr>
                </pic:pic>
              </a:graphicData>
            </a:graphic>
          </wp:inline>
        </w:drawing>
      </w:r>
    </w:p>
    <w:p w14:paraId="5B76CD18" w14:textId="476D3023" w:rsidR="00DE5895" w:rsidRDefault="00DE5895" w:rsidP="00DE5895">
      <w:pPr>
        <w:pStyle w:val="Titre2"/>
      </w:pPr>
      <w:r w:rsidRPr="00DE5895">
        <w:t>CI0</w:t>
      </w:r>
      <w:r w:rsidR="00B06492">
        <w:t>8</w:t>
      </w:r>
      <w:r w:rsidRPr="00DE5895">
        <w:t xml:space="preserve"> : Les champs "Nom" du mouvement "00" et "Nom de naissance" du mouvement "90" seront désormais correctement limités à 20 caractères lors de la génération [Mantis #15607]</w:t>
      </w:r>
    </w:p>
    <w:p w14:paraId="185B5EA9" w14:textId="74A4FAE4" w:rsidR="006E16EC" w:rsidRPr="006E16EC" w:rsidRDefault="006E16EC" w:rsidP="006E16EC">
      <w:r w:rsidRPr="006E16EC">
        <w:rPr>
          <w:noProof/>
        </w:rPr>
        <w:drawing>
          <wp:inline distT="0" distB="0" distL="0" distR="0" wp14:anchorId="7839ED84" wp14:editId="2916D001">
            <wp:extent cx="5760720" cy="1069340"/>
            <wp:effectExtent l="0" t="0" r="0" b="0"/>
            <wp:docPr id="850592346"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92346" name="Image 1" descr="Une image contenant texte, Police, ligne, capture d’écran&#10;&#10;Le contenu généré par l’IA peut être incorrec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069340"/>
                    </a:xfrm>
                    <a:prstGeom prst="rect">
                      <a:avLst/>
                    </a:prstGeom>
                  </pic:spPr>
                </pic:pic>
              </a:graphicData>
            </a:graphic>
          </wp:inline>
        </w:drawing>
      </w:r>
    </w:p>
    <w:p w14:paraId="6F6F7971" w14:textId="76F8E2AB" w:rsidR="00097300" w:rsidRDefault="00097300" w:rsidP="00097300">
      <w:pPr>
        <w:pStyle w:val="Titre2"/>
      </w:pPr>
      <w:r w:rsidRPr="00097300">
        <w:lastRenderedPageBreak/>
        <w:t>CI09 : Les mouvements "91" et "92" devraient se générer ensemble, même lorsque les données de l'un des deux mouvements sont similaires à un mouvement de même code précédemment transmis [Mantis #15625]</w:t>
      </w:r>
    </w:p>
    <w:p w14:paraId="17010586" w14:textId="6A7FC961" w:rsidR="0097460C" w:rsidRPr="0097460C" w:rsidRDefault="0097460C" w:rsidP="0097460C">
      <w:r w:rsidRPr="0097460C">
        <w:rPr>
          <w:noProof/>
        </w:rPr>
        <w:drawing>
          <wp:inline distT="0" distB="0" distL="0" distR="0" wp14:anchorId="435D6DC6" wp14:editId="7297153E">
            <wp:extent cx="5760720" cy="1361440"/>
            <wp:effectExtent l="0" t="0" r="0" b="0"/>
            <wp:docPr id="957854397" name="Image 1" descr="Une image contenant texte, ligne,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4397" name="Image 1" descr="Une image contenant texte, ligne, nombre, Police&#10;&#10;Le contenu généré par l’IA peut être incorrec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361440"/>
                    </a:xfrm>
                    <a:prstGeom prst="rect">
                      <a:avLst/>
                    </a:prstGeom>
                  </pic:spPr>
                </pic:pic>
              </a:graphicData>
            </a:graphic>
          </wp:inline>
        </w:drawing>
      </w:r>
    </w:p>
    <w:p w14:paraId="2292D725" w14:textId="7A66F0FF" w:rsidR="00097300" w:rsidRDefault="00097300" w:rsidP="00097300">
      <w:pPr>
        <w:pStyle w:val="Titre2"/>
      </w:pPr>
      <w:r w:rsidRPr="00097300">
        <w:t>CI10 : La génération des mouvements "60" devrait prendre correctement en compte la modalité de temps de travail pour ne pas renvoyer un mouvement à tort [Mantis #15624]</w:t>
      </w:r>
    </w:p>
    <w:p w14:paraId="6CDC2A2C" w14:textId="47FC084E" w:rsidR="004C59B5" w:rsidRPr="004C59B5" w:rsidRDefault="00A300BC" w:rsidP="004C59B5">
      <w:r>
        <w:t>Point technique – aucune illustra</w:t>
      </w:r>
      <w:r w:rsidR="00FC6665">
        <w:t xml:space="preserve">tion. </w:t>
      </w:r>
    </w:p>
    <w:p w14:paraId="765459EA" w14:textId="401EBFD1" w:rsidR="00097300" w:rsidRDefault="00097300" w:rsidP="00097300">
      <w:pPr>
        <w:pStyle w:val="Titre2"/>
      </w:pPr>
      <w:r w:rsidRPr="00097300">
        <w:t>CI11 : Correction du générateur de mouvement "02" de type "Fin de suspension" pour ne plus créer de mouvements à tort lorsque la situation est déjà connue en base paie [Mantis #15616]</w:t>
      </w:r>
    </w:p>
    <w:p w14:paraId="47D45111" w14:textId="77777777" w:rsidR="00FC6665" w:rsidRDefault="00FC6665" w:rsidP="00097300">
      <w:pPr>
        <w:pStyle w:val="Titre2"/>
        <w:rPr>
          <w:rFonts w:asciiTheme="minorHAnsi" w:eastAsiaTheme="minorEastAsia" w:hAnsiTheme="minorHAnsi" w:cstheme="minorBidi"/>
          <w:color w:val="auto"/>
          <w:sz w:val="22"/>
          <w:szCs w:val="22"/>
        </w:rPr>
      </w:pPr>
      <w:r w:rsidRPr="00FC6665">
        <w:rPr>
          <w:rFonts w:asciiTheme="minorHAnsi" w:eastAsiaTheme="minorEastAsia" w:hAnsiTheme="minorHAnsi" w:cstheme="minorBidi"/>
          <w:color w:val="auto"/>
          <w:sz w:val="22"/>
          <w:szCs w:val="22"/>
        </w:rPr>
        <w:t xml:space="preserve">Point technique – aucune illustration. </w:t>
      </w:r>
    </w:p>
    <w:p w14:paraId="1D0A5E0C" w14:textId="07259511" w:rsidR="00097300" w:rsidRDefault="00097300" w:rsidP="00097300">
      <w:pPr>
        <w:pStyle w:val="Titre2"/>
      </w:pPr>
      <w:r w:rsidRPr="00097300">
        <w:t>CI12 : Correction du générateur de mouvement "01" pour ne plus créer de mouvement à tort lors d'un changement de dossier de paie [Mantis #15608]</w:t>
      </w:r>
    </w:p>
    <w:p w14:paraId="78796CAF" w14:textId="77777777" w:rsidR="00FC6665" w:rsidRPr="004C59B5" w:rsidRDefault="00FC6665" w:rsidP="00FC6665">
      <w:r>
        <w:t xml:space="preserve">Point technique – aucune illustration. </w:t>
      </w:r>
    </w:p>
    <w:p w14:paraId="63EB82DC" w14:textId="77777777" w:rsidR="00C266E0" w:rsidRDefault="00C266E0" w:rsidP="00C266E0">
      <w:pPr>
        <w:pStyle w:val="Titre2"/>
      </w:pPr>
      <w:r w:rsidRPr="00C266E0">
        <w:t>CI13 : Correction d'une erreur dans les liens des écrans "Paie / DGFIP &gt; Administration &gt; Codes Postes DGFIP" [Pas de Mantis]</w:t>
      </w:r>
    </w:p>
    <w:p w14:paraId="5E7C0B15" w14:textId="39A9490E" w:rsidR="00706ED6" w:rsidRDefault="00706ED6" w:rsidP="00706ED6">
      <w:r>
        <w:t>Avant la correction, cliquer sur « Rechercher » dans les filtres de l’écran « </w:t>
      </w:r>
      <w:r w:rsidR="00CE7794">
        <w:t>Paie/DGFIP/Administration &gt; Codes Postes DGFIP &gt; Codes postes »</w:t>
      </w:r>
      <w:r w:rsidR="003F616A">
        <w:t xml:space="preserve"> amenait à tort dans le détail du poste. </w:t>
      </w:r>
    </w:p>
    <w:p w14:paraId="41AB18F6" w14:textId="3B8E4D49" w:rsidR="00236A39" w:rsidRPr="00706ED6" w:rsidRDefault="00236A39" w:rsidP="00706ED6">
      <w:r w:rsidRPr="00236A39">
        <w:rPr>
          <w:noProof/>
        </w:rPr>
        <w:drawing>
          <wp:inline distT="0" distB="0" distL="0" distR="0" wp14:anchorId="5D37C0CF" wp14:editId="3138FEE3">
            <wp:extent cx="5760720" cy="1687830"/>
            <wp:effectExtent l="0" t="0" r="0" b="7620"/>
            <wp:docPr id="1217336328"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36328" name="Image 1" descr="Une image contenant texte, logiciel, Icône d’ordinateur, Page web&#10;&#10;Le contenu généré par l’IA peut être incorrec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687830"/>
                    </a:xfrm>
                    <a:prstGeom prst="rect">
                      <a:avLst/>
                    </a:prstGeom>
                  </pic:spPr>
                </pic:pic>
              </a:graphicData>
            </a:graphic>
          </wp:inline>
        </w:drawing>
      </w:r>
    </w:p>
    <w:p w14:paraId="59C305EC" w14:textId="79AD5B1B" w:rsidR="00FD3E75" w:rsidRDefault="00C266E0" w:rsidP="009F5107">
      <w:pPr>
        <w:pStyle w:val="Titre2"/>
      </w:pPr>
      <w:r w:rsidRPr="00C266E0">
        <w:t>CI14 : Correction du générateur de mouvement "20" pour ne plus créer de mouvements de rappel à tort [Mantis #15489]</w:t>
      </w:r>
    </w:p>
    <w:p w14:paraId="32F3BD10" w14:textId="475A88CB" w:rsidR="00315BC1" w:rsidRPr="00315BC1" w:rsidRDefault="00315BC1" w:rsidP="00315BC1">
      <w:r>
        <w:t xml:space="preserve">Point technique – aucune illustration. </w:t>
      </w:r>
    </w:p>
    <w:p w14:paraId="03DED703" w14:textId="77319D4C" w:rsidR="00790D1A" w:rsidRDefault="00790D1A" w:rsidP="00790D1A">
      <w:pPr>
        <w:pStyle w:val="Titre2"/>
      </w:pPr>
      <w:r>
        <w:t>CI15 : Correction du générateur de mouvement "22" pour ne plus créer de mouvements "Ne pas payer" lorsqu'une nouvelle indemnité débute au lendemain de la précédente pour un même code d'indemnité et un même numéro d'ordre [Mantis #15623]</w:t>
      </w:r>
    </w:p>
    <w:p w14:paraId="36431683" w14:textId="627EF26D" w:rsidR="00A600F6" w:rsidRPr="00A600F6" w:rsidRDefault="004F54A0" w:rsidP="00A600F6">
      <w:r>
        <w:t xml:space="preserve">Point technique – aucune illustration. </w:t>
      </w:r>
    </w:p>
    <w:p w14:paraId="16EB3BB9" w14:textId="67EE2378" w:rsidR="00790D1A" w:rsidRDefault="00790D1A" w:rsidP="00790D1A">
      <w:pPr>
        <w:pStyle w:val="Titre2"/>
      </w:pPr>
      <w:r>
        <w:lastRenderedPageBreak/>
        <w:t>CI16 : Revue de la génération des mouvements "01" et "02" lors de la prise en charge d'un nouveau dossier de paie d'agent [Mantis #15061]</w:t>
      </w:r>
    </w:p>
    <w:p w14:paraId="5C937781" w14:textId="2C913442" w:rsidR="00A109BD" w:rsidRPr="00A109BD" w:rsidRDefault="00A109BD" w:rsidP="00A109BD">
      <w:r>
        <w:t xml:space="preserve">Point technique – aucune illustration. </w:t>
      </w:r>
    </w:p>
    <w:p w14:paraId="7A0609B4" w14:textId="10D62374" w:rsidR="00790D1A" w:rsidRDefault="00790D1A" w:rsidP="00790D1A">
      <w:pPr>
        <w:pStyle w:val="Titre2"/>
      </w:pPr>
      <w:r>
        <w:t>CI17 : Les mouvements "02" de type "Changement de dossier" ne devraient plus se dupliquer lors de la génération des mouvements [Pas de Mantis]</w:t>
      </w:r>
    </w:p>
    <w:p w14:paraId="500DBEA8" w14:textId="2206E7FA" w:rsidR="00A109BD" w:rsidRPr="00A109BD" w:rsidRDefault="00A109BD" w:rsidP="00A109BD">
      <w:r>
        <w:t xml:space="preserve">Point technique – aucune illustration. </w:t>
      </w:r>
    </w:p>
    <w:p w14:paraId="79D7ED88" w14:textId="696165E5" w:rsidR="00BB069E" w:rsidRDefault="00BB069E" w:rsidP="00425095">
      <w:pPr>
        <w:pStyle w:val="Titre2"/>
      </w:pPr>
      <w:r w:rsidRPr="00BB069E">
        <w:t>CI18 : La date d'effet du taux de rémunération devrait être correctement prise en compte lors de la génération de mouvement "01" pour un changement de taux [Mantis #15723]</w:t>
      </w:r>
    </w:p>
    <w:p w14:paraId="11DD53AA" w14:textId="77777777" w:rsidR="0092544D" w:rsidRPr="00A109BD" w:rsidRDefault="0092544D" w:rsidP="0092544D">
      <w:r>
        <w:t xml:space="preserve">Point technique – aucune illustration. </w:t>
      </w:r>
    </w:p>
    <w:p w14:paraId="5CD0F59D" w14:textId="271B2A73" w:rsidR="00F6739E" w:rsidRDefault="00F6739E" w:rsidP="00F6739E">
      <w:pPr>
        <w:pStyle w:val="Titre2"/>
      </w:pPr>
      <w:r>
        <w:t>CI19 : La génération de mouvement "02" de type "Traitement des arrêts" ne devraient plus générer de mouvements pour des périodes précédant la dernière situation de rémunération envoyée [Mantis #15713]</w:t>
      </w:r>
    </w:p>
    <w:p w14:paraId="625427B1" w14:textId="40A01252" w:rsidR="00CE47B8" w:rsidRPr="00CE47B8" w:rsidRDefault="00CE47B8" w:rsidP="00CE47B8">
      <w:r>
        <w:t xml:space="preserve">Point technique – aucune illustration. </w:t>
      </w:r>
    </w:p>
    <w:p w14:paraId="3EBC5DA2" w14:textId="000E0D8C" w:rsidR="00F6739E" w:rsidRDefault="00F6739E" w:rsidP="00F6739E">
      <w:pPr>
        <w:pStyle w:val="Titre2"/>
      </w:pPr>
      <w:r>
        <w:t>CI20 : Correction du paramétrage du type de mouvement "PS" [Mantis #14565]</w:t>
      </w:r>
    </w:p>
    <w:p w14:paraId="2B02FEBD" w14:textId="5BF28906" w:rsidR="00C16BD0" w:rsidRPr="00C16BD0" w:rsidRDefault="00C16BD0" w:rsidP="00C16BD0">
      <w:r w:rsidRPr="00C16BD0">
        <w:rPr>
          <w:noProof/>
        </w:rPr>
        <w:drawing>
          <wp:inline distT="0" distB="0" distL="0" distR="0" wp14:anchorId="027F979B" wp14:editId="24B43A9A">
            <wp:extent cx="5760720" cy="2741930"/>
            <wp:effectExtent l="0" t="0" r="0" b="1270"/>
            <wp:docPr id="1160921603"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21603" name="Image 1" descr="Une image contenant texte, capture d’écran, nombre, Parallèle&#10;&#10;Le contenu généré par l’IA peut être incorrec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741930"/>
                    </a:xfrm>
                    <a:prstGeom prst="rect">
                      <a:avLst/>
                    </a:prstGeom>
                  </pic:spPr>
                </pic:pic>
              </a:graphicData>
            </a:graphic>
          </wp:inline>
        </w:drawing>
      </w:r>
    </w:p>
    <w:p w14:paraId="00B925B0" w14:textId="2162F0D5" w:rsidR="005E299A" w:rsidRDefault="005E299A" w:rsidP="005E299A">
      <w:pPr>
        <w:pStyle w:val="Titre2"/>
      </w:pPr>
      <w:r w:rsidRPr="005E299A">
        <w:t>CI21 : Revue des générateurs de mouvement "40" pour générer les mouvements nécessaires lors d'un départ définitif [TNR ATER]</w:t>
      </w:r>
    </w:p>
    <w:p w14:paraId="3C344E5D" w14:textId="7403AE9F" w:rsidR="005D5EE0" w:rsidRPr="005D5EE0" w:rsidRDefault="005D5EE0" w:rsidP="005D5EE0">
      <w:r w:rsidRPr="005D5EE0">
        <w:rPr>
          <w:noProof/>
        </w:rPr>
        <w:drawing>
          <wp:inline distT="0" distB="0" distL="0" distR="0" wp14:anchorId="4C4F0BB0" wp14:editId="52FF3C2C">
            <wp:extent cx="5760720" cy="1985645"/>
            <wp:effectExtent l="0" t="0" r="0" b="0"/>
            <wp:docPr id="2038843859" name="Image 1" descr="Une image contenant capture d’écran, texte,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43859" name="Image 1" descr="Une image contenant capture d’écran, texte, logiciel, Icône d’ordinateur&#10;&#10;Le contenu généré par l’IA peut être incorrec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985645"/>
                    </a:xfrm>
                    <a:prstGeom prst="rect">
                      <a:avLst/>
                    </a:prstGeom>
                  </pic:spPr>
                </pic:pic>
              </a:graphicData>
            </a:graphic>
          </wp:inline>
        </w:drawing>
      </w:r>
    </w:p>
    <w:p w14:paraId="53CD432E" w14:textId="77777777" w:rsidR="00846808" w:rsidRDefault="00846808">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86F2414" w14:textId="5F664029" w:rsidR="0003604C" w:rsidRDefault="0003604C" w:rsidP="0003604C">
      <w:pPr>
        <w:pStyle w:val="Titre1"/>
      </w:pPr>
      <w:r>
        <w:lastRenderedPageBreak/>
        <w:t>Temps de Travail</w:t>
      </w:r>
    </w:p>
    <w:p w14:paraId="5AC80A7A" w14:textId="6EED4B6B" w:rsidR="0003604C" w:rsidRDefault="0003604C" w:rsidP="0003604C">
      <w:pPr>
        <w:pStyle w:val="Titre2"/>
      </w:pPr>
      <w:r>
        <w:t>ET01 : Ajout d'une case à cocher "Absence sur le planning" dans le référentiel des positions permettant de traiter la période comme une absence (arrêt/suspension) dans le planning [Mantis #15461]</w:t>
      </w:r>
    </w:p>
    <w:p w14:paraId="23A3F15A" w14:textId="5ABC5CFF" w:rsidR="00C66318" w:rsidRDefault="00C66318" w:rsidP="00C66318">
      <w:r w:rsidRPr="00C66318">
        <w:rPr>
          <w:noProof/>
        </w:rPr>
        <w:drawing>
          <wp:inline distT="0" distB="0" distL="0" distR="0" wp14:anchorId="07489894" wp14:editId="566099F5">
            <wp:extent cx="5760720" cy="2824480"/>
            <wp:effectExtent l="0" t="0" r="0" b="0"/>
            <wp:docPr id="147497145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71454" name="Image 1" descr="Une image contenant texte, capture d’écran, logiciel, Icône d’ordinateur&#10;&#10;Le contenu généré par l’IA peut être incorrec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2824480"/>
                    </a:xfrm>
                    <a:prstGeom prst="rect">
                      <a:avLst/>
                    </a:prstGeom>
                  </pic:spPr>
                </pic:pic>
              </a:graphicData>
            </a:graphic>
          </wp:inline>
        </w:drawing>
      </w:r>
    </w:p>
    <w:p w14:paraId="0C425795" w14:textId="710416DC" w:rsidR="00C66318" w:rsidRDefault="00C66318" w:rsidP="00C66318">
      <w:r>
        <w:t>Si la case est cochée, alors l’agent apparaît comme « Absent » dans le planning.</w:t>
      </w:r>
    </w:p>
    <w:p w14:paraId="0F71A71C" w14:textId="2FBB1350" w:rsidR="00C66318" w:rsidRDefault="00C66318" w:rsidP="00C66318">
      <w:r>
        <w:t>Si l’agent est dans le périmètre de l’utilisateur, l’utilisateur verra le code de la Position dans le planning.</w:t>
      </w:r>
    </w:p>
    <w:p w14:paraId="5900E8A6" w14:textId="0F8ACECB" w:rsidR="00C66318" w:rsidRDefault="00C66318" w:rsidP="00C66318">
      <w:r w:rsidRPr="00C66318">
        <w:rPr>
          <w:noProof/>
        </w:rPr>
        <w:drawing>
          <wp:inline distT="0" distB="0" distL="0" distR="0" wp14:anchorId="5B2C0734" wp14:editId="6CE2DDB7">
            <wp:extent cx="5760720" cy="2134870"/>
            <wp:effectExtent l="0" t="0" r="0" b="0"/>
            <wp:docPr id="1025362418" name="Image 1" descr="Une image contenant texte, logiciel,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2418" name="Image 1" descr="Une image contenant texte, logiciel, nombre, Police&#10;&#10;Le contenu généré par l’IA peut être incorrec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2134870"/>
                    </a:xfrm>
                    <a:prstGeom prst="rect">
                      <a:avLst/>
                    </a:prstGeom>
                  </pic:spPr>
                </pic:pic>
              </a:graphicData>
            </a:graphic>
          </wp:inline>
        </w:drawing>
      </w:r>
    </w:p>
    <w:p w14:paraId="630824F2" w14:textId="77777777" w:rsidR="00C66318" w:rsidRDefault="00C66318" w:rsidP="00C66318"/>
    <w:p w14:paraId="6B12F390" w14:textId="48840599" w:rsidR="00C66318" w:rsidRDefault="00C66318" w:rsidP="00C66318">
      <w:r w:rsidRPr="00C66318">
        <w:rPr>
          <w:noProof/>
        </w:rPr>
        <w:drawing>
          <wp:inline distT="0" distB="0" distL="0" distR="0" wp14:anchorId="0BD78C96" wp14:editId="71FF5EC0">
            <wp:extent cx="5760720" cy="1704340"/>
            <wp:effectExtent l="0" t="0" r="0" b="0"/>
            <wp:docPr id="1454166734" name="Image 1" descr="Une image contenant texte, logiciel,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66734" name="Image 1" descr="Une image contenant texte, logiciel, nombre, Police&#10;&#10;Le contenu généré par l’IA peut être incorrec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704340"/>
                    </a:xfrm>
                    <a:prstGeom prst="rect">
                      <a:avLst/>
                    </a:prstGeom>
                  </pic:spPr>
                </pic:pic>
              </a:graphicData>
            </a:graphic>
          </wp:inline>
        </w:drawing>
      </w:r>
    </w:p>
    <w:p w14:paraId="01D3C22F" w14:textId="33CD3BB3" w:rsidR="00E7614B" w:rsidRDefault="00E7614B">
      <w:pPr>
        <w:spacing w:after="160" w:line="259" w:lineRule="auto"/>
        <w:jc w:val="left"/>
      </w:pPr>
      <w:r>
        <w:br w:type="page"/>
      </w:r>
    </w:p>
    <w:p w14:paraId="5A549ABC" w14:textId="0E27CA04" w:rsidR="00E92187" w:rsidRDefault="00E92187" w:rsidP="0003604C">
      <w:pPr>
        <w:pStyle w:val="Titre2"/>
      </w:pPr>
      <w:r w:rsidRPr="00E92187">
        <w:lastRenderedPageBreak/>
        <w:t>ET02 : L'écran "Temps de Travail &gt; CET &gt; Campagnes" sera dorénavant filtré par défaut sur les campagnes non archivées [Mantis #15507]</w:t>
      </w:r>
    </w:p>
    <w:p w14:paraId="352E1D8F" w14:textId="73965DD9" w:rsidR="001058ED" w:rsidRPr="001058ED" w:rsidRDefault="001058ED" w:rsidP="001058ED">
      <w:r w:rsidRPr="001058ED">
        <w:rPr>
          <w:noProof/>
        </w:rPr>
        <w:drawing>
          <wp:inline distT="0" distB="0" distL="0" distR="0" wp14:anchorId="6A9B3AED" wp14:editId="7F120965">
            <wp:extent cx="5760720" cy="1827530"/>
            <wp:effectExtent l="0" t="0" r="0" b="1270"/>
            <wp:docPr id="1018843320" name="Image 1" descr="Une image contenant texte, logiciel, Icône d’ordinateur,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43320" name="Image 1" descr="Une image contenant texte, logiciel, Icône d’ordinateur, capture d’écran&#10;&#10;Le contenu généré par l’IA peut être incorrec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827530"/>
                    </a:xfrm>
                    <a:prstGeom prst="rect">
                      <a:avLst/>
                    </a:prstGeom>
                  </pic:spPr>
                </pic:pic>
              </a:graphicData>
            </a:graphic>
          </wp:inline>
        </w:drawing>
      </w:r>
    </w:p>
    <w:p w14:paraId="209F519A" w14:textId="2DF92919" w:rsidR="002A6796" w:rsidRDefault="002A6796" w:rsidP="0003604C">
      <w:pPr>
        <w:pStyle w:val="Titre2"/>
      </w:pPr>
      <w:r w:rsidRPr="002A6796">
        <w:t>ET03 : Les accords débit/crédit admettront dorénavant la possibilité de proratiser les plafonds mensuels et annuels par rapport à la quotité de temps de travail de l'agent [Mantis #15460]</w:t>
      </w:r>
    </w:p>
    <w:p w14:paraId="54C13360" w14:textId="70262A0D" w:rsidR="0061702C" w:rsidRDefault="0061702C" w:rsidP="0061702C">
      <w:r w:rsidRPr="0061702C">
        <w:rPr>
          <w:noProof/>
        </w:rPr>
        <w:drawing>
          <wp:inline distT="0" distB="0" distL="0" distR="0" wp14:anchorId="032826D8" wp14:editId="1392BAB9">
            <wp:extent cx="5760720" cy="2809875"/>
            <wp:effectExtent l="0" t="0" r="0" b="9525"/>
            <wp:docPr id="137851627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16273" name="Image 1" descr="Une image contenant texte, capture d’écran, logiciel, Icône d’ordinateur&#10;&#10;Le contenu généré par l’IA peut être incorrec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2809875"/>
                    </a:xfrm>
                    <a:prstGeom prst="rect">
                      <a:avLst/>
                    </a:prstGeom>
                  </pic:spPr>
                </pic:pic>
              </a:graphicData>
            </a:graphic>
          </wp:inline>
        </w:drawing>
      </w:r>
    </w:p>
    <w:p w14:paraId="6B4B9BFF" w14:textId="4EAC80E5" w:rsidR="00E90069" w:rsidRDefault="00E90069">
      <w:pPr>
        <w:spacing w:after="160" w:line="259" w:lineRule="auto"/>
        <w:jc w:val="left"/>
      </w:pPr>
      <w:r>
        <w:br w:type="page"/>
      </w:r>
    </w:p>
    <w:p w14:paraId="2637ECB0" w14:textId="6A25C61A" w:rsidR="00AD0D7E" w:rsidRDefault="00AD0D7E" w:rsidP="00AD0D7E">
      <w:pPr>
        <w:pStyle w:val="Titre2"/>
      </w:pPr>
      <w:r>
        <w:lastRenderedPageBreak/>
        <w:t>ET04 : Les accords de télétravail admettront dorénavant la possibilité de proratiser les plafonds mensuels et hebdomadaires par rapport à la quotité de temps de travail de l'agent indépendamment de la proratisation du plafond annuel [Mantis #15788]</w:t>
      </w:r>
    </w:p>
    <w:p w14:paraId="7A8FEEFA" w14:textId="4C74F7F3" w:rsidR="008C4BCC" w:rsidRPr="008C4BCC" w:rsidRDefault="008C4BCC" w:rsidP="008C4BCC">
      <w:r w:rsidRPr="008C4BCC">
        <w:rPr>
          <w:noProof/>
        </w:rPr>
        <w:drawing>
          <wp:inline distT="0" distB="0" distL="0" distR="0" wp14:anchorId="3E5902A3" wp14:editId="214C9F94">
            <wp:extent cx="5760720" cy="2948940"/>
            <wp:effectExtent l="0" t="0" r="0" b="3810"/>
            <wp:docPr id="136402943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29436" name="Image 1" descr="Une image contenant texte, capture d’écran, logiciel, Icône d’ordinateur&#10;&#10;Le contenu généré par l’IA peut être incorrec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948940"/>
                    </a:xfrm>
                    <a:prstGeom prst="rect">
                      <a:avLst/>
                    </a:prstGeom>
                  </pic:spPr>
                </pic:pic>
              </a:graphicData>
            </a:graphic>
          </wp:inline>
        </w:drawing>
      </w:r>
    </w:p>
    <w:p w14:paraId="36A8C60E" w14:textId="52492E46" w:rsidR="000B2F04" w:rsidRDefault="000B2F04" w:rsidP="000B2F04">
      <w:pPr>
        <w:pStyle w:val="Titre2"/>
      </w:pPr>
      <w:r>
        <w:t>ET05A : Le calcul des droits pourra dorénavant être proratisé grâce au cycle de l'agent qui pourra admettre un champ facultatif du "nombre de jours par semaine" [Mantis #15604]</w:t>
      </w:r>
    </w:p>
    <w:p w14:paraId="7DEBD081" w14:textId="5AB4F5DE" w:rsidR="00285A1E" w:rsidRDefault="007045A5" w:rsidP="00285A1E">
      <w:r w:rsidRPr="007045A5">
        <w:rPr>
          <w:noProof/>
        </w:rPr>
        <w:drawing>
          <wp:inline distT="0" distB="0" distL="0" distR="0" wp14:anchorId="6B491B37" wp14:editId="74F976B9">
            <wp:extent cx="5760720" cy="2635250"/>
            <wp:effectExtent l="0" t="0" r="0" b="0"/>
            <wp:docPr id="179559360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93609" name="Image 1" descr="Une image contenant texte, capture d’écran, logiciel, Icône d’ordinateur&#10;&#10;Le contenu généré par l’IA peut être incorrec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635250"/>
                    </a:xfrm>
                    <a:prstGeom prst="rect">
                      <a:avLst/>
                    </a:prstGeom>
                  </pic:spPr>
                </pic:pic>
              </a:graphicData>
            </a:graphic>
          </wp:inline>
        </w:drawing>
      </w:r>
    </w:p>
    <w:p w14:paraId="7DE865C0" w14:textId="579461AC" w:rsidR="009660FF" w:rsidRDefault="009660FF">
      <w:pPr>
        <w:spacing w:after="160" w:line="259" w:lineRule="auto"/>
        <w:jc w:val="left"/>
      </w:pPr>
      <w:r>
        <w:br w:type="page"/>
      </w:r>
    </w:p>
    <w:p w14:paraId="4B985F88" w14:textId="77777777" w:rsidR="000B2F04" w:rsidRDefault="000B2F04" w:rsidP="000B2F04">
      <w:pPr>
        <w:pStyle w:val="Titre2"/>
      </w:pPr>
      <w:r>
        <w:lastRenderedPageBreak/>
        <w:t>ET05B : Ajout d'une table de paramétrage des quotas annuels des droits en fonction du statut statutaire de l'agent qui sera prioritaire sur le quota annuel du statut "type de carrière" le cas échéant [Mantis #15604]</w:t>
      </w:r>
    </w:p>
    <w:p w14:paraId="7381482C" w14:textId="78834BD5" w:rsidR="00C15A34" w:rsidRPr="00C15A34" w:rsidRDefault="00C15A34" w:rsidP="00C15A34">
      <w:r w:rsidRPr="00C15A34">
        <w:rPr>
          <w:noProof/>
        </w:rPr>
        <w:drawing>
          <wp:inline distT="0" distB="0" distL="0" distR="0" wp14:anchorId="60013213" wp14:editId="411C47C0">
            <wp:extent cx="5760720" cy="2698750"/>
            <wp:effectExtent l="0" t="0" r="0" b="6350"/>
            <wp:docPr id="41227640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76401" name="Image 1" descr="Une image contenant texte, capture d’écran, logiciel, Icône d’ordinateur&#10;&#10;Le contenu généré par l’IA peut être incorrec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698750"/>
                    </a:xfrm>
                    <a:prstGeom prst="rect">
                      <a:avLst/>
                    </a:prstGeom>
                  </pic:spPr>
                </pic:pic>
              </a:graphicData>
            </a:graphic>
          </wp:inline>
        </w:drawing>
      </w:r>
    </w:p>
    <w:p w14:paraId="55F2302B" w14:textId="634E8E2F" w:rsidR="00C9398B" w:rsidRDefault="00C9398B" w:rsidP="00C9398B">
      <w:pPr>
        <w:pStyle w:val="Titre2"/>
      </w:pPr>
      <w:r w:rsidRPr="00C9398B">
        <w:t>ET06 : Les plannings collectifs ne devraient plus afficher d'agent sans cycle [Mantis #15787]</w:t>
      </w:r>
    </w:p>
    <w:p w14:paraId="06CCF289" w14:textId="487829B9" w:rsidR="00CE47B8" w:rsidRPr="00CE47B8" w:rsidRDefault="00CE47B8" w:rsidP="00CE47B8">
      <w:r>
        <w:t xml:space="preserve">Si un agent n’a pas de cycle de travail en vigueur, alors il n’apparaîtra plus dans les plannings collectifs et établissement. </w:t>
      </w:r>
    </w:p>
    <w:p w14:paraId="1B2C4A6E" w14:textId="538C61FF" w:rsidR="0003604C" w:rsidRDefault="0003604C" w:rsidP="000B2F04">
      <w:pPr>
        <w:pStyle w:val="Titre2"/>
      </w:pPr>
      <w:r>
        <w:t>CT01 : Les jours fermés ou d'absence ne seront plus compatibilisés et affichés en télétravail, qu'ils soient fixes ou flottants - les données sont conservées en base [Mantis #15406]</w:t>
      </w:r>
    </w:p>
    <w:p w14:paraId="6CA409F6" w14:textId="77777777" w:rsidR="000277D4" w:rsidRPr="00CE47B8" w:rsidRDefault="000277D4" w:rsidP="000277D4">
      <w:r>
        <w:t xml:space="preserve">Point technique – aucune illustration. </w:t>
      </w:r>
    </w:p>
    <w:p w14:paraId="4623DDAA" w14:textId="77777777" w:rsidR="000266CF" w:rsidRDefault="000266CF">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0A71FF8A" w14:textId="03F0C0DF" w:rsidR="00430328" w:rsidRDefault="00430328" w:rsidP="00430328">
      <w:pPr>
        <w:pStyle w:val="Titre1"/>
      </w:pPr>
      <w:r>
        <w:lastRenderedPageBreak/>
        <w:t>GPEC</w:t>
      </w:r>
    </w:p>
    <w:p w14:paraId="1D848FBF" w14:textId="6698AEAD" w:rsidR="00430328" w:rsidRDefault="00430328" w:rsidP="00430328">
      <w:pPr>
        <w:pStyle w:val="Titre2"/>
      </w:pPr>
      <w:r>
        <w:t>EP01 : Les écrans d'adéquation, à l'exception du "par carrière", proposeront dorénavant un filtre "radié" à "non" par défaut [Mantis #15648]</w:t>
      </w:r>
    </w:p>
    <w:p w14:paraId="51253A50" w14:textId="7171C746" w:rsidR="00463B71" w:rsidRPr="00463B71" w:rsidRDefault="00463B71" w:rsidP="00463B71">
      <w:r w:rsidRPr="00463B71">
        <w:rPr>
          <w:noProof/>
        </w:rPr>
        <w:drawing>
          <wp:inline distT="0" distB="0" distL="0" distR="0" wp14:anchorId="34F6AEB5" wp14:editId="79AB7108">
            <wp:extent cx="5760720" cy="923925"/>
            <wp:effectExtent l="0" t="0" r="0" b="9525"/>
            <wp:docPr id="672317749" name="Image 1"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17749" name="Image 1" descr="Une image contenant texte, capture d’écran, logiciel&#10;&#10;Le contenu généré par l’IA peut être incorrec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923925"/>
                    </a:xfrm>
                    <a:prstGeom prst="rect">
                      <a:avLst/>
                    </a:prstGeom>
                  </pic:spPr>
                </pic:pic>
              </a:graphicData>
            </a:graphic>
          </wp:inline>
        </w:drawing>
      </w:r>
    </w:p>
    <w:p w14:paraId="2F03EEDB" w14:textId="1684BD13" w:rsidR="008203FE" w:rsidRDefault="008203FE" w:rsidP="008203FE">
      <w:pPr>
        <w:pStyle w:val="Titre2"/>
      </w:pPr>
      <w:r w:rsidRPr="008203FE">
        <w:t>EP02 : Ajout d'un écran "GPEC / Synthèses &gt; Rapport &gt; Cartographie Comp." permettant de rechercher les niveaux de compétences de tous les agents pour plusieurs compétences à la fois [Mantis #15614]]</w:t>
      </w:r>
    </w:p>
    <w:p w14:paraId="68E371FD" w14:textId="4968006A" w:rsidR="004E7923" w:rsidRDefault="004E7923" w:rsidP="004E7923">
      <w:r w:rsidRPr="004E7923">
        <w:rPr>
          <w:noProof/>
        </w:rPr>
        <w:drawing>
          <wp:inline distT="0" distB="0" distL="0" distR="0" wp14:anchorId="35E4D05B" wp14:editId="0AD071D3">
            <wp:extent cx="5760720" cy="1922145"/>
            <wp:effectExtent l="0" t="0" r="0" b="1905"/>
            <wp:docPr id="115342376"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2376" name="Image 1" descr="Une image contenant texte, logiciel, Icône d’ordinateur, Page web&#10;&#10;Le contenu généré par l’IA peut être incorrec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922145"/>
                    </a:xfrm>
                    <a:prstGeom prst="rect">
                      <a:avLst/>
                    </a:prstGeom>
                  </pic:spPr>
                </pic:pic>
              </a:graphicData>
            </a:graphic>
          </wp:inline>
        </w:drawing>
      </w:r>
    </w:p>
    <w:p w14:paraId="66506567" w14:textId="5F32F122" w:rsidR="00175D12" w:rsidRPr="004E7923" w:rsidRDefault="00175D12" w:rsidP="004E7923">
      <w:r w:rsidRPr="00175D12">
        <w:rPr>
          <w:noProof/>
        </w:rPr>
        <w:drawing>
          <wp:inline distT="0" distB="0" distL="0" distR="0" wp14:anchorId="40598CAE" wp14:editId="1202A714">
            <wp:extent cx="5760720" cy="1202055"/>
            <wp:effectExtent l="0" t="0" r="0" b="0"/>
            <wp:docPr id="1639772891"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72891" name="Image 1" descr="Une image contenant texte, capture d’écran, logiciel, Police&#10;&#10;Le contenu généré par l’IA peut être incorrec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1202055"/>
                    </a:xfrm>
                    <a:prstGeom prst="rect">
                      <a:avLst/>
                    </a:prstGeom>
                  </pic:spPr>
                </pic:pic>
              </a:graphicData>
            </a:graphic>
          </wp:inline>
        </w:drawing>
      </w:r>
    </w:p>
    <w:p w14:paraId="0372EE3B" w14:textId="452B73BD" w:rsidR="008E707F" w:rsidRDefault="008E707F" w:rsidP="008E707F">
      <w:pPr>
        <w:pStyle w:val="Titre1"/>
      </w:pPr>
      <w:r>
        <w:t>Entretiens</w:t>
      </w:r>
    </w:p>
    <w:p w14:paraId="6D435B72" w14:textId="6B29FAD6" w:rsidR="008E707F" w:rsidRDefault="008E707F" w:rsidP="008E707F">
      <w:pPr>
        <w:pStyle w:val="Titre2"/>
      </w:pPr>
      <w:r>
        <w:t>EE01 : Ajout d'une case "Non-réalisé = réalisé" sur les processus permettant d'indiquer qu'une étape "non-réalisée" (bloquée par l'étape suivante) doit être considérée comme "réalisée" dans le calcul de la barre de progression [Mantis #15365]</w:t>
      </w:r>
    </w:p>
    <w:p w14:paraId="28D95DBE" w14:textId="0CE694BE" w:rsidR="00851F98" w:rsidRDefault="00F833DD" w:rsidP="00F833DD">
      <w:r w:rsidRPr="00F833DD">
        <w:rPr>
          <w:noProof/>
        </w:rPr>
        <w:drawing>
          <wp:inline distT="0" distB="0" distL="0" distR="0" wp14:anchorId="62039D03" wp14:editId="29EA065B">
            <wp:extent cx="5760720" cy="1768475"/>
            <wp:effectExtent l="0" t="0" r="0" b="3175"/>
            <wp:docPr id="706511233"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1233" name="Image 1" descr="Une image contenant texte, logiciel, Icône d’ordinateur, Page web&#10;&#10;Le contenu généré par l’IA peut être incorrec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1768475"/>
                    </a:xfrm>
                    <a:prstGeom prst="rect">
                      <a:avLst/>
                    </a:prstGeom>
                  </pic:spPr>
                </pic:pic>
              </a:graphicData>
            </a:graphic>
          </wp:inline>
        </w:drawing>
      </w:r>
    </w:p>
    <w:p w14:paraId="17491B9C" w14:textId="4FA825F7" w:rsidR="00213C69" w:rsidRPr="00213C69" w:rsidRDefault="00213C69" w:rsidP="00213C69">
      <w:pPr>
        <w:pStyle w:val="Titre2"/>
      </w:pPr>
      <w:r w:rsidRPr="00213C69">
        <w:lastRenderedPageBreak/>
        <w:t>EE02 : Ajout d'un écran "Entretiens / Synthèses &gt; Synthèses &gt; Export" permettant l'affichage et l'export des formulaires d'une campagne sous la forme tabulaire [Mantis #15591]</w:t>
      </w:r>
    </w:p>
    <w:p w14:paraId="1A1B47A9" w14:textId="0279D5C2" w:rsidR="0041007F" w:rsidRDefault="00AC197F" w:rsidP="00F833DD">
      <w:r w:rsidRPr="00AC197F">
        <w:rPr>
          <w:noProof/>
        </w:rPr>
        <w:drawing>
          <wp:inline distT="0" distB="0" distL="0" distR="0" wp14:anchorId="170A303F" wp14:editId="0C9E247A">
            <wp:extent cx="5760720" cy="2388870"/>
            <wp:effectExtent l="0" t="0" r="0" b="0"/>
            <wp:docPr id="1264520581" name="Image 1"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20581" name="Image 1" descr="Une image contenant texte, capture d’écran, logiciel&#10;&#10;Le contenu généré par l’IA peut être incorrec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388870"/>
                    </a:xfrm>
                    <a:prstGeom prst="rect">
                      <a:avLst/>
                    </a:prstGeom>
                  </pic:spPr>
                </pic:pic>
              </a:graphicData>
            </a:graphic>
          </wp:inline>
        </w:drawing>
      </w:r>
    </w:p>
    <w:p w14:paraId="5A5C2320" w14:textId="580956A1" w:rsidR="00990851" w:rsidRDefault="00990851" w:rsidP="00F833DD">
      <w:r w:rsidRPr="00990851">
        <w:rPr>
          <w:noProof/>
        </w:rPr>
        <w:drawing>
          <wp:inline distT="0" distB="0" distL="0" distR="0" wp14:anchorId="794D4955" wp14:editId="6613472B">
            <wp:extent cx="5760720" cy="2023745"/>
            <wp:effectExtent l="0" t="0" r="0" b="0"/>
            <wp:docPr id="1898220372" name="Image 1" descr="Une image contenant texte, logiciel,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20372" name="Image 1" descr="Une image contenant texte, logiciel, Police, nombre&#10;&#10;Le contenu généré par l’IA peut être incorrec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2023745"/>
                    </a:xfrm>
                    <a:prstGeom prst="rect">
                      <a:avLst/>
                    </a:prstGeom>
                  </pic:spPr>
                </pic:pic>
              </a:graphicData>
            </a:graphic>
          </wp:inline>
        </w:drawing>
      </w:r>
    </w:p>
    <w:p w14:paraId="3D2A7679" w14:textId="6581D9E9" w:rsidR="0041007F" w:rsidRDefault="00A34594" w:rsidP="00213C69">
      <w:pPr>
        <w:pStyle w:val="Titre2"/>
      </w:pPr>
      <w:r w:rsidRPr="00A34594">
        <w:t xml:space="preserve">EE03 : L'écran de recopie des valeurs affichera dorénavant la position (N°Ligne/N°colonne) des champs dans l'étape de sélection du champ [Mantis </w:t>
      </w:r>
      <w:hyperlink r:id="rId89" w:tooltip="[à tester] Visibilité des champs pour la copie de valeur d'une année sur l'autre" w:history="1">
        <w:r w:rsidR="00554042">
          <w:t>#</w:t>
        </w:r>
        <w:r w:rsidRPr="00A34594">
          <w:t>15615</w:t>
        </w:r>
      </w:hyperlink>
      <w:r w:rsidRPr="00A34594">
        <w:t>]</w:t>
      </w:r>
    </w:p>
    <w:p w14:paraId="42958AEA" w14:textId="141E1E2A" w:rsidR="00554042" w:rsidRDefault="00554042" w:rsidP="00554042">
      <w:pPr>
        <w:jc w:val="center"/>
        <w:rPr>
          <w:rFonts w:asciiTheme="majorHAnsi" w:eastAsiaTheme="majorEastAsia" w:hAnsiTheme="majorHAnsi" w:cstheme="majorBidi"/>
          <w:color w:val="2F5496" w:themeColor="accent1" w:themeShade="BF"/>
          <w:sz w:val="24"/>
          <w:szCs w:val="24"/>
        </w:rPr>
      </w:pPr>
      <w:r w:rsidRPr="00554042">
        <w:rPr>
          <w:rFonts w:asciiTheme="majorHAnsi" w:eastAsiaTheme="majorEastAsia" w:hAnsiTheme="majorHAnsi" w:cstheme="majorBidi"/>
          <w:noProof/>
          <w:color w:val="2F5496" w:themeColor="accent1" w:themeShade="BF"/>
          <w:sz w:val="24"/>
          <w:szCs w:val="24"/>
        </w:rPr>
        <w:drawing>
          <wp:inline distT="0" distB="0" distL="0" distR="0" wp14:anchorId="6277FCEF" wp14:editId="54DAB9B5">
            <wp:extent cx="3399531" cy="3381709"/>
            <wp:effectExtent l="0" t="0" r="0" b="0"/>
            <wp:docPr id="195683020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30200" name="Image 1" descr="Une image contenant texte, capture d’écran, nombre, Police&#10;&#10;Le contenu généré par l’IA peut être incorrect."/>
                    <pic:cNvPicPr/>
                  </pic:nvPicPr>
                  <pic:blipFill>
                    <a:blip r:embed="rId90" cstate="screen">
                      <a:extLst>
                        <a:ext uri="{28A0092B-C50C-407E-A947-70E740481C1C}">
                          <a14:useLocalDpi xmlns:a14="http://schemas.microsoft.com/office/drawing/2010/main"/>
                        </a:ext>
                      </a:extLst>
                    </a:blip>
                    <a:stretch>
                      <a:fillRect/>
                    </a:stretch>
                  </pic:blipFill>
                  <pic:spPr>
                    <a:xfrm>
                      <a:off x="0" y="0"/>
                      <a:ext cx="3407566" cy="3389702"/>
                    </a:xfrm>
                    <a:prstGeom prst="rect">
                      <a:avLst/>
                    </a:prstGeom>
                  </pic:spPr>
                </pic:pic>
              </a:graphicData>
            </a:graphic>
          </wp:inline>
        </w:drawing>
      </w:r>
    </w:p>
    <w:p w14:paraId="4419108B" w14:textId="77777777" w:rsidR="00214433" w:rsidRDefault="00214433" w:rsidP="00554042">
      <w:pPr>
        <w:jc w:val="center"/>
        <w:rPr>
          <w:rFonts w:asciiTheme="majorHAnsi" w:eastAsiaTheme="majorEastAsia" w:hAnsiTheme="majorHAnsi" w:cstheme="majorBidi"/>
          <w:color w:val="2F5496" w:themeColor="accent1" w:themeShade="BF"/>
          <w:sz w:val="24"/>
          <w:szCs w:val="24"/>
        </w:rPr>
      </w:pPr>
    </w:p>
    <w:p w14:paraId="7D735E56" w14:textId="239547D1" w:rsidR="00A56B3F" w:rsidRDefault="00214433" w:rsidP="00175D12">
      <w:pPr>
        <w:pStyle w:val="Titre2"/>
      </w:pPr>
      <w:r w:rsidRPr="00214433">
        <w:t xml:space="preserve">EE04 : Les référentiels des formulaires, processus, structures, champs et listes de valeurs admettront dorénavant un marqueur "actif" permettant de les désactiver dans les écrans de paramétrages - cela n'impacte pas les formulaires de saisie (le champ doit être retirer le cas échéant) [Mantis </w:t>
      </w:r>
      <w:r w:rsidR="00C67ADB">
        <w:t>#</w:t>
      </w:r>
      <w:r w:rsidRPr="00214433">
        <w:t>15628]</w:t>
      </w:r>
    </w:p>
    <w:p w14:paraId="29A323AB" w14:textId="0C4373F6" w:rsidR="00EB3329" w:rsidRDefault="006C50DF" w:rsidP="00214433">
      <w:pPr>
        <w:jc w:val="left"/>
        <w:rPr>
          <w:rFonts w:asciiTheme="majorHAnsi" w:eastAsiaTheme="majorEastAsia" w:hAnsiTheme="majorHAnsi" w:cstheme="majorBidi"/>
          <w:color w:val="2F5496" w:themeColor="accent1" w:themeShade="BF"/>
          <w:sz w:val="24"/>
          <w:szCs w:val="24"/>
        </w:rPr>
      </w:pPr>
      <w:r w:rsidRPr="006C50DF">
        <w:rPr>
          <w:rFonts w:asciiTheme="majorHAnsi" w:eastAsiaTheme="majorEastAsia" w:hAnsiTheme="majorHAnsi" w:cstheme="majorBidi"/>
          <w:noProof/>
          <w:color w:val="2F5496" w:themeColor="accent1" w:themeShade="BF"/>
          <w:sz w:val="24"/>
          <w:szCs w:val="24"/>
        </w:rPr>
        <w:drawing>
          <wp:inline distT="0" distB="0" distL="0" distR="0" wp14:anchorId="7E629462" wp14:editId="4F002D67">
            <wp:extent cx="5760720" cy="1400810"/>
            <wp:effectExtent l="0" t="0" r="0" b="8890"/>
            <wp:docPr id="373318964" name="Image 1" descr="Une image contenant capture d’écran, logiciel, text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18964" name="Image 1" descr="Une image contenant capture d’écran, logiciel, texte, Icône d’ordinateur&#10;&#10;Le contenu généré par l’IA peut être incorrec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400810"/>
                    </a:xfrm>
                    <a:prstGeom prst="rect">
                      <a:avLst/>
                    </a:prstGeom>
                  </pic:spPr>
                </pic:pic>
              </a:graphicData>
            </a:graphic>
          </wp:inline>
        </w:drawing>
      </w:r>
    </w:p>
    <w:p w14:paraId="5E55B7A1" w14:textId="774CD581" w:rsidR="004D0757" w:rsidRDefault="00EB3329" w:rsidP="00EB3329">
      <w:pPr>
        <w:pStyle w:val="Titre2"/>
      </w:pPr>
      <w:r w:rsidRPr="00EB3329">
        <w:t>EE05 : La liste des enveloppes d'une campagne affichera dorénavant le nombre d'enveloppes présentes dans la campagne [Mantis #15671]</w:t>
      </w:r>
    </w:p>
    <w:p w14:paraId="7A595494" w14:textId="40F97C7D" w:rsidR="004C36AC" w:rsidRDefault="004C36AC" w:rsidP="004C36AC">
      <w:r w:rsidRPr="004C36AC">
        <w:rPr>
          <w:noProof/>
        </w:rPr>
        <w:drawing>
          <wp:inline distT="0" distB="0" distL="0" distR="0" wp14:anchorId="3E29A8BE" wp14:editId="5FB572C1">
            <wp:extent cx="5760720" cy="2407920"/>
            <wp:effectExtent l="0" t="0" r="0" b="0"/>
            <wp:docPr id="97735334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53345" name="Image 1" descr="Une image contenant texte, logiciel, Icône d’ordinateur, Page web&#10;&#10;Le contenu généré par l’IA peut être incorrec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2407920"/>
                    </a:xfrm>
                    <a:prstGeom prst="rect">
                      <a:avLst/>
                    </a:prstGeom>
                  </pic:spPr>
                </pic:pic>
              </a:graphicData>
            </a:graphic>
          </wp:inline>
        </w:drawing>
      </w:r>
    </w:p>
    <w:p w14:paraId="331A398D" w14:textId="77777777" w:rsidR="0038067C" w:rsidRDefault="0038067C" w:rsidP="004C36AC"/>
    <w:p w14:paraId="01A62666" w14:textId="35C8B043" w:rsidR="0038067C" w:rsidRDefault="0038067C" w:rsidP="00596C39">
      <w:pPr>
        <w:pStyle w:val="Titre2"/>
      </w:pPr>
      <w:r w:rsidRPr="0038067C">
        <w:t xml:space="preserve">EE06 : Les valeurs des listes déroulantes "-" ne devraient dorénavant plus être considérées comme des valeurs plutôt que des diviseurs [Mantis </w:t>
      </w:r>
      <w:hyperlink r:id="rId93" w:tooltip="[à tester] EVALTUATIONS - Visualisation des tendances  avec des emoji et les signes + - =" w:history="1">
        <w:r w:rsidR="00AD17C9">
          <w:t>#</w:t>
        </w:r>
        <w:r w:rsidRPr="0038067C">
          <w:t>15693</w:t>
        </w:r>
      </w:hyperlink>
      <w:r w:rsidRPr="0038067C">
        <w:t>]</w:t>
      </w:r>
    </w:p>
    <w:p w14:paraId="35FDE08C" w14:textId="77777777" w:rsidR="007D3980" w:rsidRDefault="007D3980" w:rsidP="004C36AC">
      <w:pPr>
        <w:rPr>
          <w:rFonts w:asciiTheme="majorHAnsi" w:eastAsiaTheme="majorEastAsia" w:hAnsiTheme="majorHAnsi" w:cstheme="majorBidi"/>
          <w:color w:val="2F5496" w:themeColor="accent1" w:themeShade="BF"/>
          <w:sz w:val="24"/>
          <w:szCs w:val="24"/>
        </w:rPr>
      </w:pPr>
    </w:p>
    <w:p w14:paraId="0C34C098" w14:textId="47FAD6A5" w:rsidR="00AD17C9" w:rsidRPr="0038067C" w:rsidRDefault="00355E1D" w:rsidP="007D3980">
      <w:pPr>
        <w:jc w:val="center"/>
        <w:rPr>
          <w:rFonts w:asciiTheme="majorHAnsi" w:eastAsiaTheme="majorEastAsia" w:hAnsiTheme="majorHAnsi" w:cstheme="majorBidi"/>
          <w:color w:val="2F5496" w:themeColor="accent1" w:themeShade="BF"/>
          <w:sz w:val="24"/>
          <w:szCs w:val="24"/>
        </w:rPr>
      </w:pPr>
      <w:r w:rsidRPr="00355E1D">
        <w:rPr>
          <w:rFonts w:asciiTheme="majorHAnsi" w:eastAsiaTheme="majorEastAsia" w:hAnsiTheme="majorHAnsi" w:cstheme="majorBidi"/>
          <w:noProof/>
          <w:color w:val="2F5496" w:themeColor="accent1" w:themeShade="BF"/>
          <w:sz w:val="24"/>
          <w:szCs w:val="24"/>
        </w:rPr>
        <w:drawing>
          <wp:inline distT="0" distB="0" distL="0" distR="0" wp14:anchorId="7D095839" wp14:editId="5B65FD80">
            <wp:extent cx="1886213" cy="838317"/>
            <wp:effectExtent l="0" t="0" r="0" b="0"/>
            <wp:docPr id="315817219" name="Image 1" descr="Une image contenant capture d’écran, Rectangle, ligne, tableau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17219" name="Image 1" descr="Une image contenant capture d’écran, Rectangle, ligne, tableau blanc&#10;&#10;Le contenu généré par l’IA peut être incorrect."/>
                    <pic:cNvPicPr/>
                  </pic:nvPicPr>
                  <pic:blipFill>
                    <a:blip r:embed="rId94"/>
                    <a:stretch>
                      <a:fillRect/>
                    </a:stretch>
                  </pic:blipFill>
                  <pic:spPr>
                    <a:xfrm>
                      <a:off x="0" y="0"/>
                      <a:ext cx="1886213" cy="838317"/>
                    </a:xfrm>
                    <a:prstGeom prst="rect">
                      <a:avLst/>
                    </a:prstGeom>
                  </pic:spPr>
                </pic:pic>
              </a:graphicData>
            </a:graphic>
          </wp:inline>
        </w:drawing>
      </w:r>
    </w:p>
    <w:p w14:paraId="18AFCC38" w14:textId="1B271778" w:rsidR="008371AE" w:rsidRPr="004C36AC" w:rsidRDefault="008371AE" w:rsidP="008371AE">
      <w:pPr>
        <w:pStyle w:val="Titre2"/>
      </w:pPr>
      <w:r w:rsidRPr="008371AE">
        <w:t>CE01 : L'écran "Libre-service &gt; Entretiens" ne devrait plus orienter l'utilisateur vers une étape privée à laquelle il n'a pas accès [Mantis #15562]</w:t>
      </w:r>
    </w:p>
    <w:p w14:paraId="00E27560" w14:textId="3B6E437D" w:rsidR="00077279" w:rsidRDefault="00ED2B96" w:rsidP="00ED2B96">
      <w:r>
        <w:t>Point technique</w:t>
      </w:r>
      <w:r w:rsidR="00452B08">
        <w:t xml:space="preserve"> – aucune </w:t>
      </w:r>
      <w:r>
        <w:t>illustration</w:t>
      </w:r>
      <w:r w:rsidR="00B95844">
        <w:t>.</w:t>
      </w:r>
    </w:p>
    <w:p w14:paraId="167CF939" w14:textId="77777777" w:rsidR="000266CF" w:rsidRDefault="000266CF">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54C83E88" w14:textId="68FB9481" w:rsidR="00077279" w:rsidRDefault="00077279" w:rsidP="005B73E7">
      <w:pPr>
        <w:pStyle w:val="Titre1"/>
      </w:pPr>
      <w:r>
        <w:lastRenderedPageBreak/>
        <w:t>Recrutement</w:t>
      </w:r>
    </w:p>
    <w:p w14:paraId="24DA5B17" w14:textId="0882CCF4" w:rsidR="00077279" w:rsidRDefault="00077279" w:rsidP="005B73E7">
      <w:pPr>
        <w:pStyle w:val="Titre2"/>
      </w:pPr>
      <w:r>
        <w:t>ER01 : Refonte du module [Mantis #15505]</w:t>
      </w:r>
    </w:p>
    <w:p w14:paraId="4DD6FB7E" w14:textId="47BA35F6" w:rsidR="00EE5CF1" w:rsidRPr="00EE5CF1" w:rsidRDefault="00EE5CF1" w:rsidP="00EE5CF1">
      <w:r>
        <w:t>En cours…</w:t>
      </w:r>
    </w:p>
    <w:p w14:paraId="3687C256" w14:textId="665DBA41" w:rsidR="0003604C" w:rsidRDefault="0003604C" w:rsidP="0003604C">
      <w:pPr>
        <w:pStyle w:val="Titre1"/>
      </w:pPr>
      <w:r>
        <w:t>Formation</w:t>
      </w:r>
    </w:p>
    <w:p w14:paraId="4FEA3251" w14:textId="138959E2" w:rsidR="00723754" w:rsidRDefault="0003604C" w:rsidP="00723754">
      <w:pPr>
        <w:pStyle w:val="Titre2"/>
      </w:pPr>
      <w:r>
        <w:t>EF01 : Ajout d'un écran "Formation &gt; Qualité &gt; Bilan Questionnaire" permettant l'affichage des statistiques des questionnaires qualités des sessions pour les données agrégées [Mantis #15391]</w:t>
      </w:r>
    </w:p>
    <w:p w14:paraId="0A8F7CE3" w14:textId="275E07CC" w:rsidR="00723754" w:rsidRDefault="00723754" w:rsidP="00723754">
      <w:r w:rsidRPr="00723754">
        <w:rPr>
          <w:noProof/>
        </w:rPr>
        <w:drawing>
          <wp:inline distT="0" distB="0" distL="0" distR="0" wp14:anchorId="5D5DDA53" wp14:editId="524FEFF5">
            <wp:extent cx="5760720" cy="2886710"/>
            <wp:effectExtent l="0" t="0" r="0" b="8890"/>
            <wp:docPr id="1855380873"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80873" name="Image 1" descr="Une image contenant texte, capture d’écran, logiciel, nombre&#10;&#10;Le contenu généré par l’IA peut être incorrec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886710"/>
                    </a:xfrm>
                    <a:prstGeom prst="rect">
                      <a:avLst/>
                    </a:prstGeom>
                  </pic:spPr>
                </pic:pic>
              </a:graphicData>
            </a:graphic>
          </wp:inline>
        </w:drawing>
      </w:r>
    </w:p>
    <w:p w14:paraId="5B809511" w14:textId="416BC179" w:rsidR="00723754" w:rsidRPr="00723754" w:rsidRDefault="00E640A1" w:rsidP="00723754">
      <w:r>
        <w:t xml:space="preserve">Des développements complémentaires (ajout de filtres) sont prévus pour les prochaines versions. </w:t>
      </w:r>
    </w:p>
    <w:p w14:paraId="481088E5" w14:textId="68040AC3" w:rsidR="00F7279E" w:rsidRDefault="00F7279E" w:rsidP="00B42E7D">
      <w:pPr>
        <w:pStyle w:val="Titre2"/>
      </w:pPr>
      <w:r w:rsidRPr="00F7279E">
        <w:t xml:space="preserve">EF02A : L'export Excel/Calc de l'écran "Formation &gt; Sessions &gt; Liste des sessions" affichera dorénavant la famille, la sous-famille et le type de formation de la session [Mantis </w:t>
      </w:r>
      <w:r w:rsidR="00363B00">
        <w:t>#</w:t>
      </w:r>
      <w:r w:rsidRPr="00F7279E">
        <w:t>15508]</w:t>
      </w:r>
    </w:p>
    <w:p w14:paraId="7F70D4F7" w14:textId="14D57301" w:rsidR="00A70818" w:rsidRPr="00F7279E" w:rsidRDefault="00A70818" w:rsidP="00F7279E">
      <w:pPr>
        <w:rPr>
          <w:rFonts w:asciiTheme="majorHAnsi" w:eastAsiaTheme="majorEastAsia" w:hAnsiTheme="majorHAnsi" w:cstheme="majorBidi"/>
          <w:color w:val="2F5496" w:themeColor="accent1" w:themeShade="BF"/>
          <w:sz w:val="24"/>
          <w:szCs w:val="24"/>
        </w:rPr>
      </w:pPr>
      <w:r w:rsidRPr="00A70818">
        <w:rPr>
          <w:rFonts w:asciiTheme="majorHAnsi" w:eastAsiaTheme="majorEastAsia" w:hAnsiTheme="majorHAnsi" w:cstheme="majorBidi"/>
          <w:noProof/>
          <w:color w:val="2F5496" w:themeColor="accent1" w:themeShade="BF"/>
          <w:sz w:val="24"/>
          <w:szCs w:val="24"/>
        </w:rPr>
        <w:drawing>
          <wp:inline distT="0" distB="0" distL="0" distR="0" wp14:anchorId="322574A0" wp14:editId="461FF03B">
            <wp:extent cx="5760720" cy="1410970"/>
            <wp:effectExtent l="0" t="0" r="0" b="0"/>
            <wp:docPr id="130466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6637"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410970"/>
                    </a:xfrm>
                    <a:prstGeom prst="rect">
                      <a:avLst/>
                    </a:prstGeom>
                  </pic:spPr>
                </pic:pic>
              </a:graphicData>
            </a:graphic>
          </wp:inline>
        </w:drawing>
      </w:r>
    </w:p>
    <w:p w14:paraId="51183ABE" w14:textId="13F1F68D" w:rsidR="00F7279E" w:rsidRDefault="00F7279E" w:rsidP="00B42E7D">
      <w:pPr>
        <w:pStyle w:val="Titre2"/>
      </w:pPr>
      <w:r w:rsidRPr="00F7279E">
        <w:t xml:space="preserve">EF02B : Ajout d'un filtre "type de formation" sur l'écran "Formation &gt; Sessions &gt; Liste des sessions" [Mantis </w:t>
      </w:r>
      <w:r w:rsidR="001E6C65">
        <w:t>#</w:t>
      </w:r>
      <w:r w:rsidRPr="00F7279E">
        <w:t>15508]</w:t>
      </w:r>
    </w:p>
    <w:p w14:paraId="710D8BD0" w14:textId="44CB4A08" w:rsidR="00A70818" w:rsidRDefault="007F01FD" w:rsidP="00F7279E">
      <w:pPr>
        <w:rPr>
          <w:rFonts w:asciiTheme="majorHAnsi" w:eastAsiaTheme="majorEastAsia" w:hAnsiTheme="majorHAnsi" w:cstheme="majorBidi"/>
          <w:color w:val="2F5496" w:themeColor="accent1" w:themeShade="BF"/>
          <w:sz w:val="24"/>
          <w:szCs w:val="24"/>
        </w:rPr>
      </w:pPr>
      <w:r w:rsidRPr="007F01FD">
        <w:rPr>
          <w:rFonts w:asciiTheme="majorHAnsi" w:eastAsiaTheme="majorEastAsia" w:hAnsiTheme="majorHAnsi" w:cstheme="majorBidi"/>
          <w:noProof/>
          <w:color w:val="2F5496" w:themeColor="accent1" w:themeShade="BF"/>
          <w:sz w:val="24"/>
          <w:szCs w:val="24"/>
        </w:rPr>
        <w:drawing>
          <wp:inline distT="0" distB="0" distL="0" distR="0" wp14:anchorId="45E3E561" wp14:editId="6C20EC8E">
            <wp:extent cx="6560815" cy="1186405"/>
            <wp:effectExtent l="0" t="0" r="0" b="0"/>
            <wp:docPr id="2057428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28695"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6634494" cy="1199729"/>
                    </a:xfrm>
                    <a:prstGeom prst="rect">
                      <a:avLst/>
                    </a:prstGeom>
                  </pic:spPr>
                </pic:pic>
              </a:graphicData>
            </a:graphic>
          </wp:inline>
        </w:drawing>
      </w:r>
    </w:p>
    <w:p w14:paraId="71FE608F" w14:textId="77777777" w:rsidR="007F01FD" w:rsidRPr="00F7279E" w:rsidRDefault="007F01FD" w:rsidP="00F7279E">
      <w:pPr>
        <w:rPr>
          <w:rFonts w:asciiTheme="majorHAnsi" w:eastAsiaTheme="majorEastAsia" w:hAnsiTheme="majorHAnsi" w:cstheme="majorBidi"/>
          <w:color w:val="2F5496" w:themeColor="accent1" w:themeShade="BF"/>
          <w:sz w:val="24"/>
          <w:szCs w:val="24"/>
        </w:rPr>
      </w:pPr>
    </w:p>
    <w:p w14:paraId="31C5194D" w14:textId="1030F1AA" w:rsidR="008A4663" w:rsidRDefault="008A4663" w:rsidP="00272288">
      <w:pPr>
        <w:pStyle w:val="Titre2"/>
      </w:pPr>
      <w:r w:rsidRPr="008A4663">
        <w:t>EF03 : L'écran "Formation &gt; Logistique &gt; Repas", lorsque le paramètre "Logistique Sessions - Repas par agent" est à "NON", ne devrait plus proposer la création de repas sur un type inactif [Mantis #15547]</w:t>
      </w:r>
    </w:p>
    <w:p w14:paraId="4678911B" w14:textId="097A3166" w:rsidR="00341405" w:rsidRPr="00341405" w:rsidRDefault="003115B3" w:rsidP="00341405">
      <w:r>
        <w:rPr>
          <w:noProof/>
        </w:rPr>
        <mc:AlternateContent>
          <mc:Choice Requires="wps">
            <w:drawing>
              <wp:anchor distT="0" distB="0" distL="114300" distR="114300" simplePos="0" relativeHeight="251658242" behindDoc="0" locked="0" layoutInCell="1" allowOverlap="1" wp14:anchorId="2FC5C9D5" wp14:editId="537D78EE">
                <wp:simplePos x="0" y="0"/>
                <wp:positionH relativeFrom="column">
                  <wp:posOffset>-6882</wp:posOffset>
                </wp:positionH>
                <wp:positionV relativeFrom="paragraph">
                  <wp:posOffset>1802765</wp:posOffset>
                </wp:positionV>
                <wp:extent cx="4756298" cy="205563"/>
                <wp:effectExtent l="19050" t="19050" r="25400" b="23495"/>
                <wp:wrapNone/>
                <wp:docPr id="2094103219" name="Rectangle 2"/>
                <wp:cNvGraphicFramePr/>
                <a:graphic xmlns:a="http://schemas.openxmlformats.org/drawingml/2006/main">
                  <a:graphicData uri="http://schemas.microsoft.com/office/word/2010/wordprocessingShape">
                    <wps:wsp>
                      <wps:cNvSpPr/>
                      <wps:spPr>
                        <a:xfrm>
                          <a:off x="0" y="0"/>
                          <a:ext cx="4756298" cy="2055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DCD1096" id="Rectangle 2" o:spid="_x0000_s1026" style="position:absolute;margin-left:-.55pt;margin-top:141.95pt;width:374.5pt;height:16.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FhQIAAGkFAAAOAAAAZHJzL2Uyb0RvYy54bWysVEtv2zAMvg/YfxB0X+1kcR9BnSJokWFA&#10;0RZth54VWYoNyKImKXGyXz9Ksp2gK3YYloMimeRH8uPj+mbfKrIT1jWgSzo5yykRmkPV6E1Jf7yu&#10;vlxS4jzTFVOgRUkPwtGbxedP152ZiynUoCphCYJoN+9MSWvvzTzLHK9Fy9wZGKFRKMG2zOPTbrLK&#10;sg7RW5VN8/w868BWxgIXzuHXuySki4gvpeD+UUonPFElxdh8PG081+HMFtdsvrHM1A3vw2D/EEXL&#10;Go1OR6g75hnZ2uYPqLbhFhxIf8ahzUDKhouYA2Yzyd9l81IzI2IuSI4zI03u/8Hyh92LebJIQ2fc&#10;3OE1ZLGXtg3/GB/ZR7IOI1li7wnHj7OL4nx6heXlKJvmRXH+NbCZHa2Ndf6bgJaES0ktFiNyxHb3&#10;zifVQSU407BqlIoFUZp0CHpZXBTRwoFqqiANes5u1rfKkh3Dmq5WOf56xydqGIbSGM0xq3jzByUC&#10;htLPQpKmwjymyUNoODHCMs6F9pMkqlklkrdJceJssIg5R8CALDHKEbsHGDQTyICdGOj1g6mI/Toa&#10;538LLBmPFtEzaD8at40G+xGAwqx6z0l/IClRE1haQ3V4ssRCmhZn+KrBCt4z55+YxfHAQcKR9494&#10;SAVYKehvlNRgf330Pehj16KUkg7HraTu55ZZQYn6rrGfryazWZjP+JgVF1N82FPJ+lSit+0tYPUn&#10;uFwMj9eg79VwlRbaN9wMy+AVRUxz9F1S7u3wuPVpDeBu4WK5jGo4k4b5e/1ieAAPrIYOfd2/MWv6&#10;NvY4AA8wjCabv+vmpBssNSy3HmQTW/3Ia883znNsnH73hIVx+o5axw25+A0AAP//AwBQSwMEFAAG&#10;AAgAAAAhAO3L3onhAAAACgEAAA8AAABkcnMvZG93bnJldi54bWxMj8FKw0AQhu+C77CM4EXaTRpJ&#10;2zSbIhbxVmiUep1kp0kwOxuy2zb69K4nvc0wH/98f76dTC8uNLrOsoJ4HoEgrq3uuFHw/vYyW4Fw&#10;Hlljb5kUfJGDbXF7k2Om7ZUPdCl9I0IIuwwVtN4PmZSubsmgm9uBONxOdjTowzo2Uo94DeGml4so&#10;SqXBjsOHFgd6bqn+LM9GQXUc+u/TznxMxzJl3L/ukXcPSt3fTU8bEJ4m/wfDr35QhyI4VfbM2ole&#10;wSyOA6lgsUrWIAKwfFyGoVKQxGkCssjl/wrFDwAAAP//AwBQSwECLQAUAAYACAAAACEAtoM4kv4A&#10;AADhAQAAEwAAAAAAAAAAAAAAAAAAAAAAW0NvbnRlbnRfVHlwZXNdLnhtbFBLAQItABQABgAIAAAA&#10;IQA4/SH/1gAAAJQBAAALAAAAAAAAAAAAAAAAAC8BAABfcmVscy8ucmVsc1BLAQItABQABgAIAAAA&#10;IQCD/wiFhQIAAGkFAAAOAAAAAAAAAAAAAAAAAC4CAABkcnMvZTJvRG9jLnhtbFBLAQItABQABgAI&#10;AAAAIQDty96J4QAAAAoBAAAPAAAAAAAAAAAAAAAAAN8EAABkcnMvZG93bnJldi54bWxQSwUGAAAA&#10;AAQABADzAAAA7QUAAAAA&#10;" filled="f" strokecolor="red" strokeweight="2.25pt"/>
            </w:pict>
          </mc:Fallback>
        </mc:AlternateContent>
      </w:r>
      <w:r>
        <w:rPr>
          <w:noProof/>
        </w:rPr>
        <mc:AlternateContent>
          <mc:Choice Requires="wps">
            <w:drawing>
              <wp:anchor distT="0" distB="0" distL="114300" distR="114300" simplePos="0" relativeHeight="251658241" behindDoc="0" locked="0" layoutInCell="1" allowOverlap="1" wp14:anchorId="4B471EA5" wp14:editId="5E888D1C">
                <wp:simplePos x="0" y="0"/>
                <wp:positionH relativeFrom="column">
                  <wp:posOffset>428</wp:posOffset>
                </wp:positionH>
                <wp:positionV relativeFrom="paragraph">
                  <wp:posOffset>1268892</wp:posOffset>
                </wp:positionV>
                <wp:extent cx="4756298" cy="205563"/>
                <wp:effectExtent l="19050" t="19050" r="25400" b="23495"/>
                <wp:wrapNone/>
                <wp:docPr id="1240688546" name="Rectangle 2"/>
                <wp:cNvGraphicFramePr/>
                <a:graphic xmlns:a="http://schemas.openxmlformats.org/drawingml/2006/main">
                  <a:graphicData uri="http://schemas.microsoft.com/office/word/2010/wordprocessingShape">
                    <wps:wsp>
                      <wps:cNvSpPr/>
                      <wps:spPr>
                        <a:xfrm>
                          <a:off x="0" y="0"/>
                          <a:ext cx="4756298" cy="2055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3F5C6AC" id="Rectangle 2" o:spid="_x0000_s1026" style="position:absolute;margin-left:.05pt;margin-top:99.9pt;width:374.5pt;height:1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FhQIAAGkFAAAOAAAAZHJzL2Uyb0RvYy54bWysVEtv2zAMvg/YfxB0X+1kcR9BnSJokWFA&#10;0RZth54VWYoNyKImKXGyXz9Ksp2gK3YYloMimeRH8uPj+mbfKrIT1jWgSzo5yykRmkPV6E1Jf7yu&#10;vlxS4jzTFVOgRUkPwtGbxedP152ZiynUoCphCYJoN+9MSWvvzTzLHK9Fy9wZGKFRKMG2zOPTbrLK&#10;sg7RW5VN8/w868BWxgIXzuHXuySki4gvpeD+UUonPFElxdh8PG081+HMFtdsvrHM1A3vw2D/EEXL&#10;Go1OR6g75hnZ2uYPqLbhFhxIf8ahzUDKhouYA2Yzyd9l81IzI2IuSI4zI03u/8Hyh92LebJIQ2fc&#10;3OE1ZLGXtg3/GB/ZR7IOI1li7wnHj7OL4nx6heXlKJvmRXH+NbCZHa2Ndf6bgJaES0ktFiNyxHb3&#10;zifVQSU407BqlIoFUZp0CHpZXBTRwoFqqiANes5u1rfKkh3Dmq5WOf56xydqGIbSGM0xq3jzByUC&#10;htLPQpKmwjymyUNoODHCMs6F9pMkqlklkrdJceJssIg5R8CALDHKEbsHGDQTyICdGOj1g6mI/Toa&#10;538LLBmPFtEzaD8at40G+xGAwqx6z0l/IClRE1haQ3V4ssRCmhZn+KrBCt4z55+YxfHAQcKR9494&#10;SAVYKehvlNRgf330Pehj16KUkg7HraTu55ZZQYn6rrGfryazWZjP+JgVF1N82FPJ+lSit+0tYPUn&#10;uFwMj9eg79VwlRbaN9wMy+AVRUxz9F1S7u3wuPVpDeBu4WK5jGo4k4b5e/1ieAAPrIYOfd2/MWv6&#10;NvY4AA8wjCabv+vmpBssNSy3HmQTW/3Ia883znNsnH73hIVx+o5axw25+A0AAP//AwBQSwMEFAAG&#10;AAgAAAAhAA1kj2vdAAAACAEAAA8AAABkcnMvZG93bnJldi54bWxMj0FLw0AQhe+C/2EZwYvYjVGq&#10;idkUsYi3glHqdZKdJsHsbMhu2+ivd3rSy8CbN7z5XrGa3aAONIXes4GbRQKKuPG259bAx/vL9QOo&#10;EJEtDp7JwDcFWJXnZwXm1h/5jQ5VbJWEcMjRQBfjmGsdmo4choUficXb+clhFDm12k54lHA36DRJ&#10;ltphz/Khw5GeO2q+qr0zUG/H4We3dp/ztloybl43yOsrYy4v5qdHUJHm+HcMJ3xBh1KYar9nG9Rw&#10;0irKzDIpIPb9XSab2kB6m6agy0L/L1D+AgAA//8DAFBLAQItABQABgAIAAAAIQC2gziS/gAAAOEB&#10;AAATAAAAAAAAAAAAAAAAAAAAAABbQ29udGVudF9UeXBlc10ueG1sUEsBAi0AFAAGAAgAAAAhADj9&#10;If/WAAAAlAEAAAsAAAAAAAAAAAAAAAAALwEAAF9yZWxzLy5yZWxzUEsBAi0AFAAGAAgAAAAhAIP/&#10;CIWFAgAAaQUAAA4AAAAAAAAAAAAAAAAALgIAAGRycy9lMm9Eb2MueG1sUEsBAi0AFAAGAAgAAAAh&#10;AA1kj2vdAAAACAEAAA8AAAAAAAAAAAAAAAAA3wQAAGRycy9kb3ducmV2LnhtbFBLBQYAAAAABAAE&#10;APMAAADpBQAAAAA=&#10;" filled="f" strokecolor="red" strokeweight="2.25pt"/>
            </w:pict>
          </mc:Fallback>
        </mc:AlternateContent>
      </w:r>
      <w:r w:rsidR="00341405" w:rsidRPr="00341405">
        <w:rPr>
          <w:noProof/>
        </w:rPr>
        <w:drawing>
          <wp:inline distT="0" distB="0" distL="0" distR="0" wp14:anchorId="6212703E" wp14:editId="272FB434">
            <wp:extent cx="5760720" cy="2180590"/>
            <wp:effectExtent l="0" t="0" r="0" b="0"/>
            <wp:docPr id="21238735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7358" name="Image 1" descr="Une image contenant texte, capture d’écran, nombre, Police&#10;&#10;Le contenu généré par l’IA peut être incorrec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180590"/>
                    </a:xfrm>
                    <a:prstGeom prst="rect">
                      <a:avLst/>
                    </a:prstGeom>
                  </pic:spPr>
                </pic:pic>
              </a:graphicData>
            </a:graphic>
          </wp:inline>
        </w:drawing>
      </w:r>
    </w:p>
    <w:p w14:paraId="51A45C82" w14:textId="069C2338" w:rsidR="00F574B2" w:rsidRPr="00F574B2" w:rsidRDefault="00F574B2" w:rsidP="00F574B2">
      <w:r w:rsidRPr="00F574B2">
        <w:rPr>
          <w:noProof/>
        </w:rPr>
        <w:drawing>
          <wp:inline distT="0" distB="0" distL="0" distR="0" wp14:anchorId="2EFFC096" wp14:editId="7342CE08">
            <wp:extent cx="5760720" cy="3731895"/>
            <wp:effectExtent l="0" t="0" r="0" b="1905"/>
            <wp:docPr id="8482677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67797" name=""/>
                    <pic:cNvPicPr/>
                  </pic:nvPicPr>
                  <pic:blipFill>
                    <a:blip r:embed="rId99"/>
                    <a:stretch>
                      <a:fillRect/>
                    </a:stretch>
                  </pic:blipFill>
                  <pic:spPr>
                    <a:xfrm>
                      <a:off x="0" y="0"/>
                      <a:ext cx="5760720" cy="3731895"/>
                    </a:xfrm>
                    <a:prstGeom prst="rect">
                      <a:avLst/>
                    </a:prstGeom>
                  </pic:spPr>
                </pic:pic>
              </a:graphicData>
            </a:graphic>
          </wp:inline>
        </w:drawing>
      </w:r>
    </w:p>
    <w:p w14:paraId="4F57FCB0" w14:textId="77777777" w:rsidR="000266CF" w:rsidRDefault="000266C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D39453E" w14:textId="5371C9CF" w:rsidR="002068D5" w:rsidRDefault="002068D5" w:rsidP="002068D5">
      <w:pPr>
        <w:pStyle w:val="Titre2"/>
      </w:pPr>
      <w:r w:rsidRPr="00162794">
        <w:lastRenderedPageBreak/>
        <w:t>EF04 : Le champ "Groupe de rémunération" sera désormais suivi d'un astérisque dans les écrans "Formation &gt; Stages &gt; Bibliothèque des stages &gt; Ajouter/Modifier" et "Formation &gt; Sessions &gt; Liste des sessions &gt; Ajouter/Modifier" [Mantis #15538]</w:t>
      </w:r>
    </w:p>
    <w:p w14:paraId="11EA1018" w14:textId="6C1A786E" w:rsidR="0041198C" w:rsidRDefault="002C1229" w:rsidP="0041198C">
      <w:r w:rsidRPr="002C1229">
        <w:rPr>
          <w:noProof/>
        </w:rPr>
        <w:drawing>
          <wp:inline distT="0" distB="0" distL="0" distR="0" wp14:anchorId="4E8AF2AB" wp14:editId="76B209D2">
            <wp:extent cx="5760720" cy="585470"/>
            <wp:effectExtent l="0" t="0" r="0" b="5080"/>
            <wp:docPr id="16732532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53272"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585470"/>
                    </a:xfrm>
                    <a:prstGeom prst="rect">
                      <a:avLst/>
                    </a:prstGeom>
                  </pic:spPr>
                </pic:pic>
              </a:graphicData>
            </a:graphic>
          </wp:inline>
        </w:drawing>
      </w:r>
    </w:p>
    <w:p w14:paraId="496234C4" w14:textId="77777777" w:rsidR="00C55453" w:rsidRPr="0041198C" w:rsidRDefault="00C55453" w:rsidP="0041198C"/>
    <w:p w14:paraId="2EA6723A" w14:textId="12AEF8F6" w:rsidR="0044568A" w:rsidRPr="0044568A" w:rsidRDefault="000F4591" w:rsidP="0044568A">
      <w:r w:rsidRPr="000F4591">
        <w:rPr>
          <w:noProof/>
        </w:rPr>
        <w:drawing>
          <wp:inline distT="0" distB="0" distL="0" distR="0" wp14:anchorId="5D91A8FE" wp14:editId="208A5A2C">
            <wp:extent cx="5760720" cy="1118870"/>
            <wp:effectExtent l="0" t="0" r="0" b="5080"/>
            <wp:docPr id="778863221"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63221" name="Image 1" descr="Une image contenant texte, capture d’écran, Police, logiciel&#10;&#10;Le contenu généré par l’IA peut être incorrec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118870"/>
                    </a:xfrm>
                    <a:prstGeom prst="rect">
                      <a:avLst/>
                    </a:prstGeom>
                  </pic:spPr>
                </pic:pic>
              </a:graphicData>
            </a:graphic>
          </wp:inline>
        </w:drawing>
      </w:r>
    </w:p>
    <w:p w14:paraId="49223D01" w14:textId="77777777" w:rsidR="002068D5" w:rsidRDefault="002068D5" w:rsidP="002068D5">
      <w:pPr>
        <w:pStyle w:val="Titre2"/>
      </w:pPr>
      <w:r w:rsidRPr="00162794">
        <w:t>EF05 : Ajout d'une valeur "OBLIG" à la variable "Libre-service - Forfait souhaité" permettant de rendre le champ obligatoire lors du dépôt de candidature stagiaire par le libre-service [Mantis #15572]</w:t>
      </w:r>
    </w:p>
    <w:p w14:paraId="4F7A12F4" w14:textId="393A31FE" w:rsidR="003B5AAD" w:rsidRPr="003B5AAD" w:rsidRDefault="00240CA5" w:rsidP="00240CA5">
      <w:pPr>
        <w:jc w:val="center"/>
      </w:pPr>
      <w:r w:rsidRPr="00240CA5">
        <w:rPr>
          <w:noProof/>
        </w:rPr>
        <w:drawing>
          <wp:inline distT="0" distB="0" distL="0" distR="0" wp14:anchorId="089CA0B6" wp14:editId="7BCE2BDF">
            <wp:extent cx="5340624" cy="368319"/>
            <wp:effectExtent l="0" t="0" r="0" b="0"/>
            <wp:docPr id="872281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81636" name=""/>
                    <pic:cNvPicPr/>
                  </pic:nvPicPr>
                  <pic:blipFill>
                    <a:blip r:embed="rId102"/>
                    <a:stretch>
                      <a:fillRect/>
                    </a:stretch>
                  </pic:blipFill>
                  <pic:spPr>
                    <a:xfrm>
                      <a:off x="0" y="0"/>
                      <a:ext cx="5340624" cy="368319"/>
                    </a:xfrm>
                    <a:prstGeom prst="rect">
                      <a:avLst/>
                    </a:prstGeom>
                  </pic:spPr>
                </pic:pic>
              </a:graphicData>
            </a:graphic>
          </wp:inline>
        </w:drawing>
      </w:r>
    </w:p>
    <w:p w14:paraId="695FE170" w14:textId="0D642C32" w:rsidR="00613DD1" w:rsidRDefault="003B5AAD" w:rsidP="00240CA5">
      <w:pPr>
        <w:jc w:val="center"/>
      </w:pPr>
      <w:r w:rsidRPr="003B5AAD">
        <w:rPr>
          <w:noProof/>
        </w:rPr>
        <w:drawing>
          <wp:inline distT="0" distB="0" distL="0" distR="0" wp14:anchorId="57001FB4" wp14:editId="419C342C">
            <wp:extent cx="4995549" cy="1682117"/>
            <wp:effectExtent l="0" t="0" r="0" b="0"/>
            <wp:docPr id="1476672925" name="Image 1" descr="Une image contenant texte, Polic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72925" name="Image 1" descr="Une image contenant texte, Police, logiciel, capture d’écran&#10;&#10;Le contenu généré par l’IA peut être incorrect."/>
                    <pic:cNvPicPr/>
                  </pic:nvPicPr>
                  <pic:blipFill>
                    <a:blip r:embed="rId103" cstate="screen">
                      <a:extLst>
                        <a:ext uri="{28A0092B-C50C-407E-A947-70E740481C1C}">
                          <a14:useLocalDpi xmlns:a14="http://schemas.microsoft.com/office/drawing/2010/main"/>
                        </a:ext>
                      </a:extLst>
                    </a:blip>
                    <a:stretch>
                      <a:fillRect/>
                    </a:stretch>
                  </pic:blipFill>
                  <pic:spPr>
                    <a:xfrm>
                      <a:off x="0" y="0"/>
                      <a:ext cx="5015952" cy="1688987"/>
                    </a:xfrm>
                    <a:prstGeom prst="rect">
                      <a:avLst/>
                    </a:prstGeom>
                  </pic:spPr>
                </pic:pic>
              </a:graphicData>
            </a:graphic>
          </wp:inline>
        </w:drawing>
      </w:r>
    </w:p>
    <w:p w14:paraId="48A9CFC8" w14:textId="7E2A42B2" w:rsidR="00EB330C" w:rsidRDefault="00EB330C" w:rsidP="00EB330C">
      <w:pPr>
        <w:pStyle w:val="Titre2"/>
      </w:pPr>
      <w:r>
        <w:t>EF06 : Les évaluations-types de savoirs-agir admettront dorénavant des documents joints qui seront accessibles lors de la saisie [Mantis #15594]</w:t>
      </w:r>
    </w:p>
    <w:p w14:paraId="5CA1479F" w14:textId="4EF35A91" w:rsidR="00300535" w:rsidRPr="00300535" w:rsidRDefault="000F76EE" w:rsidP="00300535">
      <w:r>
        <w:rPr>
          <w:noProof/>
        </w:rPr>
        <mc:AlternateContent>
          <mc:Choice Requires="wps">
            <w:drawing>
              <wp:anchor distT="0" distB="0" distL="114300" distR="114300" simplePos="0" relativeHeight="251658243" behindDoc="0" locked="0" layoutInCell="1" allowOverlap="1" wp14:anchorId="68E64889" wp14:editId="2A76E1A5">
                <wp:simplePos x="0" y="0"/>
                <wp:positionH relativeFrom="column">
                  <wp:posOffset>4730984</wp:posOffset>
                </wp:positionH>
                <wp:positionV relativeFrom="paragraph">
                  <wp:posOffset>2239077</wp:posOffset>
                </wp:positionV>
                <wp:extent cx="1039528" cy="173255"/>
                <wp:effectExtent l="19050" t="19050" r="27305" b="17780"/>
                <wp:wrapNone/>
                <wp:docPr id="1189442661" name="Rectangle 1"/>
                <wp:cNvGraphicFramePr/>
                <a:graphic xmlns:a="http://schemas.openxmlformats.org/drawingml/2006/main">
                  <a:graphicData uri="http://schemas.microsoft.com/office/word/2010/wordprocessingShape">
                    <wps:wsp>
                      <wps:cNvSpPr/>
                      <wps:spPr>
                        <a:xfrm>
                          <a:off x="0" y="0"/>
                          <a:ext cx="1039528" cy="17325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AB5A9F7" id="Rectangle 1" o:spid="_x0000_s1026" style="position:absolute;margin-left:372.5pt;margin-top:176.3pt;width:81.85pt;height:13.6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ymhQIAAGkFAAAOAAAAZHJzL2Uyb0RvYy54bWysVEtv2zAMvg/YfxB0X/1ovbZBnSJokWFA&#10;0QZth54VWYoNyKImKXGyXz9KfiToih2G5aBIJvmR/Pi4ud23iuyEdQ3okmZnKSVCc6gavSnpj9fl&#10;lytKnGe6Ygq0KOlBOHo7//zppjMzkUMNqhKWIIh2s86UtPbezJLE8Vq0zJ2BERqFEmzLPD7tJqks&#10;6xC9VUmepl+TDmxlLHDhHH6974V0HvGlFNw/SemEJ6qkGJuPp43nOpzJ/IbNNpaZuuFDGOwfomhZ&#10;o9HpBHXPPCNb2/wB1TbcggPpzzi0CUjZcBFzwGyy9F02LzUzIuaC5Dgz0eT+Hyx/3L2YlUUaOuNm&#10;Dq8hi720bfjH+Mg+knWYyBJ7Tzh+zNLz6yLH8nKUZZfneVEENpOjtbHOfxPQknApqcViRI7Y7sH5&#10;XnVUCc40LBulYkGUJl1J86visogWDlRTBWnQc3azvlOW7BjWdLlM8Tc4PlHDMJTGaI5ZxZs/KBEw&#10;lH4WkjQV5pH3HkLDiQmWcS60z3pRzSrRe8uKE2ejRcw5AgZkiVFO2APAqNmDjNg9A4N+MBWxXyfj&#10;9G+B9caTRfQM2k/GbaPBfgSgMKvBc68/ktRTE1haQ3VYWWKhnxZn+LLBCj4w51fM4njgIOHI+yc8&#10;pAKsFAw3Smqwvz76HvSxa1FKSYfjVlL3c8usoER919jP19nFRZjP+LgoLnN82FPJ+lSit+0dYPUz&#10;XC6Gx2vQ92q8SgvtG26GRfCKIqY5+i4p93Z83Pl+DeBu4WKxiGo4k4b5B/1ieAAPrIYOfd2/MWuG&#10;NvY4AI8wjiabvevmXjdYalhsPcgmtvqR14FvnOfYOMPuCQvj9B21jhty/hsAAP//AwBQSwMEFAAG&#10;AAgAAAAhAImVZZfiAAAACwEAAA8AAABkcnMvZG93bnJldi54bWxMj8FOwzAQRO9I/IO1SFwQdSg0&#10;aUKcClEhbpUIVXvdxNskIl5HsdsGvh73BMfZGc2+yVeT6cWJRtdZVvAwi0AQ11Z33CjYfr7dL0E4&#10;j6yxt0wKvsnBqri+yjHT9swfdCp9I0IJuwwVtN4PmZSubsmgm9mBOHgHOxr0QY6N1COeQ7np5TyK&#10;Ymmw4/ChxYFeW6q/yqNRUO2G/uewNvtpV8aMm/cN8vpOqdub6eUZhKfJ/4Xhgh/QoQhMlT2ydqJX&#10;kDwtwhav4HExj0GERBotExBVuCRpCrLI5f8NxS8AAAD//wMAUEsBAi0AFAAGAAgAAAAhALaDOJL+&#10;AAAA4QEAABMAAAAAAAAAAAAAAAAAAAAAAFtDb250ZW50X1R5cGVzXS54bWxQSwECLQAUAAYACAAA&#10;ACEAOP0h/9YAAACUAQAACwAAAAAAAAAAAAAAAAAvAQAAX3JlbHMvLnJlbHNQSwECLQAUAAYACAAA&#10;ACEAJ50spoUCAABpBQAADgAAAAAAAAAAAAAAAAAuAgAAZHJzL2Uyb0RvYy54bWxQSwECLQAUAAYA&#10;CAAAACEAiZVll+IAAAALAQAADwAAAAAAAAAAAAAAAADfBAAAZHJzL2Rvd25yZXYueG1sUEsFBgAA&#10;AAAEAAQA8wAAAO4FAAAAAA==&#10;" filled="f" strokecolor="red" strokeweight="2.25pt"/>
            </w:pict>
          </mc:Fallback>
        </mc:AlternateContent>
      </w:r>
      <w:r w:rsidR="00C90F85" w:rsidRPr="00C90F85">
        <w:rPr>
          <w:noProof/>
        </w:rPr>
        <w:drawing>
          <wp:inline distT="0" distB="0" distL="0" distR="0" wp14:anchorId="1689665C" wp14:editId="0C3E003F">
            <wp:extent cx="5760720" cy="2719705"/>
            <wp:effectExtent l="0" t="0" r="0" b="4445"/>
            <wp:docPr id="266791979"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91979" name="Image 1" descr="Une image contenant texte, capture d’écran, logiciel, Page web&#10;&#10;Le contenu généré par l’IA peut être incorrec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2719705"/>
                    </a:xfrm>
                    <a:prstGeom prst="rect">
                      <a:avLst/>
                    </a:prstGeom>
                  </pic:spPr>
                </pic:pic>
              </a:graphicData>
            </a:graphic>
          </wp:inline>
        </w:drawing>
      </w:r>
    </w:p>
    <w:p w14:paraId="60B5D326" w14:textId="6B169618" w:rsidR="00866032" w:rsidRDefault="00866032" w:rsidP="00300535">
      <w:r w:rsidRPr="00866032">
        <w:rPr>
          <w:noProof/>
        </w:rPr>
        <w:lastRenderedPageBreak/>
        <w:drawing>
          <wp:inline distT="0" distB="0" distL="0" distR="0" wp14:anchorId="5C890ED4" wp14:editId="5C24D64C">
            <wp:extent cx="5760720" cy="1647190"/>
            <wp:effectExtent l="0" t="0" r="0" b="0"/>
            <wp:docPr id="632492703" name="Image 1" descr="Une image contenant texte, logiciel, Page web,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92703" name="Image 1" descr="Une image contenant texte, logiciel, Page web, Police&#10;&#10;Le contenu généré par l’IA peut être incorrec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1647190"/>
                    </a:xfrm>
                    <a:prstGeom prst="rect">
                      <a:avLst/>
                    </a:prstGeom>
                  </pic:spPr>
                </pic:pic>
              </a:graphicData>
            </a:graphic>
          </wp:inline>
        </w:drawing>
      </w:r>
    </w:p>
    <w:p w14:paraId="6933DA12" w14:textId="05B033F3" w:rsidR="00E266AA" w:rsidRDefault="00E266AA" w:rsidP="00300535">
      <w:r w:rsidRPr="00E266AA">
        <w:rPr>
          <w:noProof/>
        </w:rPr>
        <w:drawing>
          <wp:inline distT="0" distB="0" distL="0" distR="0" wp14:anchorId="53C5AF51" wp14:editId="16126E79">
            <wp:extent cx="5760720" cy="3171825"/>
            <wp:effectExtent l="0" t="0" r="0" b="9525"/>
            <wp:docPr id="132676044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60442" name="Image 1" descr="Une image contenant texte, capture d’écran, logiciel, Icône d’ordinateur&#10;&#10;Le contenu généré par l’IA peut être incorrec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3171825"/>
                    </a:xfrm>
                    <a:prstGeom prst="rect">
                      <a:avLst/>
                    </a:prstGeom>
                  </pic:spPr>
                </pic:pic>
              </a:graphicData>
            </a:graphic>
          </wp:inline>
        </w:drawing>
      </w:r>
    </w:p>
    <w:p w14:paraId="3595172E" w14:textId="5AAA2412" w:rsidR="00EB330C" w:rsidRDefault="00EB330C" w:rsidP="00EB330C">
      <w:pPr>
        <w:pStyle w:val="Titre2"/>
      </w:pPr>
      <w:r>
        <w:t>EF07A : L'ajout des participants aux séances de FMPA sur centre proposera dorénavant un bouton "ajouter à toutes les séquences" [Mantis #15675]</w:t>
      </w:r>
    </w:p>
    <w:p w14:paraId="085DD028" w14:textId="0EE5B01E" w:rsidR="00485E53" w:rsidRDefault="009D0107" w:rsidP="00485E53">
      <w:r w:rsidRPr="009D0107">
        <w:rPr>
          <w:noProof/>
        </w:rPr>
        <w:drawing>
          <wp:inline distT="0" distB="0" distL="0" distR="0" wp14:anchorId="16A77B21" wp14:editId="45C44832">
            <wp:extent cx="5760720" cy="2695575"/>
            <wp:effectExtent l="0" t="0" r="0" b="9525"/>
            <wp:docPr id="120483688"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3688" name="Image 1" descr="Une image contenant texte, capture d’écran, logiciel, nombre&#10;&#10;Le contenu généré par l’IA peut être incorrec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2695575"/>
                    </a:xfrm>
                    <a:prstGeom prst="rect">
                      <a:avLst/>
                    </a:prstGeom>
                  </pic:spPr>
                </pic:pic>
              </a:graphicData>
            </a:graphic>
          </wp:inline>
        </w:drawing>
      </w:r>
    </w:p>
    <w:p w14:paraId="25097871" w14:textId="775E3B93" w:rsidR="00E34AFC" w:rsidRDefault="00E34AFC">
      <w:pPr>
        <w:spacing w:after="160" w:line="259" w:lineRule="auto"/>
        <w:jc w:val="left"/>
      </w:pPr>
      <w:r>
        <w:br w:type="page"/>
      </w:r>
    </w:p>
    <w:p w14:paraId="33A70C4A" w14:textId="5C83F843" w:rsidR="00EB330C" w:rsidRDefault="00EB330C" w:rsidP="00EB330C">
      <w:pPr>
        <w:pStyle w:val="Titre2"/>
      </w:pPr>
      <w:r>
        <w:lastRenderedPageBreak/>
        <w:t xml:space="preserve">EF07B : Les actions de masses sur </w:t>
      </w:r>
      <w:r w:rsidR="00BD15E7">
        <w:t>l</w:t>
      </w:r>
      <w:r>
        <w:t>es participants aux séances de FMPA proposeront dorénavant un bouton "supprimer de toutes les séquences" [Mantis #15675]</w:t>
      </w:r>
    </w:p>
    <w:p w14:paraId="59809467" w14:textId="0C2D0098" w:rsidR="00CA342D" w:rsidRPr="00CA342D" w:rsidRDefault="00CA342D" w:rsidP="00CA342D">
      <w:r w:rsidRPr="00CA342D">
        <w:rPr>
          <w:noProof/>
        </w:rPr>
        <w:drawing>
          <wp:inline distT="0" distB="0" distL="0" distR="0" wp14:anchorId="357C7E71" wp14:editId="6C279677">
            <wp:extent cx="5760720" cy="2486660"/>
            <wp:effectExtent l="0" t="0" r="0" b="8890"/>
            <wp:docPr id="2127913234"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13234" name="Image 1" descr="Une image contenant texte, capture d’écran, logiciel, Page web&#10;&#10;Le contenu généré par l’IA peut être incorrec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2486660"/>
                    </a:xfrm>
                    <a:prstGeom prst="rect">
                      <a:avLst/>
                    </a:prstGeom>
                  </pic:spPr>
                </pic:pic>
              </a:graphicData>
            </a:graphic>
          </wp:inline>
        </w:drawing>
      </w:r>
    </w:p>
    <w:p w14:paraId="34ECCEA0" w14:textId="19762315" w:rsidR="00EB330C" w:rsidRDefault="00EB330C" w:rsidP="00EB330C">
      <w:pPr>
        <w:pStyle w:val="Titre2"/>
      </w:pPr>
      <w:r>
        <w:t>EF08 : L'écran "GRH &gt; Livrets Individuels &gt; Détails LIF &gt; UV Suivies" permettra dorénavant d'ajouter plusieurs séquences à la fois [Mantis #15651]</w:t>
      </w:r>
    </w:p>
    <w:p w14:paraId="375AE6EE" w14:textId="6F9622C3" w:rsidR="00AD73B8" w:rsidRPr="00AD73B8" w:rsidRDefault="00AD73B8" w:rsidP="00AD73B8">
      <w:r w:rsidRPr="00AD73B8">
        <w:rPr>
          <w:noProof/>
        </w:rPr>
        <w:drawing>
          <wp:inline distT="0" distB="0" distL="0" distR="0" wp14:anchorId="6DC07C43" wp14:editId="6B0CFBDF">
            <wp:extent cx="5760720" cy="3697605"/>
            <wp:effectExtent l="0" t="0" r="0" b="0"/>
            <wp:docPr id="1816466064"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66064" name="Image 1" descr="Une image contenant texte, capture d’écran, logiciel, Page web&#10;&#10;Le contenu généré par l’IA peut être incorrect."/>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3697605"/>
                    </a:xfrm>
                    <a:prstGeom prst="rect">
                      <a:avLst/>
                    </a:prstGeom>
                  </pic:spPr>
                </pic:pic>
              </a:graphicData>
            </a:graphic>
          </wp:inline>
        </w:drawing>
      </w:r>
    </w:p>
    <w:p w14:paraId="132610C2" w14:textId="77777777" w:rsidR="000266CF" w:rsidRDefault="000266C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45272C8" w14:textId="7D85DAC1" w:rsidR="00881137" w:rsidRDefault="00881137" w:rsidP="00881137">
      <w:pPr>
        <w:pStyle w:val="Titre2"/>
      </w:pPr>
      <w:r w:rsidRPr="00881137">
        <w:lastRenderedPageBreak/>
        <w:t>EF09 : La feuille d'émargement affichera dorénavant le code du grade et un nom de fichier différent lorsque le paramètre "Feuilles de présence - Modèle" est sur la valeur "65" [Mantis #12458]</w:t>
      </w:r>
    </w:p>
    <w:p w14:paraId="62D5BDFD" w14:textId="5F6AD86C" w:rsidR="00C06149" w:rsidRPr="00C06149" w:rsidRDefault="00C06149" w:rsidP="00C06149">
      <w:r w:rsidRPr="00C06149">
        <w:rPr>
          <w:noProof/>
        </w:rPr>
        <w:drawing>
          <wp:inline distT="0" distB="0" distL="0" distR="0" wp14:anchorId="20FDA258" wp14:editId="79EBEDC1">
            <wp:extent cx="5760720" cy="3014345"/>
            <wp:effectExtent l="0" t="0" r="0" b="0"/>
            <wp:docPr id="574455802"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5802" name="Image 1" descr="Une image contenant texte, capture d’écran, logiciel, nombre&#10;&#10;Le contenu généré par l’IA peut être incorrect."/>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3014345"/>
                    </a:xfrm>
                    <a:prstGeom prst="rect">
                      <a:avLst/>
                    </a:prstGeom>
                  </pic:spPr>
                </pic:pic>
              </a:graphicData>
            </a:graphic>
          </wp:inline>
        </w:drawing>
      </w:r>
    </w:p>
    <w:p w14:paraId="7DE4727E" w14:textId="300ED021" w:rsidR="006937A5" w:rsidRDefault="00272288" w:rsidP="00555845">
      <w:pPr>
        <w:pStyle w:val="Titre2"/>
      </w:pPr>
      <w:r w:rsidRPr="00272288">
        <w:t>CF01 : Correction d'une fuite de mémoire potentielle lorsque le paramètre "Logistique Sessions - Repas par agent" est à "OUI" sur l'enregistrement de l'écran "Formation &gt; Sessions &gt; Détails &gt; Logistique" [Pas de Mantis]</w:t>
      </w:r>
    </w:p>
    <w:p w14:paraId="0460BC16" w14:textId="5A5B8E39" w:rsidR="00670628" w:rsidRDefault="00670628" w:rsidP="00670628">
      <w:r w:rsidRPr="00670628">
        <w:rPr>
          <w:noProof/>
        </w:rPr>
        <w:drawing>
          <wp:inline distT="0" distB="0" distL="0" distR="0" wp14:anchorId="056C0557" wp14:editId="01A5310E">
            <wp:extent cx="5620534" cy="733527"/>
            <wp:effectExtent l="0" t="0" r="0" b="9525"/>
            <wp:docPr id="255887591"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87591" name="Image 1" descr="Une image contenant texte, capture d’écran, Police, ligne&#10;&#10;Le contenu généré par l’IA peut être incorrect."/>
                    <pic:cNvPicPr/>
                  </pic:nvPicPr>
                  <pic:blipFill>
                    <a:blip r:embed="rId111"/>
                    <a:stretch>
                      <a:fillRect/>
                    </a:stretch>
                  </pic:blipFill>
                  <pic:spPr>
                    <a:xfrm>
                      <a:off x="0" y="0"/>
                      <a:ext cx="5620534" cy="733527"/>
                    </a:xfrm>
                    <a:prstGeom prst="rect">
                      <a:avLst/>
                    </a:prstGeom>
                  </pic:spPr>
                </pic:pic>
              </a:graphicData>
            </a:graphic>
          </wp:inline>
        </w:drawing>
      </w:r>
    </w:p>
    <w:p w14:paraId="2DAF3AEE" w14:textId="4DE7E3A5" w:rsidR="007E1BBD" w:rsidRPr="00670628" w:rsidRDefault="007E1BBD" w:rsidP="00670628">
      <w:r w:rsidRPr="007E1BBD">
        <w:rPr>
          <w:noProof/>
        </w:rPr>
        <w:drawing>
          <wp:inline distT="0" distB="0" distL="0" distR="0" wp14:anchorId="541511BF" wp14:editId="3C71EF09">
            <wp:extent cx="5760720" cy="2758440"/>
            <wp:effectExtent l="0" t="0" r="0" b="3810"/>
            <wp:docPr id="388777793"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77793" name="Image 1" descr="Une image contenant texte, logiciel, Icône d’ordinateur, Page web&#10;&#10;Le contenu généré par l’IA peut être incorrec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2758440"/>
                    </a:xfrm>
                    <a:prstGeom prst="rect">
                      <a:avLst/>
                    </a:prstGeom>
                  </pic:spPr>
                </pic:pic>
              </a:graphicData>
            </a:graphic>
          </wp:inline>
        </w:drawing>
      </w:r>
    </w:p>
    <w:p w14:paraId="3ED00901" w14:textId="77777777" w:rsidR="000266CF" w:rsidRDefault="000266C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4AAEE2" w14:textId="365D92A8" w:rsidR="006937A5" w:rsidRDefault="006937A5" w:rsidP="00555845">
      <w:pPr>
        <w:pStyle w:val="Titre2"/>
      </w:pPr>
      <w:r w:rsidRPr="00426433">
        <w:lastRenderedPageBreak/>
        <w:t>CF02 : Ajout d'un espace manquant dans le champ de fusion "NOM_ET_NAISS_DATE_AGENT" permettant</w:t>
      </w:r>
      <w:r w:rsidRPr="006937A5">
        <w:t xml:space="preserve"> de publiposter "[nom usuel] né(e) [nom de naissance] le [date de naissance]" si le nom usuel et de naissance sont différence (sinon seul "[nom usuel] né(e) le [date de naissance]" sera affiché) [Mantis </w:t>
      </w:r>
      <w:r w:rsidR="008A6586">
        <w:t>#</w:t>
      </w:r>
      <w:r w:rsidRPr="006937A5">
        <w:t>15206]</w:t>
      </w:r>
    </w:p>
    <w:p w14:paraId="00A985D8" w14:textId="5CDB1473" w:rsidR="00426433" w:rsidRDefault="008A6586" w:rsidP="006937A5">
      <w:r w:rsidRPr="00413A4A">
        <w:t xml:space="preserve">Exemple : </w:t>
      </w:r>
      <w:r w:rsidR="00413A4A" w:rsidRPr="00413A4A">
        <w:t>FONTAINE née LOING le 01/01/1970</w:t>
      </w:r>
    </w:p>
    <w:p w14:paraId="14C7D3EA" w14:textId="0454C1F0" w:rsidR="00426433" w:rsidRDefault="00426433" w:rsidP="00555845">
      <w:pPr>
        <w:pStyle w:val="Titre2"/>
      </w:pPr>
      <w:r w:rsidRPr="00426433">
        <w:t xml:space="preserve">CF03 : Correction de l'export Excel/Calc de l'écran "Formation &gt; Logistique &gt; Equipements" lorsque des sous-types sont sélectionnés dans le filtre [Mantis </w:t>
      </w:r>
      <w:hyperlink r:id="rId113" w:tooltip="[à tester] Extraction Equipement" w:history="1">
        <w:r>
          <w:t>#</w:t>
        </w:r>
        <w:r w:rsidRPr="00426433">
          <w:t>15526</w:t>
        </w:r>
      </w:hyperlink>
      <w:r w:rsidRPr="00426433">
        <w:t>]</w:t>
      </w:r>
    </w:p>
    <w:p w14:paraId="1FC18966" w14:textId="537C3372" w:rsidR="0056262F" w:rsidRDefault="0056262F" w:rsidP="006937A5">
      <w:r w:rsidRPr="001D7C0F">
        <w:t xml:space="preserve">La sélection du sous-type d’équipement </w:t>
      </w:r>
      <w:r w:rsidR="00CF4D73" w:rsidRPr="001D7C0F">
        <w:t xml:space="preserve">est désormais </w:t>
      </w:r>
      <w:r w:rsidR="008338BF" w:rsidRPr="001D7C0F">
        <w:t>prise</w:t>
      </w:r>
      <w:r w:rsidR="00CF4D73" w:rsidRPr="001D7C0F">
        <w:t xml:space="preserve"> en compte dans l’extraction Excel</w:t>
      </w:r>
      <w:r w:rsidR="001D7C0F" w:rsidRPr="001D7C0F">
        <w:t> :</w:t>
      </w:r>
    </w:p>
    <w:p w14:paraId="3B33D8D2" w14:textId="77777777" w:rsidR="00C34F90" w:rsidRDefault="00C34F90" w:rsidP="006937A5"/>
    <w:p w14:paraId="4B108A77" w14:textId="76F7144B" w:rsidR="00C34F90" w:rsidRDefault="00C34F90" w:rsidP="006937A5">
      <w:r w:rsidRPr="00C34F90">
        <w:rPr>
          <w:noProof/>
        </w:rPr>
        <w:drawing>
          <wp:inline distT="0" distB="0" distL="0" distR="0" wp14:anchorId="7FD28B2F" wp14:editId="64982936">
            <wp:extent cx="5760720" cy="2162175"/>
            <wp:effectExtent l="0" t="0" r="0" b="9525"/>
            <wp:docPr id="159755007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50079" name="Image 1" descr="Une image contenant texte, capture d’écran, logiciel, Icône d’ordinateur&#10;&#10;Le contenu généré par l’IA peut être incorrec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2162175"/>
                    </a:xfrm>
                    <a:prstGeom prst="rect">
                      <a:avLst/>
                    </a:prstGeom>
                  </pic:spPr>
                </pic:pic>
              </a:graphicData>
            </a:graphic>
          </wp:inline>
        </w:drawing>
      </w:r>
    </w:p>
    <w:p w14:paraId="2D232690" w14:textId="1A1128E5" w:rsidR="00E31DA7" w:rsidRDefault="006425A2" w:rsidP="006937A5">
      <w:r w:rsidRPr="006425A2">
        <w:rPr>
          <w:noProof/>
        </w:rPr>
        <w:drawing>
          <wp:inline distT="0" distB="0" distL="0" distR="0" wp14:anchorId="02B54301" wp14:editId="3BEF40DD">
            <wp:extent cx="5760720" cy="1148080"/>
            <wp:effectExtent l="0" t="0" r="0" b="0"/>
            <wp:docPr id="1845756139" name="Image 1" descr="Une image contenant texte, Police, lign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56139" name="Image 1" descr="Une image contenant texte, Police, ligne, logiciel&#10;&#10;Le contenu généré par l’IA peut être incorrec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1148080"/>
                    </a:xfrm>
                    <a:prstGeom prst="rect">
                      <a:avLst/>
                    </a:prstGeom>
                  </pic:spPr>
                </pic:pic>
              </a:graphicData>
            </a:graphic>
          </wp:inline>
        </w:drawing>
      </w:r>
    </w:p>
    <w:p w14:paraId="6544871B" w14:textId="77777777" w:rsidR="007A29B0" w:rsidRPr="005C1A11" w:rsidRDefault="007A29B0" w:rsidP="007A29B0">
      <w:pPr>
        <w:pStyle w:val="Titre2"/>
      </w:pPr>
      <w:r w:rsidRPr="005C1A11">
        <w:t>CF04 : Correction d'une anomalie potentielle d'enregistrement des prises en charge dans l'écran "Formation &gt; Sessions &gt; Détails &gt; Logistique" [Mantis #15371]</w:t>
      </w:r>
    </w:p>
    <w:p w14:paraId="2C3ABBBB" w14:textId="4B730474" w:rsidR="005C1A11" w:rsidRDefault="00F9530C" w:rsidP="005C1A11">
      <w:r w:rsidRPr="00F9530C">
        <w:rPr>
          <w:noProof/>
        </w:rPr>
        <w:drawing>
          <wp:inline distT="0" distB="0" distL="0" distR="0" wp14:anchorId="167EB095" wp14:editId="0D2412BB">
            <wp:extent cx="5760720" cy="2550160"/>
            <wp:effectExtent l="0" t="0" r="0" b="2540"/>
            <wp:docPr id="179559242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92423" name="Image 1" descr="Une image contenant texte, capture d’écran, logiciel, Icône d’ordinateur&#10;&#10;Le contenu généré par l’IA peut être incorrec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550160"/>
                    </a:xfrm>
                    <a:prstGeom prst="rect">
                      <a:avLst/>
                    </a:prstGeom>
                  </pic:spPr>
                </pic:pic>
              </a:graphicData>
            </a:graphic>
          </wp:inline>
        </w:drawing>
      </w:r>
    </w:p>
    <w:p w14:paraId="7A260071" w14:textId="77777777" w:rsidR="000266CF" w:rsidRDefault="000266C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232D72B" w14:textId="4DF63A43" w:rsidR="005C1A11" w:rsidRPr="00B95EF9" w:rsidRDefault="00B95EF9" w:rsidP="00B95EF9">
      <w:pPr>
        <w:pStyle w:val="Titre2"/>
      </w:pPr>
      <w:r w:rsidRPr="00B95EF9">
        <w:lastRenderedPageBreak/>
        <w:t>CF05 : Les boutons d'accès aux mises en situations professionnelles dans les détails des sessions devraient dorénavant être à nouveau colorés en fonction de la validation [Mantis #15590]</w:t>
      </w:r>
    </w:p>
    <w:p w14:paraId="17AB4884" w14:textId="7FDF55E5" w:rsidR="00162794" w:rsidRDefault="0011400A" w:rsidP="006937A5">
      <w:r w:rsidRPr="0011400A">
        <w:rPr>
          <w:noProof/>
        </w:rPr>
        <w:drawing>
          <wp:inline distT="0" distB="0" distL="0" distR="0" wp14:anchorId="35EF1CAA" wp14:editId="2221FE43">
            <wp:extent cx="5760720" cy="1350010"/>
            <wp:effectExtent l="0" t="0" r="0" b="2540"/>
            <wp:docPr id="61729081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90815" name="Image 1" descr="Une image contenant texte, capture d’écran, logiciel, Icône d’ordinateur&#10;&#10;Le contenu généré par l’IA peut être incorrec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1350010"/>
                    </a:xfrm>
                    <a:prstGeom prst="rect">
                      <a:avLst/>
                    </a:prstGeom>
                  </pic:spPr>
                </pic:pic>
              </a:graphicData>
            </a:graphic>
          </wp:inline>
        </w:drawing>
      </w:r>
    </w:p>
    <w:p w14:paraId="7C2EC4FB" w14:textId="77777777" w:rsidR="002D1493" w:rsidRDefault="007D20CD" w:rsidP="0030181D">
      <w:pPr>
        <w:pStyle w:val="Titre2"/>
      </w:pPr>
      <w:r w:rsidRPr="007D20CD">
        <w:t>CF06 : L'automate d'ouverture/fermeture des emplois par critères médicaux devrait dorénavant se déclencher également s'il n'y a pas de profil</w:t>
      </w:r>
      <w:r w:rsidR="0067162D">
        <w:t>s</w:t>
      </w:r>
      <w:r w:rsidRPr="007D20CD">
        <w:t xml:space="preserve"> médicaux mais des profils agrégés associés uniquement [Pas de Mantis]</w:t>
      </w:r>
    </w:p>
    <w:p w14:paraId="638F1C02" w14:textId="117504E1" w:rsidR="00A962E7" w:rsidRPr="00A962E7" w:rsidRDefault="00A962E7" w:rsidP="00A962E7">
      <w:r>
        <w:t xml:space="preserve">Point technique – aucune illustration. </w:t>
      </w:r>
    </w:p>
    <w:p w14:paraId="7AFD8216" w14:textId="48C9AE41" w:rsidR="0030181D" w:rsidRDefault="0030181D" w:rsidP="0030181D">
      <w:pPr>
        <w:pStyle w:val="Titre2"/>
      </w:pPr>
      <w:r w:rsidRPr="0030181D">
        <w:t>CF07 : Réalignement des colonnes de l'export Excel/Calc de l'écran "Formation &gt; Sessions &gt; Détails des sessions &gt; Candidats Stagiaires" [Mantis #15718]</w:t>
      </w:r>
    </w:p>
    <w:p w14:paraId="3FAEAB4A" w14:textId="16AB2ECF" w:rsidR="00C56DC9" w:rsidRDefault="00C56DC9" w:rsidP="00C56DC9">
      <w:r w:rsidRPr="00C56DC9">
        <w:rPr>
          <w:noProof/>
        </w:rPr>
        <w:drawing>
          <wp:inline distT="0" distB="0" distL="0" distR="0" wp14:anchorId="402F823B" wp14:editId="092D18ED">
            <wp:extent cx="5760720" cy="1122680"/>
            <wp:effectExtent l="0" t="0" r="0" b="1270"/>
            <wp:docPr id="1950329337" name="Image 1" descr="Une image contenant texte, capture d’écran,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29337" name="Image 1" descr="Une image contenant texte, capture d’écran, logiciel, ligne&#10;&#10;Le contenu généré par l’IA peut être incorrect."/>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1122680"/>
                    </a:xfrm>
                    <a:prstGeom prst="rect">
                      <a:avLst/>
                    </a:prstGeom>
                  </pic:spPr>
                </pic:pic>
              </a:graphicData>
            </a:graphic>
          </wp:inline>
        </w:drawing>
      </w:r>
    </w:p>
    <w:p w14:paraId="21E7BFD0" w14:textId="722AA48F" w:rsidR="005A281D" w:rsidRDefault="005A281D" w:rsidP="005A281D">
      <w:pPr>
        <w:pStyle w:val="Titre2"/>
      </w:pPr>
      <w:r>
        <w:t>CF08 : L'export Excel/Calc de l'écran "Formation &gt; Gestion des FMPA &gt; Validation Groupement" ne devrait plus contenir de lien hypertexte [TNR MAC]</w:t>
      </w:r>
    </w:p>
    <w:p w14:paraId="4ED34ED9" w14:textId="744664AA" w:rsidR="00AA4FB7" w:rsidRDefault="00AA4FB7" w:rsidP="00AA4FB7">
      <w:r w:rsidRPr="00AA4FB7">
        <w:rPr>
          <w:noProof/>
        </w:rPr>
        <w:drawing>
          <wp:inline distT="0" distB="0" distL="0" distR="0" wp14:anchorId="4B90D0A8" wp14:editId="60BE8CD1">
            <wp:extent cx="5760720" cy="1703070"/>
            <wp:effectExtent l="0" t="0" r="0" b="0"/>
            <wp:docPr id="2039208797"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08797" name="Image 1" descr="Une image contenant texte, capture d’écran, nombre, logiciel&#10;&#10;Le contenu généré par l’IA peut être incorrec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1703070"/>
                    </a:xfrm>
                    <a:prstGeom prst="rect">
                      <a:avLst/>
                    </a:prstGeom>
                  </pic:spPr>
                </pic:pic>
              </a:graphicData>
            </a:graphic>
          </wp:inline>
        </w:drawing>
      </w:r>
    </w:p>
    <w:p w14:paraId="4EB4D07F" w14:textId="09AF68B0" w:rsidR="004F3326" w:rsidRDefault="004F3326">
      <w:pPr>
        <w:spacing w:after="160" w:line="259" w:lineRule="auto"/>
        <w:jc w:val="left"/>
      </w:pPr>
      <w:r>
        <w:br w:type="page"/>
      </w:r>
    </w:p>
    <w:p w14:paraId="2CBDCFDD" w14:textId="0DD35FC8" w:rsidR="005A281D" w:rsidRDefault="005A281D" w:rsidP="005A281D">
      <w:pPr>
        <w:pStyle w:val="Titre2"/>
      </w:pPr>
      <w:r>
        <w:lastRenderedPageBreak/>
        <w:t>CF09 : Amélioration du filtre de l'avis de niveau X dans l'écran "Formation / Synthèses &gt; Etats des Formations &gt; Candidatures" lorsque les données sont sur les anciens champs (maintenus) [TNR ATER]</w:t>
      </w:r>
    </w:p>
    <w:p w14:paraId="15881026" w14:textId="2180C44D" w:rsidR="00271A7C" w:rsidRPr="00271A7C" w:rsidRDefault="00271A7C" w:rsidP="00271A7C">
      <w:r w:rsidRPr="00271A7C">
        <w:rPr>
          <w:noProof/>
        </w:rPr>
        <w:drawing>
          <wp:inline distT="0" distB="0" distL="0" distR="0" wp14:anchorId="63F771F9" wp14:editId="63AC36C8">
            <wp:extent cx="5760720" cy="2049780"/>
            <wp:effectExtent l="0" t="0" r="0" b="7620"/>
            <wp:docPr id="1902649839"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49839" name="Image 1" descr="Une image contenant texte, logiciel, Icône d’ordinateur, Page web&#10;&#10;Le contenu généré par l’IA peut être incorrec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2049780"/>
                    </a:xfrm>
                    <a:prstGeom prst="rect">
                      <a:avLst/>
                    </a:prstGeom>
                  </pic:spPr>
                </pic:pic>
              </a:graphicData>
            </a:graphic>
          </wp:inline>
        </w:drawing>
      </w:r>
    </w:p>
    <w:p w14:paraId="07990755" w14:textId="4377689D" w:rsidR="006F5AC2" w:rsidRDefault="006F5AC2" w:rsidP="006F5AC2">
      <w:pPr>
        <w:pStyle w:val="Titre1"/>
      </w:pPr>
      <w:r>
        <w:t>Outils</w:t>
      </w:r>
    </w:p>
    <w:p w14:paraId="14BAF2F7" w14:textId="5F8272D5" w:rsidR="006F5AC2" w:rsidRDefault="006F5AC2" w:rsidP="006F5AC2">
      <w:pPr>
        <w:pStyle w:val="Titre2"/>
      </w:pPr>
      <w:r>
        <w:t>EO01 : Aménagements sur l'interface entrance CSV des postes et des occupations [Mantis #15268]</w:t>
      </w:r>
    </w:p>
    <w:p w14:paraId="587D6CD2" w14:textId="22D7961F" w:rsidR="00896256" w:rsidRPr="00896256" w:rsidRDefault="00896256" w:rsidP="00896256">
      <w:r>
        <w:t xml:space="preserve">Point technique – aucune illustration. </w:t>
      </w:r>
    </w:p>
    <w:p w14:paraId="5A637816" w14:textId="77777777" w:rsidR="000266CF" w:rsidRDefault="000266C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7C1718A" w14:textId="1EEBE2AB" w:rsidR="00B841F5" w:rsidRDefault="006F5AC2" w:rsidP="006F5AC2">
      <w:pPr>
        <w:pStyle w:val="Titre2"/>
      </w:pPr>
      <w:r>
        <w:lastRenderedPageBreak/>
        <w:t>EO02 : Ajout d'un droit "action-objet &gt; Général &gt; N° Technique" permettant à l'utilisateur de voir les numéros techniques des clés primaires sur les écrans harmonisés [Mantis #15289]</w:t>
      </w:r>
    </w:p>
    <w:p w14:paraId="38A85583" w14:textId="686A5FAE" w:rsidR="00D77DD5" w:rsidRDefault="00D77DD5" w:rsidP="00D77DD5">
      <w:r>
        <w:t>Activation de l’action objet dans le rôle :</w:t>
      </w:r>
    </w:p>
    <w:p w14:paraId="29A5B3BC" w14:textId="0EAB4216" w:rsidR="00D77DD5" w:rsidRDefault="00A343B1" w:rsidP="00D77DD5">
      <w:r w:rsidRPr="00A343B1">
        <w:rPr>
          <w:noProof/>
        </w:rPr>
        <w:drawing>
          <wp:inline distT="0" distB="0" distL="0" distR="0" wp14:anchorId="5B12EE61" wp14:editId="4BB98A2A">
            <wp:extent cx="5760720" cy="1998345"/>
            <wp:effectExtent l="0" t="0" r="0" b="1905"/>
            <wp:docPr id="233916034"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16034" name="Image 1" descr="Une image contenant texte, capture d’écran, Police, conception&#10;&#10;Le contenu généré par l’IA peut être incorrect."/>
                    <pic:cNvPicPr/>
                  </pic:nvPicPr>
                  <pic:blipFill>
                    <a:blip r:embed="rId121"/>
                    <a:stretch>
                      <a:fillRect/>
                    </a:stretch>
                  </pic:blipFill>
                  <pic:spPr>
                    <a:xfrm>
                      <a:off x="0" y="0"/>
                      <a:ext cx="5760720" cy="1998345"/>
                    </a:xfrm>
                    <a:prstGeom prst="rect">
                      <a:avLst/>
                    </a:prstGeom>
                  </pic:spPr>
                </pic:pic>
              </a:graphicData>
            </a:graphic>
          </wp:inline>
        </w:drawing>
      </w:r>
    </w:p>
    <w:p w14:paraId="306840DB" w14:textId="4055A94E" w:rsidR="00A343B1" w:rsidRDefault="00A343B1" w:rsidP="00D77DD5">
      <w:r>
        <w:t>Visuel dans les écrans harmonisés :</w:t>
      </w:r>
    </w:p>
    <w:p w14:paraId="71E78757" w14:textId="0FE9C86C" w:rsidR="00A343B1" w:rsidRDefault="00B66348" w:rsidP="00D77DD5">
      <w:r w:rsidRPr="00B66348">
        <w:rPr>
          <w:noProof/>
        </w:rPr>
        <w:drawing>
          <wp:inline distT="0" distB="0" distL="0" distR="0" wp14:anchorId="16BA8BD6" wp14:editId="4B5A5643">
            <wp:extent cx="5760720" cy="2995295"/>
            <wp:effectExtent l="0" t="0" r="0" b="0"/>
            <wp:docPr id="157508796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87969" name="Image 1" descr="Une image contenant texte, capture d’écran, logiciel, Icône d’ordinateur&#10;&#10;Le contenu généré par l’IA peut être incorrec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2995295"/>
                    </a:xfrm>
                    <a:prstGeom prst="rect">
                      <a:avLst/>
                    </a:prstGeom>
                  </pic:spPr>
                </pic:pic>
              </a:graphicData>
            </a:graphic>
          </wp:inline>
        </w:drawing>
      </w:r>
    </w:p>
    <w:p w14:paraId="76ED0577" w14:textId="5778AFE8" w:rsidR="00B007A5" w:rsidRDefault="00B007A5" w:rsidP="00B007A5">
      <w:pPr>
        <w:pStyle w:val="Titre2"/>
      </w:pPr>
      <w:r>
        <w:t>EO03A : Le webservice "wsDataSump" permettra dorénavant d'intégrer les fichiers XML de l'interface automatique entrante XML avec un lancement du traitement asynchrone [Mantis #15448]</w:t>
      </w:r>
    </w:p>
    <w:p w14:paraId="620A5169" w14:textId="3BBD51E4" w:rsidR="0045369C" w:rsidRPr="0045369C" w:rsidRDefault="0045369C" w:rsidP="0045369C">
      <w:r>
        <w:t xml:space="preserve">Point technique – aucune illustration. </w:t>
      </w:r>
    </w:p>
    <w:p w14:paraId="7E60B2A3" w14:textId="4CC9087B" w:rsidR="00D77DD5" w:rsidRDefault="00B007A5" w:rsidP="00B007A5">
      <w:pPr>
        <w:pStyle w:val="Titre2"/>
      </w:pPr>
      <w:r>
        <w:t>EO03B : Ajout d'un paramètre "Interface entrante - XML - Uniquement les présents" permett</w:t>
      </w:r>
      <w:r w:rsidR="00316214">
        <w:t>ant</w:t>
      </w:r>
      <w:r>
        <w:t xml:space="preserve"> d'indiquer à l'interface automatique entrante XML que seuls les agents présents dans le fichier "ListePersonnel" doivent être impactés (contradictoire avec "radier les absents", "supprimer les absents" et "anonymiser les absents") [Mantis #15448]</w:t>
      </w:r>
    </w:p>
    <w:p w14:paraId="314B5840" w14:textId="29AADC0F" w:rsidR="003148D4" w:rsidRDefault="003148D4" w:rsidP="003148D4">
      <w:r w:rsidRPr="003148D4">
        <w:rPr>
          <w:noProof/>
        </w:rPr>
        <w:drawing>
          <wp:inline distT="0" distB="0" distL="0" distR="0" wp14:anchorId="1AC8E898" wp14:editId="33302FCA">
            <wp:extent cx="5760720" cy="528320"/>
            <wp:effectExtent l="0" t="0" r="0" b="5080"/>
            <wp:docPr id="13350753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75343" name=""/>
                    <pic:cNvPicPr/>
                  </pic:nvPicPr>
                  <pic:blipFill>
                    <a:blip r:embed="rId123"/>
                    <a:stretch>
                      <a:fillRect/>
                    </a:stretch>
                  </pic:blipFill>
                  <pic:spPr>
                    <a:xfrm>
                      <a:off x="0" y="0"/>
                      <a:ext cx="5760720" cy="528320"/>
                    </a:xfrm>
                    <a:prstGeom prst="rect">
                      <a:avLst/>
                    </a:prstGeom>
                  </pic:spPr>
                </pic:pic>
              </a:graphicData>
            </a:graphic>
          </wp:inline>
        </w:drawing>
      </w:r>
    </w:p>
    <w:p w14:paraId="467877B2" w14:textId="77777777" w:rsidR="000266CF" w:rsidRDefault="000266C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2F51E8A" w14:textId="3502C626" w:rsidR="000965E3" w:rsidRDefault="000965E3" w:rsidP="000965E3">
      <w:pPr>
        <w:pStyle w:val="Titre2"/>
      </w:pPr>
      <w:r w:rsidRPr="000965E3">
        <w:lastRenderedPageBreak/>
        <w:t>EO04 : Ajout d'une valeur "OUI+IGNORE" au paramètre "Interface entrante - Visite - Calcul global des emplois" permettant de relancer le calcul même si le fichier est ignoré car identique au dépôt précédent [Mantis #15488]</w:t>
      </w:r>
    </w:p>
    <w:p w14:paraId="2318B489" w14:textId="1AACD113" w:rsidR="00E67F53" w:rsidRPr="00E67F53" w:rsidRDefault="00E67F53" w:rsidP="00E67F53">
      <w:r w:rsidRPr="00E67F53">
        <w:rPr>
          <w:noProof/>
        </w:rPr>
        <w:drawing>
          <wp:inline distT="0" distB="0" distL="0" distR="0" wp14:anchorId="72DD8D9B" wp14:editId="111AC73E">
            <wp:extent cx="5760720" cy="342265"/>
            <wp:effectExtent l="0" t="0" r="0" b="635"/>
            <wp:docPr id="894560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60043" name=""/>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342265"/>
                    </a:xfrm>
                    <a:prstGeom prst="rect">
                      <a:avLst/>
                    </a:prstGeom>
                  </pic:spPr>
                </pic:pic>
              </a:graphicData>
            </a:graphic>
          </wp:inline>
        </w:drawing>
      </w:r>
    </w:p>
    <w:p w14:paraId="5A5789A8" w14:textId="1C2B8AD5" w:rsidR="001A664C" w:rsidRDefault="001A664C" w:rsidP="001A664C">
      <w:pPr>
        <w:pStyle w:val="Titre2"/>
      </w:pPr>
      <w:r w:rsidRPr="001A664C">
        <w:t>EO05 : Ajout d'une paramètre "Système - Jeu de caractères REPONSE" permettant de changer le jeu de caractères de la réponse des JSP et Servlet - à utiliser sur certain</w:t>
      </w:r>
      <w:r w:rsidR="005677B1">
        <w:t>e</w:t>
      </w:r>
      <w:r w:rsidRPr="001A664C">
        <w:t>s configurations de Tomcat [Mantis #15088]</w:t>
      </w:r>
    </w:p>
    <w:p w14:paraId="7CB5A382" w14:textId="254D1047" w:rsidR="00E84A2D" w:rsidRDefault="00E84A2D" w:rsidP="00E84A2D">
      <w:r w:rsidRPr="00E84A2D">
        <w:rPr>
          <w:noProof/>
        </w:rPr>
        <w:drawing>
          <wp:inline distT="0" distB="0" distL="0" distR="0" wp14:anchorId="18764744" wp14:editId="5A84F25D">
            <wp:extent cx="4445228" cy="3797495"/>
            <wp:effectExtent l="0" t="0" r="0" b="0"/>
            <wp:docPr id="54505248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52487" name="Image 1" descr="Une image contenant texte, capture d’écran, Police, nombre&#10;&#10;Le contenu généré par l’IA peut être incorrect."/>
                    <pic:cNvPicPr/>
                  </pic:nvPicPr>
                  <pic:blipFill>
                    <a:blip r:embed="rId125"/>
                    <a:stretch>
                      <a:fillRect/>
                    </a:stretch>
                  </pic:blipFill>
                  <pic:spPr>
                    <a:xfrm>
                      <a:off x="0" y="0"/>
                      <a:ext cx="4445228" cy="3797495"/>
                    </a:xfrm>
                    <a:prstGeom prst="rect">
                      <a:avLst/>
                    </a:prstGeom>
                  </pic:spPr>
                </pic:pic>
              </a:graphicData>
            </a:graphic>
          </wp:inline>
        </w:drawing>
      </w:r>
    </w:p>
    <w:p w14:paraId="4AE54CCD" w14:textId="5AF418EA" w:rsidR="000331DB" w:rsidRDefault="000331DB" w:rsidP="000331DB">
      <w:pPr>
        <w:pStyle w:val="Titre2"/>
      </w:pPr>
      <w:r w:rsidRPr="000331DB">
        <w:t>EO06 : Ajout de deux nouvelles interfaces entrantes CSV pour les suspensions et les primes et ajout d’un paramètre "Temps de travail - Droits Compteur Droit de Grève" permettant de définir le droit utilisé pour le compteur de grève dans le cadre de l’interface entrante CSV des suspensions [Mantis #15534]</w:t>
      </w:r>
    </w:p>
    <w:p w14:paraId="219E9A43" w14:textId="3EE1E274" w:rsidR="000331DB" w:rsidRPr="000331DB" w:rsidRDefault="00C356C4" w:rsidP="000331DB">
      <w:r w:rsidRPr="00C356C4">
        <w:t>Point technique – aucune illustration.</w:t>
      </w:r>
    </w:p>
    <w:p w14:paraId="42168E3E" w14:textId="30C15730" w:rsidR="00B73B55" w:rsidRDefault="00B73B55" w:rsidP="00B73B55">
      <w:pPr>
        <w:pStyle w:val="Titre2"/>
      </w:pPr>
      <w:r w:rsidRPr="00B73B55">
        <w:t>CO01 : Correction de certaines requêtes SQL lors des montées de versions sur une base Oracle [Mantis #15564]</w:t>
      </w:r>
    </w:p>
    <w:p w14:paraId="33FE5B98" w14:textId="7EC7A2D8" w:rsidR="00E84A2D" w:rsidRPr="00E84A2D" w:rsidRDefault="00E84A2D" w:rsidP="00E84A2D">
      <w:r>
        <w:t xml:space="preserve">Point technique – aucune illustration. </w:t>
      </w:r>
    </w:p>
    <w:p w14:paraId="642F1F44" w14:textId="77777777" w:rsidR="000266CF" w:rsidRDefault="000266CF">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9C03F95" w14:textId="1694C3FB" w:rsidR="00F76459" w:rsidRDefault="00F76459" w:rsidP="00F76459">
      <w:pPr>
        <w:pStyle w:val="Titre1"/>
      </w:pPr>
      <w:r>
        <w:lastRenderedPageBreak/>
        <w:t>Application mobile</w:t>
      </w:r>
    </w:p>
    <w:p w14:paraId="743ECCBE" w14:textId="06483B67" w:rsidR="00F76459" w:rsidRDefault="00F76459" w:rsidP="00F76459">
      <w:pPr>
        <w:pStyle w:val="Titre2"/>
      </w:pPr>
      <w:r>
        <w:t>CM01 : Le module "Gestion des FMPA" a été revu pour ne plus rencontrer d'erreurs lors du chargement des données [Mantis #15688]</w:t>
      </w:r>
    </w:p>
    <w:p w14:paraId="1F0D554A" w14:textId="5D8DCCB3" w:rsidR="000266CF" w:rsidRPr="000266CF" w:rsidRDefault="000266CF" w:rsidP="000266CF">
      <w:r>
        <w:t>Point technique – aucune illustration</w:t>
      </w:r>
    </w:p>
    <w:p w14:paraId="1288CC50" w14:textId="685CD400" w:rsidR="00F76459" w:rsidRDefault="00F76459" w:rsidP="00F76459">
      <w:pPr>
        <w:pStyle w:val="Titre2"/>
      </w:pPr>
      <w:r>
        <w:t>CM02 : La saisie des périodes d'animations dans la partie "Libre-Service Formateur" devrait de nouveau fonctionner [Mantis #15236]</w:t>
      </w:r>
    </w:p>
    <w:p w14:paraId="379D1574" w14:textId="204CDEA1" w:rsidR="000266CF" w:rsidRPr="000266CF" w:rsidRDefault="000266CF" w:rsidP="000266CF">
      <w:r>
        <w:t>Point technique – aucune illustration</w:t>
      </w:r>
    </w:p>
    <w:sectPr w:rsidR="000266CF" w:rsidRPr="000266CF"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77467" w14:textId="77777777" w:rsidR="00717FE4" w:rsidRDefault="00717FE4" w:rsidP="00824313">
      <w:r>
        <w:separator/>
      </w:r>
    </w:p>
  </w:endnote>
  <w:endnote w:type="continuationSeparator" w:id="0">
    <w:p w14:paraId="11882402" w14:textId="77777777" w:rsidR="00717FE4" w:rsidRDefault="00717FE4" w:rsidP="00824313">
      <w:r>
        <w:continuationSeparator/>
      </w:r>
    </w:p>
  </w:endnote>
  <w:endnote w:type="continuationNotice" w:id="1">
    <w:p w14:paraId="7E9F280F" w14:textId="77777777" w:rsidR="00717FE4" w:rsidRDefault="00717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9A2365">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42A65" w14:textId="77777777" w:rsidR="00717FE4" w:rsidRDefault="00717FE4" w:rsidP="00824313">
      <w:r>
        <w:separator/>
      </w:r>
    </w:p>
  </w:footnote>
  <w:footnote w:type="continuationSeparator" w:id="0">
    <w:p w14:paraId="29B4F516" w14:textId="77777777" w:rsidR="00717FE4" w:rsidRDefault="00717FE4" w:rsidP="00824313">
      <w:r>
        <w:continuationSeparator/>
      </w:r>
    </w:p>
  </w:footnote>
  <w:footnote w:type="continuationNotice" w:id="1">
    <w:p w14:paraId="7786562B" w14:textId="77777777" w:rsidR="00717FE4" w:rsidRDefault="00717F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1BA26D10"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826FBC">
      <w:rPr>
        <w:rStyle w:val="Accentuationlgre"/>
        <w:sz w:val="28"/>
        <w:szCs w:val="28"/>
      </w:rPr>
      <w:t>1</w:t>
    </w:r>
    <w:r w:rsidR="0069304D">
      <w:rPr>
        <w:rStyle w:val="Accentuationlgre"/>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421DA0"/>
    <w:multiLevelType w:val="hybridMultilevel"/>
    <w:tmpl w:val="25CA1AD6"/>
    <w:lvl w:ilvl="0" w:tplc="E48694F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38583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62"/>
    <w:rsid w:val="00000489"/>
    <w:rsid w:val="00000539"/>
    <w:rsid w:val="00000672"/>
    <w:rsid w:val="00000A90"/>
    <w:rsid w:val="00000AA0"/>
    <w:rsid w:val="00000B94"/>
    <w:rsid w:val="00000FF0"/>
    <w:rsid w:val="00000FFB"/>
    <w:rsid w:val="00001487"/>
    <w:rsid w:val="0000167B"/>
    <w:rsid w:val="0000181A"/>
    <w:rsid w:val="00001893"/>
    <w:rsid w:val="000023B0"/>
    <w:rsid w:val="000023E1"/>
    <w:rsid w:val="000025AB"/>
    <w:rsid w:val="00002724"/>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3E09"/>
    <w:rsid w:val="00003F67"/>
    <w:rsid w:val="00004118"/>
    <w:rsid w:val="00004189"/>
    <w:rsid w:val="000042A8"/>
    <w:rsid w:val="0000431A"/>
    <w:rsid w:val="00004841"/>
    <w:rsid w:val="00004889"/>
    <w:rsid w:val="00004930"/>
    <w:rsid w:val="000049B7"/>
    <w:rsid w:val="00004BA1"/>
    <w:rsid w:val="00005072"/>
    <w:rsid w:val="000053CE"/>
    <w:rsid w:val="000055DC"/>
    <w:rsid w:val="000055F8"/>
    <w:rsid w:val="00005A5E"/>
    <w:rsid w:val="00005CB1"/>
    <w:rsid w:val="00005D77"/>
    <w:rsid w:val="00006071"/>
    <w:rsid w:val="000061D7"/>
    <w:rsid w:val="000062F3"/>
    <w:rsid w:val="000067C6"/>
    <w:rsid w:val="00006CC8"/>
    <w:rsid w:val="00006DB2"/>
    <w:rsid w:val="0000711D"/>
    <w:rsid w:val="00007487"/>
    <w:rsid w:val="00007712"/>
    <w:rsid w:val="00007794"/>
    <w:rsid w:val="00007898"/>
    <w:rsid w:val="00007945"/>
    <w:rsid w:val="00007A9F"/>
    <w:rsid w:val="00007B69"/>
    <w:rsid w:val="00007BC1"/>
    <w:rsid w:val="00007CA3"/>
    <w:rsid w:val="00007CCE"/>
    <w:rsid w:val="00007DB6"/>
    <w:rsid w:val="000102F9"/>
    <w:rsid w:val="000104D3"/>
    <w:rsid w:val="0001092C"/>
    <w:rsid w:val="00010ADB"/>
    <w:rsid w:val="00010C43"/>
    <w:rsid w:val="00010CF6"/>
    <w:rsid w:val="00010F89"/>
    <w:rsid w:val="000113DB"/>
    <w:rsid w:val="00011DCB"/>
    <w:rsid w:val="00011F47"/>
    <w:rsid w:val="0001220A"/>
    <w:rsid w:val="00012302"/>
    <w:rsid w:val="000128EB"/>
    <w:rsid w:val="00012986"/>
    <w:rsid w:val="00012B4A"/>
    <w:rsid w:val="00012BCF"/>
    <w:rsid w:val="00012C01"/>
    <w:rsid w:val="000130DB"/>
    <w:rsid w:val="000135A4"/>
    <w:rsid w:val="00013E7D"/>
    <w:rsid w:val="00014323"/>
    <w:rsid w:val="0001435A"/>
    <w:rsid w:val="00014495"/>
    <w:rsid w:val="000144EF"/>
    <w:rsid w:val="0001452F"/>
    <w:rsid w:val="00014641"/>
    <w:rsid w:val="0001471C"/>
    <w:rsid w:val="000148DA"/>
    <w:rsid w:val="00014933"/>
    <w:rsid w:val="00015113"/>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EE"/>
    <w:rsid w:val="000176EF"/>
    <w:rsid w:val="00017971"/>
    <w:rsid w:val="0002021B"/>
    <w:rsid w:val="000202FA"/>
    <w:rsid w:val="00020462"/>
    <w:rsid w:val="0002054A"/>
    <w:rsid w:val="00020CC4"/>
    <w:rsid w:val="00020DBF"/>
    <w:rsid w:val="000210D3"/>
    <w:rsid w:val="00021AE4"/>
    <w:rsid w:val="00021BB8"/>
    <w:rsid w:val="00021DBD"/>
    <w:rsid w:val="00021FF4"/>
    <w:rsid w:val="00022356"/>
    <w:rsid w:val="00022475"/>
    <w:rsid w:val="000225F4"/>
    <w:rsid w:val="00022608"/>
    <w:rsid w:val="00022713"/>
    <w:rsid w:val="00022B06"/>
    <w:rsid w:val="00022BFA"/>
    <w:rsid w:val="00022C2F"/>
    <w:rsid w:val="00023000"/>
    <w:rsid w:val="000230FF"/>
    <w:rsid w:val="000232DD"/>
    <w:rsid w:val="0002339D"/>
    <w:rsid w:val="0002344C"/>
    <w:rsid w:val="00023452"/>
    <w:rsid w:val="0002390E"/>
    <w:rsid w:val="00023A10"/>
    <w:rsid w:val="00023BF1"/>
    <w:rsid w:val="00023D57"/>
    <w:rsid w:val="0002404C"/>
    <w:rsid w:val="0002425E"/>
    <w:rsid w:val="000243C5"/>
    <w:rsid w:val="0002444F"/>
    <w:rsid w:val="000248AD"/>
    <w:rsid w:val="00024C8E"/>
    <w:rsid w:val="00024F4B"/>
    <w:rsid w:val="00025123"/>
    <w:rsid w:val="00025192"/>
    <w:rsid w:val="0002524D"/>
    <w:rsid w:val="0002544F"/>
    <w:rsid w:val="00025560"/>
    <w:rsid w:val="00025794"/>
    <w:rsid w:val="00025B3A"/>
    <w:rsid w:val="00025D07"/>
    <w:rsid w:val="000262B4"/>
    <w:rsid w:val="000263DA"/>
    <w:rsid w:val="000263EE"/>
    <w:rsid w:val="000263F1"/>
    <w:rsid w:val="000266CF"/>
    <w:rsid w:val="0002671F"/>
    <w:rsid w:val="0002777C"/>
    <w:rsid w:val="000277D4"/>
    <w:rsid w:val="00027896"/>
    <w:rsid w:val="00027ADC"/>
    <w:rsid w:val="00027B64"/>
    <w:rsid w:val="00027C5E"/>
    <w:rsid w:val="00027E05"/>
    <w:rsid w:val="000300A0"/>
    <w:rsid w:val="00030540"/>
    <w:rsid w:val="00030C03"/>
    <w:rsid w:val="00031094"/>
    <w:rsid w:val="000310AE"/>
    <w:rsid w:val="00031124"/>
    <w:rsid w:val="000313CA"/>
    <w:rsid w:val="000316DF"/>
    <w:rsid w:val="00031973"/>
    <w:rsid w:val="00031A3B"/>
    <w:rsid w:val="00031B35"/>
    <w:rsid w:val="00031CA7"/>
    <w:rsid w:val="00031F5B"/>
    <w:rsid w:val="00031FC5"/>
    <w:rsid w:val="00032165"/>
    <w:rsid w:val="00032307"/>
    <w:rsid w:val="00032A55"/>
    <w:rsid w:val="00032FF8"/>
    <w:rsid w:val="00033102"/>
    <w:rsid w:val="000331DB"/>
    <w:rsid w:val="000332DD"/>
    <w:rsid w:val="0003386C"/>
    <w:rsid w:val="00033B9C"/>
    <w:rsid w:val="00033D2C"/>
    <w:rsid w:val="00033E1E"/>
    <w:rsid w:val="00034213"/>
    <w:rsid w:val="000348CC"/>
    <w:rsid w:val="00034B57"/>
    <w:rsid w:val="00034BB8"/>
    <w:rsid w:val="00034BF8"/>
    <w:rsid w:val="00035057"/>
    <w:rsid w:val="000351B2"/>
    <w:rsid w:val="00035478"/>
    <w:rsid w:val="000356E2"/>
    <w:rsid w:val="00035857"/>
    <w:rsid w:val="00035921"/>
    <w:rsid w:val="00035AE2"/>
    <w:rsid w:val="00035B38"/>
    <w:rsid w:val="00035D43"/>
    <w:rsid w:val="0003604C"/>
    <w:rsid w:val="00036292"/>
    <w:rsid w:val="00036362"/>
    <w:rsid w:val="0003644F"/>
    <w:rsid w:val="00036467"/>
    <w:rsid w:val="00036584"/>
    <w:rsid w:val="00036789"/>
    <w:rsid w:val="000367CA"/>
    <w:rsid w:val="0003686C"/>
    <w:rsid w:val="000369B9"/>
    <w:rsid w:val="00036E61"/>
    <w:rsid w:val="0003723C"/>
    <w:rsid w:val="0003725C"/>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6CB"/>
    <w:rsid w:val="000417BA"/>
    <w:rsid w:val="00041A80"/>
    <w:rsid w:val="00041AE1"/>
    <w:rsid w:val="00041ED1"/>
    <w:rsid w:val="00041F49"/>
    <w:rsid w:val="00041F86"/>
    <w:rsid w:val="0004220D"/>
    <w:rsid w:val="00042239"/>
    <w:rsid w:val="000426DA"/>
    <w:rsid w:val="00042731"/>
    <w:rsid w:val="00042760"/>
    <w:rsid w:val="00042851"/>
    <w:rsid w:val="00042A26"/>
    <w:rsid w:val="00042B6F"/>
    <w:rsid w:val="00042D25"/>
    <w:rsid w:val="00043024"/>
    <w:rsid w:val="00043029"/>
    <w:rsid w:val="00043293"/>
    <w:rsid w:val="000432F7"/>
    <w:rsid w:val="00043499"/>
    <w:rsid w:val="00043606"/>
    <w:rsid w:val="0004374E"/>
    <w:rsid w:val="00043780"/>
    <w:rsid w:val="00043895"/>
    <w:rsid w:val="00043A28"/>
    <w:rsid w:val="00043A8A"/>
    <w:rsid w:val="00043CF4"/>
    <w:rsid w:val="00043FE6"/>
    <w:rsid w:val="0004410F"/>
    <w:rsid w:val="000441C1"/>
    <w:rsid w:val="00044244"/>
    <w:rsid w:val="00044383"/>
    <w:rsid w:val="000444BB"/>
    <w:rsid w:val="000448C8"/>
    <w:rsid w:val="000450CB"/>
    <w:rsid w:val="00045273"/>
    <w:rsid w:val="000452AE"/>
    <w:rsid w:val="00045789"/>
    <w:rsid w:val="00045977"/>
    <w:rsid w:val="00045C15"/>
    <w:rsid w:val="00045DFC"/>
    <w:rsid w:val="00046099"/>
    <w:rsid w:val="000463A6"/>
    <w:rsid w:val="00046744"/>
    <w:rsid w:val="00046754"/>
    <w:rsid w:val="00046A47"/>
    <w:rsid w:val="00046B4F"/>
    <w:rsid w:val="00046FA9"/>
    <w:rsid w:val="0004708A"/>
    <w:rsid w:val="00047466"/>
    <w:rsid w:val="00047F00"/>
    <w:rsid w:val="00050048"/>
    <w:rsid w:val="000505CB"/>
    <w:rsid w:val="0005073E"/>
    <w:rsid w:val="000509D6"/>
    <w:rsid w:val="00050A61"/>
    <w:rsid w:val="00050C3B"/>
    <w:rsid w:val="00051031"/>
    <w:rsid w:val="00051259"/>
    <w:rsid w:val="00051787"/>
    <w:rsid w:val="000517C1"/>
    <w:rsid w:val="00052267"/>
    <w:rsid w:val="000522E0"/>
    <w:rsid w:val="0005248B"/>
    <w:rsid w:val="00052623"/>
    <w:rsid w:val="0005271E"/>
    <w:rsid w:val="00052824"/>
    <w:rsid w:val="00052A43"/>
    <w:rsid w:val="00052A52"/>
    <w:rsid w:val="000530F2"/>
    <w:rsid w:val="000533BC"/>
    <w:rsid w:val="000533E5"/>
    <w:rsid w:val="00053438"/>
    <w:rsid w:val="000536D4"/>
    <w:rsid w:val="00053B8B"/>
    <w:rsid w:val="00053BF9"/>
    <w:rsid w:val="00053C60"/>
    <w:rsid w:val="00053D18"/>
    <w:rsid w:val="000544C0"/>
    <w:rsid w:val="0005470B"/>
    <w:rsid w:val="00054745"/>
    <w:rsid w:val="0005504D"/>
    <w:rsid w:val="000551E7"/>
    <w:rsid w:val="000552F8"/>
    <w:rsid w:val="00055C0D"/>
    <w:rsid w:val="00055C44"/>
    <w:rsid w:val="00055DCD"/>
    <w:rsid w:val="0005611E"/>
    <w:rsid w:val="0005612E"/>
    <w:rsid w:val="0005619D"/>
    <w:rsid w:val="000562E7"/>
    <w:rsid w:val="00056750"/>
    <w:rsid w:val="0005680F"/>
    <w:rsid w:val="00056839"/>
    <w:rsid w:val="000568F9"/>
    <w:rsid w:val="0005699D"/>
    <w:rsid w:val="00056DB8"/>
    <w:rsid w:val="00056FCA"/>
    <w:rsid w:val="000572A9"/>
    <w:rsid w:val="00057693"/>
    <w:rsid w:val="00057749"/>
    <w:rsid w:val="00057914"/>
    <w:rsid w:val="00057CB1"/>
    <w:rsid w:val="00057E8C"/>
    <w:rsid w:val="00057EA4"/>
    <w:rsid w:val="00057EF4"/>
    <w:rsid w:val="00060067"/>
    <w:rsid w:val="0006007D"/>
    <w:rsid w:val="0006019E"/>
    <w:rsid w:val="0006020A"/>
    <w:rsid w:val="000602D0"/>
    <w:rsid w:val="00060860"/>
    <w:rsid w:val="0006090B"/>
    <w:rsid w:val="00060B14"/>
    <w:rsid w:val="00060BB7"/>
    <w:rsid w:val="00060C0F"/>
    <w:rsid w:val="00060C1E"/>
    <w:rsid w:val="00061087"/>
    <w:rsid w:val="0006133F"/>
    <w:rsid w:val="00061450"/>
    <w:rsid w:val="000614E1"/>
    <w:rsid w:val="00061502"/>
    <w:rsid w:val="00061548"/>
    <w:rsid w:val="000615CD"/>
    <w:rsid w:val="000617F6"/>
    <w:rsid w:val="00061838"/>
    <w:rsid w:val="00061986"/>
    <w:rsid w:val="00061B38"/>
    <w:rsid w:val="00061E91"/>
    <w:rsid w:val="000623C2"/>
    <w:rsid w:val="00062450"/>
    <w:rsid w:val="00062613"/>
    <w:rsid w:val="00062688"/>
    <w:rsid w:val="0006285E"/>
    <w:rsid w:val="000628C7"/>
    <w:rsid w:val="0006290A"/>
    <w:rsid w:val="00062A0E"/>
    <w:rsid w:val="00062AF4"/>
    <w:rsid w:val="00062B56"/>
    <w:rsid w:val="00062B6D"/>
    <w:rsid w:val="00062C03"/>
    <w:rsid w:val="00062CBA"/>
    <w:rsid w:val="00062D72"/>
    <w:rsid w:val="00062E97"/>
    <w:rsid w:val="00062FA0"/>
    <w:rsid w:val="00063267"/>
    <w:rsid w:val="000638CC"/>
    <w:rsid w:val="00063AE1"/>
    <w:rsid w:val="00063B22"/>
    <w:rsid w:val="00063CA2"/>
    <w:rsid w:val="00064822"/>
    <w:rsid w:val="00064B18"/>
    <w:rsid w:val="00064BFC"/>
    <w:rsid w:val="00064E01"/>
    <w:rsid w:val="00064E21"/>
    <w:rsid w:val="00064FF7"/>
    <w:rsid w:val="00065314"/>
    <w:rsid w:val="00065317"/>
    <w:rsid w:val="000656B3"/>
    <w:rsid w:val="00065967"/>
    <w:rsid w:val="00065BE5"/>
    <w:rsid w:val="00065C90"/>
    <w:rsid w:val="00065E8A"/>
    <w:rsid w:val="00065F5E"/>
    <w:rsid w:val="00066018"/>
    <w:rsid w:val="00066228"/>
    <w:rsid w:val="00066357"/>
    <w:rsid w:val="0006682B"/>
    <w:rsid w:val="00066A49"/>
    <w:rsid w:val="00066A83"/>
    <w:rsid w:val="00066F45"/>
    <w:rsid w:val="00066F57"/>
    <w:rsid w:val="00066F9D"/>
    <w:rsid w:val="0006706A"/>
    <w:rsid w:val="0006706D"/>
    <w:rsid w:val="0006730C"/>
    <w:rsid w:val="00067926"/>
    <w:rsid w:val="00067B47"/>
    <w:rsid w:val="00067D82"/>
    <w:rsid w:val="00067DF8"/>
    <w:rsid w:val="00067F66"/>
    <w:rsid w:val="00070258"/>
    <w:rsid w:val="0007039C"/>
    <w:rsid w:val="00070C6D"/>
    <w:rsid w:val="00070DDA"/>
    <w:rsid w:val="00070F1A"/>
    <w:rsid w:val="00071111"/>
    <w:rsid w:val="00071A1B"/>
    <w:rsid w:val="00071A30"/>
    <w:rsid w:val="00071CE8"/>
    <w:rsid w:val="00071E02"/>
    <w:rsid w:val="00071EAE"/>
    <w:rsid w:val="00072002"/>
    <w:rsid w:val="0007215A"/>
    <w:rsid w:val="000722B2"/>
    <w:rsid w:val="00072389"/>
    <w:rsid w:val="0007238C"/>
    <w:rsid w:val="0007285F"/>
    <w:rsid w:val="00072870"/>
    <w:rsid w:val="00072948"/>
    <w:rsid w:val="00072BFE"/>
    <w:rsid w:val="00072E6D"/>
    <w:rsid w:val="00073306"/>
    <w:rsid w:val="0007376E"/>
    <w:rsid w:val="00073E2A"/>
    <w:rsid w:val="00073EFC"/>
    <w:rsid w:val="00073FC9"/>
    <w:rsid w:val="00074044"/>
    <w:rsid w:val="0007410D"/>
    <w:rsid w:val="00074182"/>
    <w:rsid w:val="00074385"/>
    <w:rsid w:val="000743A5"/>
    <w:rsid w:val="000749C8"/>
    <w:rsid w:val="00074C87"/>
    <w:rsid w:val="0007504F"/>
    <w:rsid w:val="00075292"/>
    <w:rsid w:val="00075418"/>
    <w:rsid w:val="000756FF"/>
    <w:rsid w:val="00075739"/>
    <w:rsid w:val="000757B7"/>
    <w:rsid w:val="00075948"/>
    <w:rsid w:val="00075995"/>
    <w:rsid w:val="00075BAE"/>
    <w:rsid w:val="00075DC0"/>
    <w:rsid w:val="00075E7D"/>
    <w:rsid w:val="0007644E"/>
    <w:rsid w:val="00076F9C"/>
    <w:rsid w:val="0007715E"/>
    <w:rsid w:val="00077279"/>
    <w:rsid w:val="000772DC"/>
    <w:rsid w:val="00077400"/>
    <w:rsid w:val="0007743C"/>
    <w:rsid w:val="000775E3"/>
    <w:rsid w:val="000779CD"/>
    <w:rsid w:val="00077AD1"/>
    <w:rsid w:val="00077CB8"/>
    <w:rsid w:val="00077D91"/>
    <w:rsid w:val="00080508"/>
    <w:rsid w:val="000806C8"/>
    <w:rsid w:val="000808E6"/>
    <w:rsid w:val="000809AB"/>
    <w:rsid w:val="00080C0B"/>
    <w:rsid w:val="00080C18"/>
    <w:rsid w:val="00080CD1"/>
    <w:rsid w:val="00080DD3"/>
    <w:rsid w:val="00080F4B"/>
    <w:rsid w:val="00081327"/>
    <w:rsid w:val="000814B9"/>
    <w:rsid w:val="000815D3"/>
    <w:rsid w:val="000816F5"/>
    <w:rsid w:val="00081730"/>
    <w:rsid w:val="0008181D"/>
    <w:rsid w:val="0008191A"/>
    <w:rsid w:val="00081A84"/>
    <w:rsid w:val="00081A90"/>
    <w:rsid w:val="00082559"/>
    <w:rsid w:val="0008291E"/>
    <w:rsid w:val="00082925"/>
    <w:rsid w:val="000829F3"/>
    <w:rsid w:val="00082A7D"/>
    <w:rsid w:val="00082ADE"/>
    <w:rsid w:val="00082B30"/>
    <w:rsid w:val="00083011"/>
    <w:rsid w:val="000831CF"/>
    <w:rsid w:val="00083276"/>
    <w:rsid w:val="00083693"/>
    <w:rsid w:val="00083B6C"/>
    <w:rsid w:val="00083B99"/>
    <w:rsid w:val="00083DD4"/>
    <w:rsid w:val="00084435"/>
    <w:rsid w:val="000849A8"/>
    <w:rsid w:val="00084B98"/>
    <w:rsid w:val="00084D6C"/>
    <w:rsid w:val="00084E94"/>
    <w:rsid w:val="0008560D"/>
    <w:rsid w:val="00085A55"/>
    <w:rsid w:val="00085B68"/>
    <w:rsid w:val="00085BE8"/>
    <w:rsid w:val="00085C48"/>
    <w:rsid w:val="000860F5"/>
    <w:rsid w:val="000861E9"/>
    <w:rsid w:val="0008633D"/>
    <w:rsid w:val="00086414"/>
    <w:rsid w:val="000867BC"/>
    <w:rsid w:val="000867D1"/>
    <w:rsid w:val="00086903"/>
    <w:rsid w:val="000869EF"/>
    <w:rsid w:val="00086A6D"/>
    <w:rsid w:val="00086AD6"/>
    <w:rsid w:val="00086C68"/>
    <w:rsid w:val="00086CCF"/>
    <w:rsid w:val="00086F82"/>
    <w:rsid w:val="00087461"/>
    <w:rsid w:val="000874BA"/>
    <w:rsid w:val="00087504"/>
    <w:rsid w:val="0009046D"/>
    <w:rsid w:val="000905CE"/>
    <w:rsid w:val="00090673"/>
    <w:rsid w:val="00090A42"/>
    <w:rsid w:val="00090BBF"/>
    <w:rsid w:val="00091231"/>
    <w:rsid w:val="000916EE"/>
    <w:rsid w:val="00091790"/>
    <w:rsid w:val="00091954"/>
    <w:rsid w:val="00091EF1"/>
    <w:rsid w:val="00091FC8"/>
    <w:rsid w:val="00092479"/>
    <w:rsid w:val="00092A32"/>
    <w:rsid w:val="00092A70"/>
    <w:rsid w:val="00092E15"/>
    <w:rsid w:val="00092EE2"/>
    <w:rsid w:val="0009324F"/>
    <w:rsid w:val="00093451"/>
    <w:rsid w:val="00093458"/>
    <w:rsid w:val="00093503"/>
    <w:rsid w:val="000938E7"/>
    <w:rsid w:val="00093919"/>
    <w:rsid w:val="00093B65"/>
    <w:rsid w:val="00093B8A"/>
    <w:rsid w:val="00093E0D"/>
    <w:rsid w:val="00093F66"/>
    <w:rsid w:val="000944EE"/>
    <w:rsid w:val="000945C4"/>
    <w:rsid w:val="00094621"/>
    <w:rsid w:val="00094706"/>
    <w:rsid w:val="0009471C"/>
    <w:rsid w:val="00094ECA"/>
    <w:rsid w:val="000950FB"/>
    <w:rsid w:val="00095454"/>
    <w:rsid w:val="00095464"/>
    <w:rsid w:val="0009546F"/>
    <w:rsid w:val="00095582"/>
    <w:rsid w:val="000958F5"/>
    <w:rsid w:val="00095C41"/>
    <w:rsid w:val="0009600A"/>
    <w:rsid w:val="000960AA"/>
    <w:rsid w:val="00096197"/>
    <w:rsid w:val="0009638F"/>
    <w:rsid w:val="00096595"/>
    <w:rsid w:val="000965E2"/>
    <w:rsid w:val="000965E3"/>
    <w:rsid w:val="000968D3"/>
    <w:rsid w:val="00096CB8"/>
    <w:rsid w:val="000970A4"/>
    <w:rsid w:val="00097300"/>
    <w:rsid w:val="00097751"/>
    <w:rsid w:val="000979E2"/>
    <w:rsid w:val="00097B0F"/>
    <w:rsid w:val="000A0097"/>
    <w:rsid w:val="000A02FC"/>
    <w:rsid w:val="000A03F3"/>
    <w:rsid w:val="000A06CB"/>
    <w:rsid w:val="000A07A5"/>
    <w:rsid w:val="000A0A94"/>
    <w:rsid w:val="000A0B5C"/>
    <w:rsid w:val="000A0B6F"/>
    <w:rsid w:val="000A0BBC"/>
    <w:rsid w:val="000A0C45"/>
    <w:rsid w:val="000A0F58"/>
    <w:rsid w:val="000A1169"/>
    <w:rsid w:val="000A128A"/>
    <w:rsid w:val="000A18F8"/>
    <w:rsid w:val="000A197B"/>
    <w:rsid w:val="000A1C60"/>
    <w:rsid w:val="000A1DD7"/>
    <w:rsid w:val="000A1F03"/>
    <w:rsid w:val="000A1F68"/>
    <w:rsid w:val="000A1FB9"/>
    <w:rsid w:val="000A2096"/>
    <w:rsid w:val="000A2165"/>
    <w:rsid w:val="000A21F3"/>
    <w:rsid w:val="000A22C7"/>
    <w:rsid w:val="000A23A5"/>
    <w:rsid w:val="000A263D"/>
    <w:rsid w:val="000A2807"/>
    <w:rsid w:val="000A2B87"/>
    <w:rsid w:val="000A2BC9"/>
    <w:rsid w:val="000A2EAE"/>
    <w:rsid w:val="000A3182"/>
    <w:rsid w:val="000A3397"/>
    <w:rsid w:val="000A33A1"/>
    <w:rsid w:val="000A3745"/>
    <w:rsid w:val="000A37DD"/>
    <w:rsid w:val="000A387F"/>
    <w:rsid w:val="000A39A8"/>
    <w:rsid w:val="000A3A53"/>
    <w:rsid w:val="000A3A82"/>
    <w:rsid w:val="000A3AD0"/>
    <w:rsid w:val="000A4006"/>
    <w:rsid w:val="000A4396"/>
    <w:rsid w:val="000A469E"/>
    <w:rsid w:val="000A48D6"/>
    <w:rsid w:val="000A4B36"/>
    <w:rsid w:val="000A4D36"/>
    <w:rsid w:val="000A5031"/>
    <w:rsid w:val="000A525A"/>
    <w:rsid w:val="000A545E"/>
    <w:rsid w:val="000A57D0"/>
    <w:rsid w:val="000A5FB5"/>
    <w:rsid w:val="000A62D0"/>
    <w:rsid w:val="000A6501"/>
    <w:rsid w:val="000A65E3"/>
    <w:rsid w:val="000A6799"/>
    <w:rsid w:val="000A6C2D"/>
    <w:rsid w:val="000A6CD0"/>
    <w:rsid w:val="000A6E01"/>
    <w:rsid w:val="000A6E89"/>
    <w:rsid w:val="000A6E9B"/>
    <w:rsid w:val="000A70C6"/>
    <w:rsid w:val="000A71AA"/>
    <w:rsid w:val="000A71BC"/>
    <w:rsid w:val="000A7201"/>
    <w:rsid w:val="000A76B9"/>
    <w:rsid w:val="000A7A95"/>
    <w:rsid w:val="000A7D35"/>
    <w:rsid w:val="000B012A"/>
    <w:rsid w:val="000B015A"/>
    <w:rsid w:val="000B0221"/>
    <w:rsid w:val="000B02CE"/>
    <w:rsid w:val="000B048F"/>
    <w:rsid w:val="000B09C1"/>
    <w:rsid w:val="000B0D0B"/>
    <w:rsid w:val="000B10A3"/>
    <w:rsid w:val="000B12E7"/>
    <w:rsid w:val="000B135D"/>
    <w:rsid w:val="000B1E14"/>
    <w:rsid w:val="000B20E0"/>
    <w:rsid w:val="000B241E"/>
    <w:rsid w:val="000B2444"/>
    <w:rsid w:val="000B2520"/>
    <w:rsid w:val="000B2684"/>
    <w:rsid w:val="000B29CE"/>
    <w:rsid w:val="000B2A3C"/>
    <w:rsid w:val="000B2E78"/>
    <w:rsid w:val="000B2EAB"/>
    <w:rsid w:val="000B2F04"/>
    <w:rsid w:val="000B3001"/>
    <w:rsid w:val="000B318E"/>
    <w:rsid w:val="000B318F"/>
    <w:rsid w:val="000B3A1C"/>
    <w:rsid w:val="000B3CC6"/>
    <w:rsid w:val="000B417D"/>
    <w:rsid w:val="000B4310"/>
    <w:rsid w:val="000B45D3"/>
    <w:rsid w:val="000B4603"/>
    <w:rsid w:val="000B477C"/>
    <w:rsid w:val="000B47CE"/>
    <w:rsid w:val="000B496F"/>
    <w:rsid w:val="000B4AD2"/>
    <w:rsid w:val="000B4B1B"/>
    <w:rsid w:val="000B4CD9"/>
    <w:rsid w:val="000B4D08"/>
    <w:rsid w:val="000B4DFD"/>
    <w:rsid w:val="000B4E3A"/>
    <w:rsid w:val="000B4FE7"/>
    <w:rsid w:val="000B50D1"/>
    <w:rsid w:val="000B53BD"/>
    <w:rsid w:val="000B5642"/>
    <w:rsid w:val="000B57C1"/>
    <w:rsid w:val="000B5D04"/>
    <w:rsid w:val="000B5F6D"/>
    <w:rsid w:val="000B5F99"/>
    <w:rsid w:val="000B614F"/>
    <w:rsid w:val="000B62D2"/>
    <w:rsid w:val="000B633E"/>
    <w:rsid w:val="000B6830"/>
    <w:rsid w:val="000B6B8E"/>
    <w:rsid w:val="000B6C33"/>
    <w:rsid w:val="000B6C59"/>
    <w:rsid w:val="000B6D80"/>
    <w:rsid w:val="000B707C"/>
    <w:rsid w:val="000B71E0"/>
    <w:rsid w:val="000B73E2"/>
    <w:rsid w:val="000B73E4"/>
    <w:rsid w:val="000B740C"/>
    <w:rsid w:val="000B77C1"/>
    <w:rsid w:val="000B782D"/>
    <w:rsid w:val="000B787D"/>
    <w:rsid w:val="000B7912"/>
    <w:rsid w:val="000B7B70"/>
    <w:rsid w:val="000B7B85"/>
    <w:rsid w:val="000B7CE3"/>
    <w:rsid w:val="000B7E9D"/>
    <w:rsid w:val="000B7FF7"/>
    <w:rsid w:val="000C0243"/>
    <w:rsid w:val="000C02EA"/>
    <w:rsid w:val="000C036F"/>
    <w:rsid w:val="000C051C"/>
    <w:rsid w:val="000C06D1"/>
    <w:rsid w:val="000C0843"/>
    <w:rsid w:val="000C0900"/>
    <w:rsid w:val="000C0932"/>
    <w:rsid w:val="000C1647"/>
    <w:rsid w:val="000C196C"/>
    <w:rsid w:val="000C1D18"/>
    <w:rsid w:val="000C1F80"/>
    <w:rsid w:val="000C212A"/>
    <w:rsid w:val="000C2134"/>
    <w:rsid w:val="000C2242"/>
    <w:rsid w:val="000C2258"/>
    <w:rsid w:val="000C2599"/>
    <w:rsid w:val="000C26E2"/>
    <w:rsid w:val="000C2D21"/>
    <w:rsid w:val="000C2EE7"/>
    <w:rsid w:val="000C33FD"/>
    <w:rsid w:val="000C3546"/>
    <w:rsid w:val="000C38A3"/>
    <w:rsid w:val="000C3930"/>
    <w:rsid w:val="000C3E03"/>
    <w:rsid w:val="000C3F25"/>
    <w:rsid w:val="000C416F"/>
    <w:rsid w:val="000C480B"/>
    <w:rsid w:val="000C4A17"/>
    <w:rsid w:val="000C4E9F"/>
    <w:rsid w:val="000C50CB"/>
    <w:rsid w:val="000C5321"/>
    <w:rsid w:val="000C5414"/>
    <w:rsid w:val="000C585D"/>
    <w:rsid w:val="000C5AC0"/>
    <w:rsid w:val="000C5BA3"/>
    <w:rsid w:val="000C5BD5"/>
    <w:rsid w:val="000C5D6F"/>
    <w:rsid w:val="000C5E47"/>
    <w:rsid w:val="000C645C"/>
    <w:rsid w:val="000C6F79"/>
    <w:rsid w:val="000C6FEE"/>
    <w:rsid w:val="000C701E"/>
    <w:rsid w:val="000C7208"/>
    <w:rsid w:val="000C728B"/>
    <w:rsid w:val="000C7403"/>
    <w:rsid w:val="000C75C6"/>
    <w:rsid w:val="000C7683"/>
    <w:rsid w:val="000C7737"/>
    <w:rsid w:val="000C77DF"/>
    <w:rsid w:val="000C7A79"/>
    <w:rsid w:val="000C7C15"/>
    <w:rsid w:val="000C7C2B"/>
    <w:rsid w:val="000D03D1"/>
    <w:rsid w:val="000D0509"/>
    <w:rsid w:val="000D077A"/>
    <w:rsid w:val="000D07D4"/>
    <w:rsid w:val="000D0A81"/>
    <w:rsid w:val="000D0C22"/>
    <w:rsid w:val="000D100C"/>
    <w:rsid w:val="000D10EB"/>
    <w:rsid w:val="000D11C5"/>
    <w:rsid w:val="000D127C"/>
    <w:rsid w:val="000D13DE"/>
    <w:rsid w:val="000D14B9"/>
    <w:rsid w:val="000D16B0"/>
    <w:rsid w:val="000D1B97"/>
    <w:rsid w:val="000D1CDB"/>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3FB4"/>
    <w:rsid w:val="000D44B9"/>
    <w:rsid w:val="000D4899"/>
    <w:rsid w:val="000D49D8"/>
    <w:rsid w:val="000D4BC7"/>
    <w:rsid w:val="000D4E1A"/>
    <w:rsid w:val="000D4F93"/>
    <w:rsid w:val="000D505B"/>
    <w:rsid w:val="000D51E2"/>
    <w:rsid w:val="000D529E"/>
    <w:rsid w:val="000D5382"/>
    <w:rsid w:val="000D545F"/>
    <w:rsid w:val="000D5528"/>
    <w:rsid w:val="000D555E"/>
    <w:rsid w:val="000D5837"/>
    <w:rsid w:val="000D5A48"/>
    <w:rsid w:val="000D5B1E"/>
    <w:rsid w:val="000D5C11"/>
    <w:rsid w:val="000D5CE5"/>
    <w:rsid w:val="000D5EDB"/>
    <w:rsid w:val="000D61C7"/>
    <w:rsid w:val="000D6338"/>
    <w:rsid w:val="000D67DC"/>
    <w:rsid w:val="000D6DB1"/>
    <w:rsid w:val="000D6E2F"/>
    <w:rsid w:val="000D736C"/>
    <w:rsid w:val="000D7371"/>
    <w:rsid w:val="000D7615"/>
    <w:rsid w:val="000D76F7"/>
    <w:rsid w:val="000D77D8"/>
    <w:rsid w:val="000D7A37"/>
    <w:rsid w:val="000D7AB7"/>
    <w:rsid w:val="000D7D30"/>
    <w:rsid w:val="000D7E05"/>
    <w:rsid w:val="000D7EBB"/>
    <w:rsid w:val="000E0227"/>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1EF"/>
    <w:rsid w:val="000E349C"/>
    <w:rsid w:val="000E3511"/>
    <w:rsid w:val="000E36B4"/>
    <w:rsid w:val="000E37E5"/>
    <w:rsid w:val="000E3B3C"/>
    <w:rsid w:val="000E3BD2"/>
    <w:rsid w:val="000E41B6"/>
    <w:rsid w:val="000E42E9"/>
    <w:rsid w:val="000E477F"/>
    <w:rsid w:val="000E494F"/>
    <w:rsid w:val="000E49B9"/>
    <w:rsid w:val="000E4A27"/>
    <w:rsid w:val="000E4A42"/>
    <w:rsid w:val="000E4B6F"/>
    <w:rsid w:val="000E4F5E"/>
    <w:rsid w:val="000E5144"/>
    <w:rsid w:val="000E55AF"/>
    <w:rsid w:val="000E5662"/>
    <w:rsid w:val="000E5BBD"/>
    <w:rsid w:val="000E5CD9"/>
    <w:rsid w:val="000E5D83"/>
    <w:rsid w:val="000E5E24"/>
    <w:rsid w:val="000E5E32"/>
    <w:rsid w:val="000E5F95"/>
    <w:rsid w:val="000E5FA6"/>
    <w:rsid w:val="000E6119"/>
    <w:rsid w:val="000E65C0"/>
    <w:rsid w:val="000E6679"/>
    <w:rsid w:val="000E66A0"/>
    <w:rsid w:val="000E66DE"/>
    <w:rsid w:val="000E694B"/>
    <w:rsid w:val="000E6E66"/>
    <w:rsid w:val="000E6E87"/>
    <w:rsid w:val="000E70C1"/>
    <w:rsid w:val="000E7349"/>
    <w:rsid w:val="000E7575"/>
    <w:rsid w:val="000E76E2"/>
    <w:rsid w:val="000E7883"/>
    <w:rsid w:val="000F00C3"/>
    <w:rsid w:val="000F010A"/>
    <w:rsid w:val="000F03D5"/>
    <w:rsid w:val="000F03E8"/>
    <w:rsid w:val="000F0A2E"/>
    <w:rsid w:val="000F0A43"/>
    <w:rsid w:val="000F0BF2"/>
    <w:rsid w:val="000F1367"/>
    <w:rsid w:val="000F13C5"/>
    <w:rsid w:val="000F1620"/>
    <w:rsid w:val="000F1919"/>
    <w:rsid w:val="000F1B27"/>
    <w:rsid w:val="000F1E77"/>
    <w:rsid w:val="000F1E8E"/>
    <w:rsid w:val="000F1FDD"/>
    <w:rsid w:val="000F2047"/>
    <w:rsid w:val="000F2775"/>
    <w:rsid w:val="000F279A"/>
    <w:rsid w:val="000F288B"/>
    <w:rsid w:val="000F2E4A"/>
    <w:rsid w:val="000F2E4E"/>
    <w:rsid w:val="000F2F3C"/>
    <w:rsid w:val="000F31EA"/>
    <w:rsid w:val="000F3278"/>
    <w:rsid w:val="000F3307"/>
    <w:rsid w:val="000F33E9"/>
    <w:rsid w:val="000F34FD"/>
    <w:rsid w:val="000F3584"/>
    <w:rsid w:val="000F361C"/>
    <w:rsid w:val="000F36D8"/>
    <w:rsid w:val="000F36E9"/>
    <w:rsid w:val="000F3A5A"/>
    <w:rsid w:val="000F3C10"/>
    <w:rsid w:val="000F3CE3"/>
    <w:rsid w:val="000F3F0F"/>
    <w:rsid w:val="000F4078"/>
    <w:rsid w:val="000F43A4"/>
    <w:rsid w:val="000F4461"/>
    <w:rsid w:val="000F44AE"/>
    <w:rsid w:val="000F4591"/>
    <w:rsid w:val="000F4695"/>
    <w:rsid w:val="000F488F"/>
    <w:rsid w:val="000F4ACE"/>
    <w:rsid w:val="000F4B52"/>
    <w:rsid w:val="000F4C86"/>
    <w:rsid w:val="000F5135"/>
    <w:rsid w:val="000F5261"/>
    <w:rsid w:val="000F5606"/>
    <w:rsid w:val="000F5866"/>
    <w:rsid w:val="000F5937"/>
    <w:rsid w:val="000F59F2"/>
    <w:rsid w:val="000F5A0A"/>
    <w:rsid w:val="000F5EC4"/>
    <w:rsid w:val="000F64DB"/>
    <w:rsid w:val="000F6801"/>
    <w:rsid w:val="000F6BD8"/>
    <w:rsid w:val="000F6CFC"/>
    <w:rsid w:val="000F6DEC"/>
    <w:rsid w:val="000F6E57"/>
    <w:rsid w:val="000F718E"/>
    <w:rsid w:val="000F71E1"/>
    <w:rsid w:val="000F7336"/>
    <w:rsid w:val="000F754F"/>
    <w:rsid w:val="000F7581"/>
    <w:rsid w:val="000F7638"/>
    <w:rsid w:val="000F76EE"/>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123"/>
    <w:rsid w:val="00101241"/>
    <w:rsid w:val="00101301"/>
    <w:rsid w:val="0010133B"/>
    <w:rsid w:val="001014CB"/>
    <w:rsid w:val="0010154E"/>
    <w:rsid w:val="00101767"/>
    <w:rsid w:val="001018D5"/>
    <w:rsid w:val="00101C0F"/>
    <w:rsid w:val="00101CB2"/>
    <w:rsid w:val="00101E51"/>
    <w:rsid w:val="00101EF5"/>
    <w:rsid w:val="001021D3"/>
    <w:rsid w:val="00102242"/>
    <w:rsid w:val="0010224B"/>
    <w:rsid w:val="0010240A"/>
    <w:rsid w:val="00102566"/>
    <w:rsid w:val="00102808"/>
    <w:rsid w:val="001028B7"/>
    <w:rsid w:val="001028FB"/>
    <w:rsid w:val="0010295F"/>
    <w:rsid w:val="00102CE1"/>
    <w:rsid w:val="00102D42"/>
    <w:rsid w:val="00102F38"/>
    <w:rsid w:val="001030D1"/>
    <w:rsid w:val="00103480"/>
    <w:rsid w:val="0010379D"/>
    <w:rsid w:val="001037CE"/>
    <w:rsid w:val="0010387A"/>
    <w:rsid w:val="00103E92"/>
    <w:rsid w:val="00103FE5"/>
    <w:rsid w:val="001040AB"/>
    <w:rsid w:val="0010433E"/>
    <w:rsid w:val="00104409"/>
    <w:rsid w:val="0010456C"/>
    <w:rsid w:val="001045FF"/>
    <w:rsid w:val="001047C4"/>
    <w:rsid w:val="00104867"/>
    <w:rsid w:val="00104877"/>
    <w:rsid w:val="00104C33"/>
    <w:rsid w:val="00104F9E"/>
    <w:rsid w:val="001056E0"/>
    <w:rsid w:val="001057F9"/>
    <w:rsid w:val="001058ED"/>
    <w:rsid w:val="00105C10"/>
    <w:rsid w:val="00105CC4"/>
    <w:rsid w:val="00105E73"/>
    <w:rsid w:val="00105F4C"/>
    <w:rsid w:val="00106175"/>
    <w:rsid w:val="00106220"/>
    <w:rsid w:val="00106683"/>
    <w:rsid w:val="00106D29"/>
    <w:rsid w:val="00106DCC"/>
    <w:rsid w:val="00106EA4"/>
    <w:rsid w:val="00106F97"/>
    <w:rsid w:val="00107017"/>
    <w:rsid w:val="00107118"/>
    <w:rsid w:val="001074FA"/>
    <w:rsid w:val="00107886"/>
    <w:rsid w:val="00107CAC"/>
    <w:rsid w:val="00107CBD"/>
    <w:rsid w:val="00107E2B"/>
    <w:rsid w:val="00107E73"/>
    <w:rsid w:val="0011031A"/>
    <w:rsid w:val="00110901"/>
    <w:rsid w:val="00110977"/>
    <w:rsid w:val="00110DCF"/>
    <w:rsid w:val="00110E9F"/>
    <w:rsid w:val="00111243"/>
    <w:rsid w:val="001113CF"/>
    <w:rsid w:val="00111533"/>
    <w:rsid w:val="001116DB"/>
    <w:rsid w:val="00111B0F"/>
    <w:rsid w:val="00111E84"/>
    <w:rsid w:val="00111EC7"/>
    <w:rsid w:val="00111EE1"/>
    <w:rsid w:val="00112028"/>
    <w:rsid w:val="001123C5"/>
    <w:rsid w:val="00112434"/>
    <w:rsid w:val="00112A8C"/>
    <w:rsid w:val="00112C11"/>
    <w:rsid w:val="00112CCF"/>
    <w:rsid w:val="0011309A"/>
    <w:rsid w:val="0011345C"/>
    <w:rsid w:val="00113482"/>
    <w:rsid w:val="00113549"/>
    <w:rsid w:val="001138B9"/>
    <w:rsid w:val="0011400A"/>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84B"/>
    <w:rsid w:val="0011789D"/>
    <w:rsid w:val="00117919"/>
    <w:rsid w:val="00117B2C"/>
    <w:rsid w:val="00117C27"/>
    <w:rsid w:val="00117D12"/>
    <w:rsid w:val="00117DDA"/>
    <w:rsid w:val="00117E5E"/>
    <w:rsid w:val="0012004C"/>
    <w:rsid w:val="0012025F"/>
    <w:rsid w:val="00120790"/>
    <w:rsid w:val="0012094A"/>
    <w:rsid w:val="001209E0"/>
    <w:rsid w:val="00120ACB"/>
    <w:rsid w:val="00120B22"/>
    <w:rsid w:val="00120EBD"/>
    <w:rsid w:val="001212D6"/>
    <w:rsid w:val="001214A5"/>
    <w:rsid w:val="00121C05"/>
    <w:rsid w:val="00121EF0"/>
    <w:rsid w:val="00121F6F"/>
    <w:rsid w:val="001226D2"/>
    <w:rsid w:val="00122859"/>
    <w:rsid w:val="00122B02"/>
    <w:rsid w:val="00122D0F"/>
    <w:rsid w:val="00122E38"/>
    <w:rsid w:val="0012302B"/>
    <w:rsid w:val="0012323A"/>
    <w:rsid w:val="00123334"/>
    <w:rsid w:val="0012346A"/>
    <w:rsid w:val="001249DD"/>
    <w:rsid w:val="00124E32"/>
    <w:rsid w:val="00124F30"/>
    <w:rsid w:val="00124FCC"/>
    <w:rsid w:val="00125154"/>
    <w:rsid w:val="001257BA"/>
    <w:rsid w:val="001259DF"/>
    <w:rsid w:val="00125A45"/>
    <w:rsid w:val="00125AE8"/>
    <w:rsid w:val="00125BA4"/>
    <w:rsid w:val="00126631"/>
    <w:rsid w:val="0012674A"/>
    <w:rsid w:val="0012699B"/>
    <w:rsid w:val="00126AA3"/>
    <w:rsid w:val="00126B6F"/>
    <w:rsid w:val="00126FCF"/>
    <w:rsid w:val="00127545"/>
    <w:rsid w:val="00127614"/>
    <w:rsid w:val="0012775B"/>
    <w:rsid w:val="00127A6E"/>
    <w:rsid w:val="00127BAA"/>
    <w:rsid w:val="00127D43"/>
    <w:rsid w:val="00127DAC"/>
    <w:rsid w:val="0013020D"/>
    <w:rsid w:val="00130410"/>
    <w:rsid w:val="00130701"/>
    <w:rsid w:val="00130D24"/>
    <w:rsid w:val="00130DD4"/>
    <w:rsid w:val="00130E48"/>
    <w:rsid w:val="0013115A"/>
    <w:rsid w:val="001315E7"/>
    <w:rsid w:val="00131EFF"/>
    <w:rsid w:val="00131F64"/>
    <w:rsid w:val="00131FAF"/>
    <w:rsid w:val="001320E2"/>
    <w:rsid w:val="001324DA"/>
    <w:rsid w:val="00132692"/>
    <w:rsid w:val="001327FF"/>
    <w:rsid w:val="001328B3"/>
    <w:rsid w:val="00132941"/>
    <w:rsid w:val="00132B1D"/>
    <w:rsid w:val="0013350F"/>
    <w:rsid w:val="00133698"/>
    <w:rsid w:val="00133838"/>
    <w:rsid w:val="001338B6"/>
    <w:rsid w:val="0013393C"/>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A99"/>
    <w:rsid w:val="00135D2F"/>
    <w:rsid w:val="00135F18"/>
    <w:rsid w:val="00136064"/>
    <w:rsid w:val="001368DA"/>
    <w:rsid w:val="00136E40"/>
    <w:rsid w:val="0013712E"/>
    <w:rsid w:val="00137292"/>
    <w:rsid w:val="001373E8"/>
    <w:rsid w:val="00137532"/>
    <w:rsid w:val="001376E7"/>
    <w:rsid w:val="00137754"/>
    <w:rsid w:val="001377AB"/>
    <w:rsid w:val="00137AB6"/>
    <w:rsid w:val="00137D15"/>
    <w:rsid w:val="00137D9C"/>
    <w:rsid w:val="00137EB8"/>
    <w:rsid w:val="0014002F"/>
    <w:rsid w:val="0014021E"/>
    <w:rsid w:val="00140304"/>
    <w:rsid w:val="0014036F"/>
    <w:rsid w:val="00140AF7"/>
    <w:rsid w:val="00140E37"/>
    <w:rsid w:val="001410E1"/>
    <w:rsid w:val="00141463"/>
    <w:rsid w:val="0014173F"/>
    <w:rsid w:val="00141AE2"/>
    <w:rsid w:val="00141C01"/>
    <w:rsid w:val="00141DA1"/>
    <w:rsid w:val="00141E7B"/>
    <w:rsid w:val="00142478"/>
    <w:rsid w:val="001426B1"/>
    <w:rsid w:val="0014294A"/>
    <w:rsid w:val="00142A10"/>
    <w:rsid w:val="00142CC6"/>
    <w:rsid w:val="00142DBC"/>
    <w:rsid w:val="00142FF9"/>
    <w:rsid w:val="001431CE"/>
    <w:rsid w:val="0014331C"/>
    <w:rsid w:val="001433C9"/>
    <w:rsid w:val="0014373B"/>
    <w:rsid w:val="001439B1"/>
    <w:rsid w:val="00143CDF"/>
    <w:rsid w:val="00143D3D"/>
    <w:rsid w:val="00143E23"/>
    <w:rsid w:val="00143EE7"/>
    <w:rsid w:val="00143FB6"/>
    <w:rsid w:val="001445AE"/>
    <w:rsid w:val="0014481A"/>
    <w:rsid w:val="00144AA4"/>
    <w:rsid w:val="00144ED4"/>
    <w:rsid w:val="001452AF"/>
    <w:rsid w:val="001452B9"/>
    <w:rsid w:val="001453C6"/>
    <w:rsid w:val="00145735"/>
    <w:rsid w:val="00145B91"/>
    <w:rsid w:val="00145B9A"/>
    <w:rsid w:val="00145C03"/>
    <w:rsid w:val="00145D84"/>
    <w:rsid w:val="00145E56"/>
    <w:rsid w:val="00145ECB"/>
    <w:rsid w:val="001461B7"/>
    <w:rsid w:val="00146306"/>
    <w:rsid w:val="001464F2"/>
    <w:rsid w:val="00146815"/>
    <w:rsid w:val="0014688D"/>
    <w:rsid w:val="00146B16"/>
    <w:rsid w:val="001471C8"/>
    <w:rsid w:val="00147252"/>
    <w:rsid w:val="001473AF"/>
    <w:rsid w:val="001478CD"/>
    <w:rsid w:val="00147C1D"/>
    <w:rsid w:val="00147F74"/>
    <w:rsid w:val="00150739"/>
    <w:rsid w:val="001507A4"/>
    <w:rsid w:val="001508C6"/>
    <w:rsid w:val="00150D65"/>
    <w:rsid w:val="00150E73"/>
    <w:rsid w:val="00150EA6"/>
    <w:rsid w:val="00150FD7"/>
    <w:rsid w:val="00150FE6"/>
    <w:rsid w:val="001511A2"/>
    <w:rsid w:val="001512F8"/>
    <w:rsid w:val="0015149B"/>
    <w:rsid w:val="001515C7"/>
    <w:rsid w:val="00151783"/>
    <w:rsid w:val="00151A82"/>
    <w:rsid w:val="00151B68"/>
    <w:rsid w:val="00151C1D"/>
    <w:rsid w:val="00151E26"/>
    <w:rsid w:val="00151E5A"/>
    <w:rsid w:val="00151E8B"/>
    <w:rsid w:val="00151F6B"/>
    <w:rsid w:val="001521B7"/>
    <w:rsid w:val="001525D4"/>
    <w:rsid w:val="00152688"/>
    <w:rsid w:val="00152794"/>
    <w:rsid w:val="001529C1"/>
    <w:rsid w:val="00152BC2"/>
    <w:rsid w:val="00152D4A"/>
    <w:rsid w:val="00152D76"/>
    <w:rsid w:val="00152F25"/>
    <w:rsid w:val="0015330A"/>
    <w:rsid w:val="00153679"/>
    <w:rsid w:val="001536A8"/>
    <w:rsid w:val="00153B41"/>
    <w:rsid w:val="00154081"/>
    <w:rsid w:val="001542DD"/>
    <w:rsid w:val="0015430E"/>
    <w:rsid w:val="001543F2"/>
    <w:rsid w:val="00154612"/>
    <w:rsid w:val="00154706"/>
    <w:rsid w:val="00154A24"/>
    <w:rsid w:val="00154A92"/>
    <w:rsid w:val="00154CEA"/>
    <w:rsid w:val="001550E0"/>
    <w:rsid w:val="00155568"/>
    <w:rsid w:val="00155857"/>
    <w:rsid w:val="00155D76"/>
    <w:rsid w:val="00155FF4"/>
    <w:rsid w:val="001562FD"/>
    <w:rsid w:val="001564E3"/>
    <w:rsid w:val="00156550"/>
    <w:rsid w:val="00156694"/>
    <w:rsid w:val="0015672B"/>
    <w:rsid w:val="00156991"/>
    <w:rsid w:val="00156E0E"/>
    <w:rsid w:val="001570BD"/>
    <w:rsid w:val="0015753D"/>
    <w:rsid w:val="001576B2"/>
    <w:rsid w:val="00157A15"/>
    <w:rsid w:val="00157B2A"/>
    <w:rsid w:val="00157B8F"/>
    <w:rsid w:val="00157F65"/>
    <w:rsid w:val="0016020D"/>
    <w:rsid w:val="00160243"/>
    <w:rsid w:val="00160269"/>
    <w:rsid w:val="0016043C"/>
    <w:rsid w:val="001605CA"/>
    <w:rsid w:val="00160779"/>
    <w:rsid w:val="0016089A"/>
    <w:rsid w:val="00160A8C"/>
    <w:rsid w:val="00160AE1"/>
    <w:rsid w:val="00160CF0"/>
    <w:rsid w:val="00161003"/>
    <w:rsid w:val="00161016"/>
    <w:rsid w:val="00161131"/>
    <w:rsid w:val="001616A5"/>
    <w:rsid w:val="001616F5"/>
    <w:rsid w:val="0016173F"/>
    <w:rsid w:val="00161935"/>
    <w:rsid w:val="001619DA"/>
    <w:rsid w:val="00161DA0"/>
    <w:rsid w:val="00161DD1"/>
    <w:rsid w:val="00161E1D"/>
    <w:rsid w:val="00161E28"/>
    <w:rsid w:val="00161FB9"/>
    <w:rsid w:val="00162164"/>
    <w:rsid w:val="0016230F"/>
    <w:rsid w:val="001624CD"/>
    <w:rsid w:val="0016256E"/>
    <w:rsid w:val="00162794"/>
    <w:rsid w:val="0016298E"/>
    <w:rsid w:val="001629F8"/>
    <w:rsid w:val="00162A84"/>
    <w:rsid w:val="00162B1F"/>
    <w:rsid w:val="00162D4A"/>
    <w:rsid w:val="0016304A"/>
    <w:rsid w:val="001631EA"/>
    <w:rsid w:val="0016333A"/>
    <w:rsid w:val="001636F7"/>
    <w:rsid w:val="00163CCE"/>
    <w:rsid w:val="00163CDF"/>
    <w:rsid w:val="00164495"/>
    <w:rsid w:val="00164513"/>
    <w:rsid w:val="0016456B"/>
    <w:rsid w:val="0016491F"/>
    <w:rsid w:val="00164A32"/>
    <w:rsid w:val="00164B05"/>
    <w:rsid w:val="00164C7E"/>
    <w:rsid w:val="00164D78"/>
    <w:rsid w:val="001651E0"/>
    <w:rsid w:val="0016528A"/>
    <w:rsid w:val="001652DE"/>
    <w:rsid w:val="001656A8"/>
    <w:rsid w:val="0016579D"/>
    <w:rsid w:val="00165A2C"/>
    <w:rsid w:val="00165A55"/>
    <w:rsid w:val="00165B16"/>
    <w:rsid w:val="00165D63"/>
    <w:rsid w:val="00166643"/>
    <w:rsid w:val="00166698"/>
    <w:rsid w:val="001666AA"/>
    <w:rsid w:val="00166B4B"/>
    <w:rsid w:val="00166C2B"/>
    <w:rsid w:val="00166F24"/>
    <w:rsid w:val="00166F39"/>
    <w:rsid w:val="001671D1"/>
    <w:rsid w:val="00167316"/>
    <w:rsid w:val="00167348"/>
    <w:rsid w:val="00167370"/>
    <w:rsid w:val="0016791E"/>
    <w:rsid w:val="00167CB3"/>
    <w:rsid w:val="00167CCE"/>
    <w:rsid w:val="00167FE3"/>
    <w:rsid w:val="001700B2"/>
    <w:rsid w:val="001700C0"/>
    <w:rsid w:val="0017039A"/>
    <w:rsid w:val="001703A4"/>
    <w:rsid w:val="001703E5"/>
    <w:rsid w:val="001703F4"/>
    <w:rsid w:val="00170436"/>
    <w:rsid w:val="0017059A"/>
    <w:rsid w:val="001705F9"/>
    <w:rsid w:val="0017070D"/>
    <w:rsid w:val="00170AEC"/>
    <w:rsid w:val="00170E12"/>
    <w:rsid w:val="00170F40"/>
    <w:rsid w:val="00171034"/>
    <w:rsid w:val="001714CC"/>
    <w:rsid w:val="00171512"/>
    <w:rsid w:val="00171BCD"/>
    <w:rsid w:val="00171C5F"/>
    <w:rsid w:val="00171CE5"/>
    <w:rsid w:val="00171F0A"/>
    <w:rsid w:val="00171F16"/>
    <w:rsid w:val="00171F6E"/>
    <w:rsid w:val="00171FA1"/>
    <w:rsid w:val="0017219A"/>
    <w:rsid w:val="001721F8"/>
    <w:rsid w:val="00172464"/>
    <w:rsid w:val="00172489"/>
    <w:rsid w:val="001724F4"/>
    <w:rsid w:val="001726A0"/>
    <w:rsid w:val="00172B1D"/>
    <w:rsid w:val="00172B8F"/>
    <w:rsid w:val="00172BF9"/>
    <w:rsid w:val="00172D9A"/>
    <w:rsid w:val="00172E9E"/>
    <w:rsid w:val="00172EC6"/>
    <w:rsid w:val="00172F5B"/>
    <w:rsid w:val="00173156"/>
    <w:rsid w:val="00173373"/>
    <w:rsid w:val="0017384E"/>
    <w:rsid w:val="00173DA9"/>
    <w:rsid w:val="00173DDE"/>
    <w:rsid w:val="0017414A"/>
    <w:rsid w:val="00174903"/>
    <w:rsid w:val="00174984"/>
    <w:rsid w:val="00174ABD"/>
    <w:rsid w:val="00174D46"/>
    <w:rsid w:val="00174D49"/>
    <w:rsid w:val="00174FAD"/>
    <w:rsid w:val="001753EB"/>
    <w:rsid w:val="001759EE"/>
    <w:rsid w:val="00175B9B"/>
    <w:rsid w:val="00175BDE"/>
    <w:rsid w:val="00175BF0"/>
    <w:rsid w:val="00175C6A"/>
    <w:rsid w:val="00175CAB"/>
    <w:rsid w:val="00175CF6"/>
    <w:rsid w:val="00175D12"/>
    <w:rsid w:val="00175E3D"/>
    <w:rsid w:val="00175F5F"/>
    <w:rsid w:val="001760DC"/>
    <w:rsid w:val="00176100"/>
    <w:rsid w:val="0017622C"/>
    <w:rsid w:val="001765DF"/>
    <w:rsid w:val="00176713"/>
    <w:rsid w:val="001768EC"/>
    <w:rsid w:val="00176BCC"/>
    <w:rsid w:val="00176D5C"/>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BC1"/>
    <w:rsid w:val="00181EAE"/>
    <w:rsid w:val="00181EC8"/>
    <w:rsid w:val="0018238C"/>
    <w:rsid w:val="001826E3"/>
    <w:rsid w:val="00182770"/>
    <w:rsid w:val="00182AC6"/>
    <w:rsid w:val="00182E27"/>
    <w:rsid w:val="00183077"/>
    <w:rsid w:val="0018313D"/>
    <w:rsid w:val="00183255"/>
    <w:rsid w:val="001832F5"/>
    <w:rsid w:val="001833E5"/>
    <w:rsid w:val="0018368A"/>
    <w:rsid w:val="00183DA8"/>
    <w:rsid w:val="00183F10"/>
    <w:rsid w:val="00183FC2"/>
    <w:rsid w:val="0018424A"/>
    <w:rsid w:val="00184417"/>
    <w:rsid w:val="001844BC"/>
    <w:rsid w:val="00184655"/>
    <w:rsid w:val="00184666"/>
    <w:rsid w:val="0018471B"/>
    <w:rsid w:val="001847C8"/>
    <w:rsid w:val="00184A27"/>
    <w:rsid w:val="00184C73"/>
    <w:rsid w:val="00184D5E"/>
    <w:rsid w:val="0018500E"/>
    <w:rsid w:val="0018524D"/>
    <w:rsid w:val="001858BF"/>
    <w:rsid w:val="00185C03"/>
    <w:rsid w:val="00185E83"/>
    <w:rsid w:val="00186077"/>
    <w:rsid w:val="00186153"/>
    <w:rsid w:val="00186167"/>
    <w:rsid w:val="0018634C"/>
    <w:rsid w:val="0018654F"/>
    <w:rsid w:val="001865D3"/>
    <w:rsid w:val="00186626"/>
    <w:rsid w:val="001866A5"/>
    <w:rsid w:val="001866E2"/>
    <w:rsid w:val="00186AF5"/>
    <w:rsid w:val="00186D31"/>
    <w:rsid w:val="00186FCC"/>
    <w:rsid w:val="001874D0"/>
    <w:rsid w:val="00187955"/>
    <w:rsid w:val="00187A3B"/>
    <w:rsid w:val="00187AC4"/>
    <w:rsid w:val="00187B0D"/>
    <w:rsid w:val="00187EB7"/>
    <w:rsid w:val="00190519"/>
    <w:rsid w:val="001905D2"/>
    <w:rsid w:val="001905E6"/>
    <w:rsid w:val="001907E4"/>
    <w:rsid w:val="00190AE1"/>
    <w:rsid w:val="00190B45"/>
    <w:rsid w:val="00191499"/>
    <w:rsid w:val="00191C05"/>
    <w:rsid w:val="00191CF4"/>
    <w:rsid w:val="00191E98"/>
    <w:rsid w:val="00192069"/>
    <w:rsid w:val="001924D5"/>
    <w:rsid w:val="00192582"/>
    <w:rsid w:val="00192BE3"/>
    <w:rsid w:val="00192C17"/>
    <w:rsid w:val="00192DC7"/>
    <w:rsid w:val="00192FB1"/>
    <w:rsid w:val="00193814"/>
    <w:rsid w:val="00193C84"/>
    <w:rsid w:val="00193EDD"/>
    <w:rsid w:val="001941D1"/>
    <w:rsid w:val="0019423A"/>
    <w:rsid w:val="00194546"/>
    <w:rsid w:val="001945F6"/>
    <w:rsid w:val="00194605"/>
    <w:rsid w:val="001947AD"/>
    <w:rsid w:val="00194854"/>
    <w:rsid w:val="001948DE"/>
    <w:rsid w:val="001949A8"/>
    <w:rsid w:val="00194C8B"/>
    <w:rsid w:val="00194F9E"/>
    <w:rsid w:val="001956F7"/>
    <w:rsid w:val="00195772"/>
    <w:rsid w:val="00195844"/>
    <w:rsid w:val="00195C1B"/>
    <w:rsid w:val="00195CB4"/>
    <w:rsid w:val="001962A4"/>
    <w:rsid w:val="00196300"/>
    <w:rsid w:val="0019637D"/>
    <w:rsid w:val="0019642F"/>
    <w:rsid w:val="001964C4"/>
    <w:rsid w:val="0019652C"/>
    <w:rsid w:val="001965D8"/>
    <w:rsid w:val="001966FF"/>
    <w:rsid w:val="001967C3"/>
    <w:rsid w:val="0019688E"/>
    <w:rsid w:val="00196D25"/>
    <w:rsid w:val="00196EB9"/>
    <w:rsid w:val="0019748C"/>
    <w:rsid w:val="00197575"/>
    <w:rsid w:val="001978AF"/>
    <w:rsid w:val="00197D75"/>
    <w:rsid w:val="00197E9B"/>
    <w:rsid w:val="00197FD2"/>
    <w:rsid w:val="001A010C"/>
    <w:rsid w:val="001A0A27"/>
    <w:rsid w:val="001A0B31"/>
    <w:rsid w:val="001A0BF6"/>
    <w:rsid w:val="001A0DF7"/>
    <w:rsid w:val="001A1039"/>
    <w:rsid w:val="001A1102"/>
    <w:rsid w:val="001A1217"/>
    <w:rsid w:val="001A1236"/>
    <w:rsid w:val="001A1E74"/>
    <w:rsid w:val="001A22FE"/>
    <w:rsid w:val="001A2403"/>
    <w:rsid w:val="001A24DB"/>
    <w:rsid w:val="001A280D"/>
    <w:rsid w:val="001A2A74"/>
    <w:rsid w:val="001A2D24"/>
    <w:rsid w:val="001A2E1E"/>
    <w:rsid w:val="001A3086"/>
    <w:rsid w:val="001A34A1"/>
    <w:rsid w:val="001A35C1"/>
    <w:rsid w:val="001A3B48"/>
    <w:rsid w:val="001A3D6E"/>
    <w:rsid w:val="001A4111"/>
    <w:rsid w:val="001A42BE"/>
    <w:rsid w:val="001A4413"/>
    <w:rsid w:val="001A44AF"/>
    <w:rsid w:val="001A4638"/>
    <w:rsid w:val="001A47AE"/>
    <w:rsid w:val="001A4A6B"/>
    <w:rsid w:val="001A4B40"/>
    <w:rsid w:val="001A4CDF"/>
    <w:rsid w:val="001A4DB3"/>
    <w:rsid w:val="001A4DD4"/>
    <w:rsid w:val="001A5002"/>
    <w:rsid w:val="001A5055"/>
    <w:rsid w:val="001A51F4"/>
    <w:rsid w:val="001A5263"/>
    <w:rsid w:val="001A535E"/>
    <w:rsid w:val="001A55FB"/>
    <w:rsid w:val="001A5639"/>
    <w:rsid w:val="001A57E8"/>
    <w:rsid w:val="001A5940"/>
    <w:rsid w:val="001A599E"/>
    <w:rsid w:val="001A5A4F"/>
    <w:rsid w:val="001A5B14"/>
    <w:rsid w:val="001A5C53"/>
    <w:rsid w:val="001A5CDF"/>
    <w:rsid w:val="001A5CE6"/>
    <w:rsid w:val="001A5CEB"/>
    <w:rsid w:val="001A5DEE"/>
    <w:rsid w:val="001A5F91"/>
    <w:rsid w:val="001A6070"/>
    <w:rsid w:val="001A61B3"/>
    <w:rsid w:val="001A643A"/>
    <w:rsid w:val="001A6576"/>
    <w:rsid w:val="001A65CB"/>
    <w:rsid w:val="001A664C"/>
    <w:rsid w:val="001A6745"/>
    <w:rsid w:val="001A6A27"/>
    <w:rsid w:val="001A6B30"/>
    <w:rsid w:val="001A6F8A"/>
    <w:rsid w:val="001A6FC0"/>
    <w:rsid w:val="001A710D"/>
    <w:rsid w:val="001A73C3"/>
    <w:rsid w:val="001A761C"/>
    <w:rsid w:val="001A7684"/>
    <w:rsid w:val="001A7BCF"/>
    <w:rsid w:val="001A7C5F"/>
    <w:rsid w:val="001A7CC1"/>
    <w:rsid w:val="001A7E73"/>
    <w:rsid w:val="001B0072"/>
    <w:rsid w:val="001B01B7"/>
    <w:rsid w:val="001B02BB"/>
    <w:rsid w:val="001B03AF"/>
    <w:rsid w:val="001B0549"/>
    <w:rsid w:val="001B0557"/>
    <w:rsid w:val="001B0757"/>
    <w:rsid w:val="001B0A89"/>
    <w:rsid w:val="001B0E1B"/>
    <w:rsid w:val="001B0F91"/>
    <w:rsid w:val="001B15FF"/>
    <w:rsid w:val="001B1738"/>
    <w:rsid w:val="001B18EE"/>
    <w:rsid w:val="001B19C2"/>
    <w:rsid w:val="001B1D0D"/>
    <w:rsid w:val="001B2281"/>
    <w:rsid w:val="001B2671"/>
    <w:rsid w:val="001B269B"/>
    <w:rsid w:val="001B27AB"/>
    <w:rsid w:val="001B27B3"/>
    <w:rsid w:val="001B2A4B"/>
    <w:rsid w:val="001B2BA5"/>
    <w:rsid w:val="001B2C16"/>
    <w:rsid w:val="001B2E93"/>
    <w:rsid w:val="001B2EA5"/>
    <w:rsid w:val="001B2FF0"/>
    <w:rsid w:val="001B3007"/>
    <w:rsid w:val="001B3280"/>
    <w:rsid w:val="001B336E"/>
    <w:rsid w:val="001B399C"/>
    <w:rsid w:val="001B39EA"/>
    <w:rsid w:val="001B3FE2"/>
    <w:rsid w:val="001B4105"/>
    <w:rsid w:val="001B41CD"/>
    <w:rsid w:val="001B4227"/>
    <w:rsid w:val="001B4277"/>
    <w:rsid w:val="001B49C6"/>
    <w:rsid w:val="001B4BC0"/>
    <w:rsid w:val="001B4C92"/>
    <w:rsid w:val="001B4EC7"/>
    <w:rsid w:val="001B5256"/>
    <w:rsid w:val="001B5279"/>
    <w:rsid w:val="001B52DE"/>
    <w:rsid w:val="001B550D"/>
    <w:rsid w:val="001B57F5"/>
    <w:rsid w:val="001B5998"/>
    <w:rsid w:val="001B5A97"/>
    <w:rsid w:val="001B5B97"/>
    <w:rsid w:val="001B5C01"/>
    <w:rsid w:val="001B5DA0"/>
    <w:rsid w:val="001B5DC1"/>
    <w:rsid w:val="001B5E01"/>
    <w:rsid w:val="001B6100"/>
    <w:rsid w:val="001B6AE3"/>
    <w:rsid w:val="001B6D18"/>
    <w:rsid w:val="001B6E20"/>
    <w:rsid w:val="001B6E65"/>
    <w:rsid w:val="001B724F"/>
    <w:rsid w:val="001B74CF"/>
    <w:rsid w:val="001B78DF"/>
    <w:rsid w:val="001B7BE4"/>
    <w:rsid w:val="001B7C29"/>
    <w:rsid w:val="001C002E"/>
    <w:rsid w:val="001C0FAE"/>
    <w:rsid w:val="001C12E7"/>
    <w:rsid w:val="001C12F5"/>
    <w:rsid w:val="001C1316"/>
    <w:rsid w:val="001C181D"/>
    <w:rsid w:val="001C1949"/>
    <w:rsid w:val="001C1CA0"/>
    <w:rsid w:val="001C1E22"/>
    <w:rsid w:val="001C1F0D"/>
    <w:rsid w:val="001C2183"/>
    <w:rsid w:val="001C2226"/>
    <w:rsid w:val="001C2619"/>
    <w:rsid w:val="001C2844"/>
    <w:rsid w:val="001C2855"/>
    <w:rsid w:val="001C28E7"/>
    <w:rsid w:val="001C2BE6"/>
    <w:rsid w:val="001C2CA2"/>
    <w:rsid w:val="001C33F5"/>
    <w:rsid w:val="001C35DC"/>
    <w:rsid w:val="001C3696"/>
    <w:rsid w:val="001C37E4"/>
    <w:rsid w:val="001C383A"/>
    <w:rsid w:val="001C39F6"/>
    <w:rsid w:val="001C3C6D"/>
    <w:rsid w:val="001C3FDC"/>
    <w:rsid w:val="001C4157"/>
    <w:rsid w:val="001C43DC"/>
    <w:rsid w:val="001C4866"/>
    <w:rsid w:val="001C4C1D"/>
    <w:rsid w:val="001C4CCC"/>
    <w:rsid w:val="001C4E1F"/>
    <w:rsid w:val="001C4E79"/>
    <w:rsid w:val="001C4E7C"/>
    <w:rsid w:val="001C51E6"/>
    <w:rsid w:val="001C5334"/>
    <w:rsid w:val="001C5337"/>
    <w:rsid w:val="001C53E9"/>
    <w:rsid w:val="001C55C9"/>
    <w:rsid w:val="001C5823"/>
    <w:rsid w:val="001C5875"/>
    <w:rsid w:val="001C5BB2"/>
    <w:rsid w:val="001C5BC8"/>
    <w:rsid w:val="001C5D35"/>
    <w:rsid w:val="001C5ED2"/>
    <w:rsid w:val="001C6111"/>
    <w:rsid w:val="001C6330"/>
    <w:rsid w:val="001C64C7"/>
    <w:rsid w:val="001C668F"/>
    <w:rsid w:val="001C68A3"/>
    <w:rsid w:val="001C69F3"/>
    <w:rsid w:val="001C6A9A"/>
    <w:rsid w:val="001C6DE2"/>
    <w:rsid w:val="001C6FC7"/>
    <w:rsid w:val="001C70E4"/>
    <w:rsid w:val="001C713E"/>
    <w:rsid w:val="001C722B"/>
    <w:rsid w:val="001C73C7"/>
    <w:rsid w:val="001C796C"/>
    <w:rsid w:val="001C7BF3"/>
    <w:rsid w:val="001C7C87"/>
    <w:rsid w:val="001C7EDE"/>
    <w:rsid w:val="001D01D6"/>
    <w:rsid w:val="001D028E"/>
    <w:rsid w:val="001D0481"/>
    <w:rsid w:val="001D0688"/>
    <w:rsid w:val="001D06F7"/>
    <w:rsid w:val="001D1205"/>
    <w:rsid w:val="001D1208"/>
    <w:rsid w:val="001D12D3"/>
    <w:rsid w:val="001D13F1"/>
    <w:rsid w:val="001D150F"/>
    <w:rsid w:val="001D1516"/>
    <w:rsid w:val="001D17F8"/>
    <w:rsid w:val="001D18CA"/>
    <w:rsid w:val="001D18F7"/>
    <w:rsid w:val="001D1946"/>
    <w:rsid w:val="001D203C"/>
    <w:rsid w:val="001D21AB"/>
    <w:rsid w:val="001D2227"/>
    <w:rsid w:val="001D2408"/>
    <w:rsid w:val="001D2573"/>
    <w:rsid w:val="001D2669"/>
    <w:rsid w:val="001D2B5D"/>
    <w:rsid w:val="001D2EB9"/>
    <w:rsid w:val="001D3190"/>
    <w:rsid w:val="001D32E6"/>
    <w:rsid w:val="001D34CC"/>
    <w:rsid w:val="001D350A"/>
    <w:rsid w:val="001D3A66"/>
    <w:rsid w:val="001D3ED2"/>
    <w:rsid w:val="001D3FAE"/>
    <w:rsid w:val="001D4278"/>
    <w:rsid w:val="001D461C"/>
    <w:rsid w:val="001D4914"/>
    <w:rsid w:val="001D4922"/>
    <w:rsid w:val="001D4D99"/>
    <w:rsid w:val="001D4E7B"/>
    <w:rsid w:val="001D531A"/>
    <w:rsid w:val="001D53DB"/>
    <w:rsid w:val="001D5446"/>
    <w:rsid w:val="001D556E"/>
    <w:rsid w:val="001D55A3"/>
    <w:rsid w:val="001D5622"/>
    <w:rsid w:val="001D5876"/>
    <w:rsid w:val="001D58F7"/>
    <w:rsid w:val="001D5EAE"/>
    <w:rsid w:val="001D6156"/>
    <w:rsid w:val="001D6619"/>
    <w:rsid w:val="001D6888"/>
    <w:rsid w:val="001D689C"/>
    <w:rsid w:val="001D69AC"/>
    <w:rsid w:val="001D6E67"/>
    <w:rsid w:val="001D6F4F"/>
    <w:rsid w:val="001D72DA"/>
    <w:rsid w:val="001D7392"/>
    <w:rsid w:val="001D73F9"/>
    <w:rsid w:val="001D7A97"/>
    <w:rsid w:val="001D7C0F"/>
    <w:rsid w:val="001E0203"/>
    <w:rsid w:val="001E02B1"/>
    <w:rsid w:val="001E0374"/>
    <w:rsid w:val="001E0477"/>
    <w:rsid w:val="001E0806"/>
    <w:rsid w:val="001E0A2B"/>
    <w:rsid w:val="001E0E5A"/>
    <w:rsid w:val="001E1346"/>
    <w:rsid w:val="001E1362"/>
    <w:rsid w:val="001E13B8"/>
    <w:rsid w:val="001E142E"/>
    <w:rsid w:val="001E17E1"/>
    <w:rsid w:val="001E18C0"/>
    <w:rsid w:val="001E1CC7"/>
    <w:rsid w:val="001E1EEA"/>
    <w:rsid w:val="001E1F48"/>
    <w:rsid w:val="001E25F2"/>
    <w:rsid w:val="001E2635"/>
    <w:rsid w:val="001E2E3C"/>
    <w:rsid w:val="001E2E51"/>
    <w:rsid w:val="001E2ED7"/>
    <w:rsid w:val="001E2EE4"/>
    <w:rsid w:val="001E300D"/>
    <w:rsid w:val="001E31EE"/>
    <w:rsid w:val="001E35FA"/>
    <w:rsid w:val="001E38EF"/>
    <w:rsid w:val="001E3B39"/>
    <w:rsid w:val="001E3B4A"/>
    <w:rsid w:val="001E3F1E"/>
    <w:rsid w:val="001E4131"/>
    <w:rsid w:val="001E4175"/>
    <w:rsid w:val="001E4247"/>
    <w:rsid w:val="001E42D1"/>
    <w:rsid w:val="001E42DA"/>
    <w:rsid w:val="001E43E2"/>
    <w:rsid w:val="001E46E3"/>
    <w:rsid w:val="001E489B"/>
    <w:rsid w:val="001E4912"/>
    <w:rsid w:val="001E4A8A"/>
    <w:rsid w:val="001E4C21"/>
    <w:rsid w:val="001E4EDF"/>
    <w:rsid w:val="001E5058"/>
    <w:rsid w:val="001E53AA"/>
    <w:rsid w:val="001E543E"/>
    <w:rsid w:val="001E5CFD"/>
    <w:rsid w:val="001E5D7C"/>
    <w:rsid w:val="001E60B9"/>
    <w:rsid w:val="001E615B"/>
    <w:rsid w:val="001E61A7"/>
    <w:rsid w:val="001E628E"/>
    <w:rsid w:val="001E6777"/>
    <w:rsid w:val="001E6A55"/>
    <w:rsid w:val="001E6BCB"/>
    <w:rsid w:val="001E6C61"/>
    <w:rsid w:val="001E6C65"/>
    <w:rsid w:val="001E6D7D"/>
    <w:rsid w:val="001E6DC2"/>
    <w:rsid w:val="001E6E06"/>
    <w:rsid w:val="001E6FDA"/>
    <w:rsid w:val="001E70F8"/>
    <w:rsid w:val="001E71B9"/>
    <w:rsid w:val="001E7429"/>
    <w:rsid w:val="001E75BC"/>
    <w:rsid w:val="001E7C09"/>
    <w:rsid w:val="001E7DBF"/>
    <w:rsid w:val="001E7F59"/>
    <w:rsid w:val="001E7FDC"/>
    <w:rsid w:val="001F00C2"/>
    <w:rsid w:val="001F02F6"/>
    <w:rsid w:val="001F0C17"/>
    <w:rsid w:val="001F0E4E"/>
    <w:rsid w:val="001F0EAA"/>
    <w:rsid w:val="001F1086"/>
    <w:rsid w:val="001F1330"/>
    <w:rsid w:val="001F1871"/>
    <w:rsid w:val="001F194C"/>
    <w:rsid w:val="001F1CB9"/>
    <w:rsid w:val="001F1E02"/>
    <w:rsid w:val="001F1E5D"/>
    <w:rsid w:val="001F205B"/>
    <w:rsid w:val="001F2980"/>
    <w:rsid w:val="001F2CF7"/>
    <w:rsid w:val="001F2DAA"/>
    <w:rsid w:val="001F2DDC"/>
    <w:rsid w:val="001F2EBE"/>
    <w:rsid w:val="001F3403"/>
    <w:rsid w:val="001F3429"/>
    <w:rsid w:val="001F34B3"/>
    <w:rsid w:val="001F357A"/>
    <w:rsid w:val="001F3FB0"/>
    <w:rsid w:val="001F40B5"/>
    <w:rsid w:val="001F413C"/>
    <w:rsid w:val="001F43DB"/>
    <w:rsid w:val="001F45DA"/>
    <w:rsid w:val="001F475F"/>
    <w:rsid w:val="001F4979"/>
    <w:rsid w:val="001F4F92"/>
    <w:rsid w:val="001F5016"/>
    <w:rsid w:val="001F52B4"/>
    <w:rsid w:val="001F5597"/>
    <w:rsid w:val="001F5DAF"/>
    <w:rsid w:val="001F63D5"/>
    <w:rsid w:val="001F657D"/>
    <w:rsid w:val="001F6CFC"/>
    <w:rsid w:val="001F6FF6"/>
    <w:rsid w:val="001F7052"/>
    <w:rsid w:val="001F7118"/>
    <w:rsid w:val="001F7136"/>
    <w:rsid w:val="001F7426"/>
    <w:rsid w:val="001F74EB"/>
    <w:rsid w:val="001F75E3"/>
    <w:rsid w:val="001F78F3"/>
    <w:rsid w:val="001F7AE0"/>
    <w:rsid w:val="001F7F6E"/>
    <w:rsid w:val="001F7FDA"/>
    <w:rsid w:val="002002C7"/>
    <w:rsid w:val="0020061D"/>
    <w:rsid w:val="00200674"/>
    <w:rsid w:val="00200818"/>
    <w:rsid w:val="00200A09"/>
    <w:rsid w:val="00200A68"/>
    <w:rsid w:val="0020106A"/>
    <w:rsid w:val="002010F4"/>
    <w:rsid w:val="00201173"/>
    <w:rsid w:val="0020134D"/>
    <w:rsid w:val="00201355"/>
    <w:rsid w:val="002013BC"/>
    <w:rsid w:val="00201408"/>
    <w:rsid w:val="00201951"/>
    <w:rsid w:val="00201B0C"/>
    <w:rsid w:val="00201C1B"/>
    <w:rsid w:val="0020229E"/>
    <w:rsid w:val="002025A4"/>
    <w:rsid w:val="00202C04"/>
    <w:rsid w:val="00202E80"/>
    <w:rsid w:val="00203646"/>
    <w:rsid w:val="00203F14"/>
    <w:rsid w:val="00203F39"/>
    <w:rsid w:val="002041A4"/>
    <w:rsid w:val="00204355"/>
    <w:rsid w:val="0020437F"/>
    <w:rsid w:val="002044D1"/>
    <w:rsid w:val="002046AC"/>
    <w:rsid w:val="00204882"/>
    <w:rsid w:val="002049CC"/>
    <w:rsid w:val="00204AAF"/>
    <w:rsid w:val="00204FDA"/>
    <w:rsid w:val="002051BB"/>
    <w:rsid w:val="0020547D"/>
    <w:rsid w:val="00205888"/>
    <w:rsid w:val="00205AEF"/>
    <w:rsid w:val="00205B9B"/>
    <w:rsid w:val="00205D4A"/>
    <w:rsid w:val="00205FD1"/>
    <w:rsid w:val="0020602A"/>
    <w:rsid w:val="00206292"/>
    <w:rsid w:val="00206449"/>
    <w:rsid w:val="002064EC"/>
    <w:rsid w:val="002065FE"/>
    <w:rsid w:val="00206833"/>
    <w:rsid w:val="002068D5"/>
    <w:rsid w:val="0020697F"/>
    <w:rsid w:val="00206D34"/>
    <w:rsid w:val="00206FE7"/>
    <w:rsid w:val="0020700E"/>
    <w:rsid w:val="0020718D"/>
    <w:rsid w:val="002072F7"/>
    <w:rsid w:val="0020757A"/>
    <w:rsid w:val="002077FC"/>
    <w:rsid w:val="0020787C"/>
    <w:rsid w:val="00207C71"/>
    <w:rsid w:val="00207CB9"/>
    <w:rsid w:val="00207D48"/>
    <w:rsid w:val="00207F31"/>
    <w:rsid w:val="002102C5"/>
    <w:rsid w:val="002102DB"/>
    <w:rsid w:val="002104B6"/>
    <w:rsid w:val="00210571"/>
    <w:rsid w:val="0021072C"/>
    <w:rsid w:val="002107E3"/>
    <w:rsid w:val="002107EA"/>
    <w:rsid w:val="002108AD"/>
    <w:rsid w:val="00210A6F"/>
    <w:rsid w:val="00210A80"/>
    <w:rsid w:val="00210E5A"/>
    <w:rsid w:val="00210EB4"/>
    <w:rsid w:val="00210F96"/>
    <w:rsid w:val="002112A1"/>
    <w:rsid w:val="002113FB"/>
    <w:rsid w:val="002116F5"/>
    <w:rsid w:val="002117C8"/>
    <w:rsid w:val="00211854"/>
    <w:rsid w:val="00211AF0"/>
    <w:rsid w:val="00211CDA"/>
    <w:rsid w:val="00211D6D"/>
    <w:rsid w:val="00211EE8"/>
    <w:rsid w:val="00212363"/>
    <w:rsid w:val="002124B8"/>
    <w:rsid w:val="0021268D"/>
    <w:rsid w:val="0021295A"/>
    <w:rsid w:val="00212A99"/>
    <w:rsid w:val="00212F21"/>
    <w:rsid w:val="00212F22"/>
    <w:rsid w:val="00212F6D"/>
    <w:rsid w:val="002132D0"/>
    <w:rsid w:val="00213308"/>
    <w:rsid w:val="002134D4"/>
    <w:rsid w:val="00213626"/>
    <w:rsid w:val="002136EE"/>
    <w:rsid w:val="00213B05"/>
    <w:rsid w:val="00213B5D"/>
    <w:rsid w:val="00213C69"/>
    <w:rsid w:val="00213DCB"/>
    <w:rsid w:val="00213FA9"/>
    <w:rsid w:val="0021404A"/>
    <w:rsid w:val="00214187"/>
    <w:rsid w:val="00214242"/>
    <w:rsid w:val="00214433"/>
    <w:rsid w:val="00214735"/>
    <w:rsid w:val="00214991"/>
    <w:rsid w:val="00214A8A"/>
    <w:rsid w:val="00214BE4"/>
    <w:rsid w:val="00214C10"/>
    <w:rsid w:val="00214C66"/>
    <w:rsid w:val="00214D51"/>
    <w:rsid w:val="00214E7D"/>
    <w:rsid w:val="00214F12"/>
    <w:rsid w:val="0021506F"/>
    <w:rsid w:val="00215403"/>
    <w:rsid w:val="0021574F"/>
    <w:rsid w:val="00215CD7"/>
    <w:rsid w:val="002160F5"/>
    <w:rsid w:val="0021619B"/>
    <w:rsid w:val="002161ED"/>
    <w:rsid w:val="00216341"/>
    <w:rsid w:val="002163F5"/>
    <w:rsid w:val="002165B6"/>
    <w:rsid w:val="00216A29"/>
    <w:rsid w:val="00216B0B"/>
    <w:rsid w:val="00216E4E"/>
    <w:rsid w:val="00216F04"/>
    <w:rsid w:val="00216F73"/>
    <w:rsid w:val="0021770E"/>
    <w:rsid w:val="002177B6"/>
    <w:rsid w:val="002177DF"/>
    <w:rsid w:val="002178F3"/>
    <w:rsid w:val="00217997"/>
    <w:rsid w:val="00217A3E"/>
    <w:rsid w:val="00220180"/>
    <w:rsid w:val="002201A0"/>
    <w:rsid w:val="002202AB"/>
    <w:rsid w:val="002202F3"/>
    <w:rsid w:val="00220478"/>
    <w:rsid w:val="00220482"/>
    <w:rsid w:val="002206ED"/>
    <w:rsid w:val="002206F8"/>
    <w:rsid w:val="00220A88"/>
    <w:rsid w:val="00220C46"/>
    <w:rsid w:val="00220CDE"/>
    <w:rsid w:val="00220DE2"/>
    <w:rsid w:val="00220F7D"/>
    <w:rsid w:val="002210C1"/>
    <w:rsid w:val="0022120C"/>
    <w:rsid w:val="00221295"/>
    <w:rsid w:val="00221352"/>
    <w:rsid w:val="0022140F"/>
    <w:rsid w:val="002217E8"/>
    <w:rsid w:val="00221B2C"/>
    <w:rsid w:val="00221DCB"/>
    <w:rsid w:val="00221E81"/>
    <w:rsid w:val="0022247A"/>
    <w:rsid w:val="00222905"/>
    <w:rsid w:val="002229BB"/>
    <w:rsid w:val="00222A5A"/>
    <w:rsid w:val="00222CE2"/>
    <w:rsid w:val="00222D11"/>
    <w:rsid w:val="00222E95"/>
    <w:rsid w:val="00222ECE"/>
    <w:rsid w:val="00222EDC"/>
    <w:rsid w:val="00222F07"/>
    <w:rsid w:val="0022305E"/>
    <w:rsid w:val="00223718"/>
    <w:rsid w:val="00223740"/>
    <w:rsid w:val="00223846"/>
    <w:rsid w:val="0022387E"/>
    <w:rsid w:val="002238CB"/>
    <w:rsid w:val="0022462B"/>
    <w:rsid w:val="002249FD"/>
    <w:rsid w:val="00224BE7"/>
    <w:rsid w:val="00224E91"/>
    <w:rsid w:val="00224F92"/>
    <w:rsid w:val="002250C7"/>
    <w:rsid w:val="00225240"/>
    <w:rsid w:val="002257B4"/>
    <w:rsid w:val="00225D5C"/>
    <w:rsid w:val="00226015"/>
    <w:rsid w:val="002262C5"/>
    <w:rsid w:val="002263DE"/>
    <w:rsid w:val="00226726"/>
    <w:rsid w:val="00226861"/>
    <w:rsid w:val="00226C2D"/>
    <w:rsid w:val="00226CF4"/>
    <w:rsid w:val="00226E2F"/>
    <w:rsid w:val="00226F3D"/>
    <w:rsid w:val="00227004"/>
    <w:rsid w:val="0022719F"/>
    <w:rsid w:val="0022720E"/>
    <w:rsid w:val="002273CC"/>
    <w:rsid w:val="002273FA"/>
    <w:rsid w:val="00227515"/>
    <w:rsid w:val="0022765E"/>
    <w:rsid w:val="00227B1A"/>
    <w:rsid w:val="00227D17"/>
    <w:rsid w:val="00230005"/>
    <w:rsid w:val="0023010A"/>
    <w:rsid w:val="00230280"/>
    <w:rsid w:val="002302C9"/>
    <w:rsid w:val="002303B9"/>
    <w:rsid w:val="002303EC"/>
    <w:rsid w:val="00230C3A"/>
    <w:rsid w:val="00230FDE"/>
    <w:rsid w:val="002311D8"/>
    <w:rsid w:val="002315DD"/>
    <w:rsid w:val="00231720"/>
    <w:rsid w:val="00231897"/>
    <w:rsid w:val="00231992"/>
    <w:rsid w:val="00231A53"/>
    <w:rsid w:val="00231FF5"/>
    <w:rsid w:val="00232274"/>
    <w:rsid w:val="0023240F"/>
    <w:rsid w:val="002324EF"/>
    <w:rsid w:val="002328AF"/>
    <w:rsid w:val="00232A6F"/>
    <w:rsid w:val="00232BF3"/>
    <w:rsid w:val="00232BF9"/>
    <w:rsid w:val="00232C2D"/>
    <w:rsid w:val="00232C8E"/>
    <w:rsid w:val="00232CCF"/>
    <w:rsid w:val="0023300F"/>
    <w:rsid w:val="002331ED"/>
    <w:rsid w:val="002333AB"/>
    <w:rsid w:val="002334B8"/>
    <w:rsid w:val="0023393B"/>
    <w:rsid w:val="00233B32"/>
    <w:rsid w:val="00233D39"/>
    <w:rsid w:val="00233FBA"/>
    <w:rsid w:val="00234174"/>
    <w:rsid w:val="002341AF"/>
    <w:rsid w:val="0023455A"/>
    <w:rsid w:val="002345B4"/>
    <w:rsid w:val="002346D1"/>
    <w:rsid w:val="002346F3"/>
    <w:rsid w:val="00234727"/>
    <w:rsid w:val="00234EFD"/>
    <w:rsid w:val="00235E3D"/>
    <w:rsid w:val="00235EA3"/>
    <w:rsid w:val="00236159"/>
    <w:rsid w:val="002361BB"/>
    <w:rsid w:val="00236365"/>
    <w:rsid w:val="00236691"/>
    <w:rsid w:val="0023670B"/>
    <w:rsid w:val="002368FC"/>
    <w:rsid w:val="00236A39"/>
    <w:rsid w:val="00236BDB"/>
    <w:rsid w:val="00236E48"/>
    <w:rsid w:val="00237058"/>
    <w:rsid w:val="00237194"/>
    <w:rsid w:val="0023751E"/>
    <w:rsid w:val="0023758D"/>
    <w:rsid w:val="0023765C"/>
    <w:rsid w:val="00237777"/>
    <w:rsid w:val="00237BB0"/>
    <w:rsid w:val="00237BE2"/>
    <w:rsid w:val="00237C1A"/>
    <w:rsid w:val="00237E81"/>
    <w:rsid w:val="002400C9"/>
    <w:rsid w:val="002404ED"/>
    <w:rsid w:val="00240611"/>
    <w:rsid w:val="00240881"/>
    <w:rsid w:val="002408DA"/>
    <w:rsid w:val="00240CA5"/>
    <w:rsid w:val="00240F02"/>
    <w:rsid w:val="0024127A"/>
    <w:rsid w:val="0024148E"/>
    <w:rsid w:val="002414A6"/>
    <w:rsid w:val="0024155B"/>
    <w:rsid w:val="0024171C"/>
    <w:rsid w:val="00241771"/>
    <w:rsid w:val="002418A3"/>
    <w:rsid w:val="00241B5E"/>
    <w:rsid w:val="00241ECE"/>
    <w:rsid w:val="00242154"/>
    <w:rsid w:val="00242396"/>
    <w:rsid w:val="00242481"/>
    <w:rsid w:val="002424CE"/>
    <w:rsid w:val="00242537"/>
    <w:rsid w:val="00242624"/>
    <w:rsid w:val="00242869"/>
    <w:rsid w:val="00242A27"/>
    <w:rsid w:val="00242E21"/>
    <w:rsid w:val="00242E72"/>
    <w:rsid w:val="00242F07"/>
    <w:rsid w:val="0024310A"/>
    <w:rsid w:val="002434E8"/>
    <w:rsid w:val="0024351E"/>
    <w:rsid w:val="00243594"/>
    <w:rsid w:val="0024365F"/>
    <w:rsid w:val="002437D3"/>
    <w:rsid w:val="00243E0F"/>
    <w:rsid w:val="00243FF3"/>
    <w:rsid w:val="0024401C"/>
    <w:rsid w:val="00244080"/>
    <w:rsid w:val="0024414A"/>
    <w:rsid w:val="0024442B"/>
    <w:rsid w:val="00244716"/>
    <w:rsid w:val="0024472D"/>
    <w:rsid w:val="002449FA"/>
    <w:rsid w:val="00244B7F"/>
    <w:rsid w:val="002450AA"/>
    <w:rsid w:val="002450DB"/>
    <w:rsid w:val="0024516C"/>
    <w:rsid w:val="00245304"/>
    <w:rsid w:val="00245309"/>
    <w:rsid w:val="00245B35"/>
    <w:rsid w:val="00245B58"/>
    <w:rsid w:val="00245BDA"/>
    <w:rsid w:val="00245CF0"/>
    <w:rsid w:val="00245E27"/>
    <w:rsid w:val="00245E9C"/>
    <w:rsid w:val="002460DE"/>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950"/>
    <w:rsid w:val="00250D92"/>
    <w:rsid w:val="00250E26"/>
    <w:rsid w:val="0025124F"/>
    <w:rsid w:val="002512F6"/>
    <w:rsid w:val="00251345"/>
    <w:rsid w:val="002515C9"/>
    <w:rsid w:val="00251738"/>
    <w:rsid w:val="00251780"/>
    <w:rsid w:val="00251854"/>
    <w:rsid w:val="002518E4"/>
    <w:rsid w:val="00251B9D"/>
    <w:rsid w:val="00251D2B"/>
    <w:rsid w:val="00251FB2"/>
    <w:rsid w:val="00252027"/>
    <w:rsid w:val="002520A5"/>
    <w:rsid w:val="0025211F"/>
    <w:rsid w:val="00252284"/>
    <w:rsid w:val="002524E1"/>
    <w:rsid w:val="00252587"/>
    <w:rsid w:val="002525DB"/>
    <w:rsid w:val="00252606"/>
    <w:rsid w:val="0025277C"/>
    <w:rsid w:val="002529DA"/>
    <w:rsid w:val="00252C8B"/>
    <w:rsid w:val="0025308B"/>
    <w:rsid w:val="00253198"/>
    <w:rsid w:val="002533D0"/>
    <w:rsid w:val="002535C5"/>
    <w:rsid w:val="00253A7C"/>
    <w:rsid w:val="00253BF2"/>
    <w:rsid w:val="00253DE2"/>
    <w:rsid w:val="00253E4D"/>
    <w:rsid w:val="00253F08"/>
    <w:rsid w:val="002543D9"/>
    <w:rsid w:val="0025480C"/>
    <w:rsid w:val="002548FE"/>
    <w:rsid w:val="00254A3F"/>
    <w:rsid w:val="00254AF1"/>
    <w:rsid w:val="00254CAB"/>
    <w:rsid w:val="00254F87"/>
    <w:rsid w:val="0025524C"/>
    <w:rsid w:val="00255352"/>
    <w:rsid w:val="00255686"/>
    <w:rsid w:val="00255B4F"/>
    <w:rsid w:val="00255CE6"/>
    <w:rsid w:val="00255EAF"/>
    <w:rsid w:val="0025606F"/>
    <w:rsid w:val="002563B6"/>
    <w:rsid w:val="00256482"/>
    <w:rsid w:val="002566B7"/>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199"/>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DD0"/>
    <w:rsid w:val="00261E06"/>
    <w:rsid w:val="00261E8D"/>
    <w:rsid w:val="00262725"/>
    <w:rsid w:val="002627BF"/>
    <w:rsid w:val="00262AE6"/>
    <w:rsid w:val="00262BED"/>
    <w:rsid w:val="002633C1"/>
    <w:rsid w:val="0026346F"/>
    <w:rsid w:val="00263528"/>
    <w:rsid w:val="0026357F"/>
    <w:rsid w:val="00263581"/>
    <w:rsid w:val="002635D1"/>
    <w:rsid w:val="00263635"/>
    <w:rsid w:val="00263642"/>
    <w:rsid w:val="00263653"/>
    <w:rsid w:val="0026384B"/>
    <w:rsid w:val="002638D1"/>
    <w:rsid w:val="002638E9"/>
    <w:rsid w:val="00263C8B"/>
    <w:rsid w:val="002641EC"/>
    <w:rsid w:val="00264548"/>
    <w:rsid w:val="00264654"/>
    <w:rsid w:val="00264D9C"/>
    <w:rsid w:val="00264F84"/>
    <w:rsid w:val="00264FCF"/>
    <w:rsid w:val="00264FD3"/>
    <w:rsid w:val="00265169"/>
    <w:rsid w:val="002653C7"/>
    <w:rsid w:val="002654AD"/>
    <w:rsid w:val="0026590B"/>
    <w:rsid w:val="00265BDB"/>
    <w:rsid w:val="00265C2D"/>
    <w:rsid w:val="00265CB6"/>
    <w:rsid w:val="00265DEA"/>
    <w:rsid w:val="00265DEF"/>
    <w:rsid w:val="00265E00"/>
    <w:rsid w:val="0026617C"/>
    <w:rsid w:val="002661C3"/>
    <w:rsid w:val="0026623F"/>
    <w:rsid w:val="00266312"/>
    <w:rsid w:val="00266478"/>
    <w:rsid w:val="002665A1"/>
    <w:rsid w:val="002667AC"/>
    <w:rsid w:val="00266A22"/>
    <w:rsid w:val="00266BCB"/>
    <w:rsid w:val="00266C3F"/>
    <w:rsid w:val="00266E05"/>
    <w:rsid w:val="00266E7B"/>
    <w:rsid w:val="0026720B"/>
    <w:rsid w:val="002672F7"/>
    <w:rsid w:val="0026776B"/>
    <w:rsid w:val="00267A13"/>
    <w:rsid w:val="00267B46"/>
    <w:rsid w:val="00267F8F"/>
    <w:rsid w:val="00270114"/>
    <w:rsid w:val="002701CE"/>
    <w:rsid w:val="002702D4"/>
    <w:rsid w:val="002703FC"/>
    <w:rsid w:val="00270710"/>
    <w:rsid w:val="002708A6"/>
    <w:rsid w:val="00270A4E"/>
    <w:rsid w:val="00270ABC"/>
    <w:rsid w:val="00270DE2"/>
    <w:rsid w:val="00271026"/>
    <w:rsid w:val="00271078"/>
    <w:rsid w:val="00271284"/>
    <w:rsid w:val="002712EA"/>
    <w:rsid w:val="002714A7"/>
    <w:rsid w:val="002715AD"/>
    <w:rsid w:val="002715C5"/>
    <w:rsid w:val="00271A7C"/>
    <w:rsid w:val="00271BFC"/>
    <w:rsid w:val="00271E5D"/>
    <w:rsid w:val="00272288"/>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3C69"/>
    <w:rsid w:val="00274341"/>
    <w:rsid w:val="002744B8"/>
    <w:rsid w:val="0027492B"/>
    <w:rsid w:val="00274BDD"/>
    <w:rsid w:val="00274CE0"/>
    <w:rsid w:val="00274DAF"/>
    <w:rsid w:val="00275899"/>
    <w:rsid w:val="00275950"/>
    <w:rsid w:val="00275A5D"/>
    <w:rsid w:val="00275A6A"/>
    <w:rsid w:val="00275B1C"/>
    <w:rsid w:val="00276099"/>
    <w:rsid w:val="0027609F"/>
    <w:rsid w:val="00276314"/>
    <w:rsid w:val="00276570"/>
    <w:rsid w:val="00276900"/>
    <w:rsid w:val="00276A1A"/>
    <w:rsid w:val="00276EB2"/>
    <w:rsid w:val="00276F84"/>
    <w:rsid w:val="00276FF5"/>
    <w:rsid w:val="00277315"/>
    <w:rsid w:val="002774B0"/>
    <w:rsid w:val="002779F6"/>
    <w:rsid w:val="00277D83"/>
    <w:rsid w:val="00277DDB"/>
    <w:rsid w:val="00280027"/>
    <w:rsid w:val="00280125"/>
    <w:rsid w:val="002801E5"/>
    <w:rsid w:val="002804F8"/>
    <w:rsid w:val="002805EF"/>
    <w:rsid w:val="0028068A"/>
    <w:rsid w:val="002807C9"/>
    <w:rsid w:val="0028093F"/>
    <w:rsid w:val="002809DC"/>
    <w:rsid w:val="00280AE7"/>
    <w:rsid w:val="00280B50"/>
    <w:rsid w:val="00280C45"/>
    <w:rsid w:val="00280D8B"/>
    <w:rsid w:val="00280E00"/>
    <w:rsid w:val="00280F48"/>
    <w:rsid w:val="00280F50"/>
    <w:rsid w:val="002811B2"/>
    <w:rsid w:val="002812BF"/>
    <w:rsid w:val="00281461"/>
    <w:rsid w:val="00281475"/>
    <w:rsid w:val="002814EE"/>
    <w:rsid w:val="00281718"/>
    <w:rsid w:val="002819B3"/>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0F6"/>
    <w:rsid w:val="002841EF"/>
    <w:rsid w:val="00284252"/>
    <w:rsid w:val="00284856"/>
    <w:rsid w:val="0028521E"/>
    <w:rsid w:val="002852E6"/>
    <w:rsid w:val="00285462"/>
    <w:rsid w:val="002857A5"/>
    <w:rsid w:val="00285843"/>
    <w:rsid w:val="00285A1E"/>
    <w:rsid w:val="00285A56"/>
    <w:rsid w:val="00285AC5"/>
    <w:rsid w:val="00285C41"/>
    <w:rsid w:val="002862D3"/>
    <w:rsid w:val="0028671D"/>
    <w:rsid w:val="0028682C"/>
    <w:rsid w:val="00286D31"/>
    <w:rsid w:val="0028723F"/>
    <w:rsid w:val="00287250"/>
    <w:rsid w:val="0028739D"/>
    <w:rsid w:val="00287454"/>
    <w:rsid w:val="0028751C"/>
    <w:rsid w:val="00287571"/>
    <w:rsid w:val="00287B8E"/>
    <w:rsid w:val="00287B9B"/>
    <w:rsid w:val="00287F45"/>
    <w:rsid w:val="0029007F"/>
    <w:rsid w:val="0029018D"/>
    <w:rsid w:val="00290203"/>
    <w:rsid w:val="00290252"/>
    <w:rsid w:val="00290255"/>
    <w:rsid w:val="002905FA"/>
    <w:rsid w:val="002908AE"/>
    <w:rsid w:val="00290920"/>
    <w:rsid w:val="002909AB"/>
    <w:rsid w:val="00290AD6"/>
    <w:rsid w:val="00290AE0"/>
    <w:rsid w:val="00290CE1"/>
    <w:rsid w:val="00290D81"/>
    <w:rsid w:val="00291186"/>
    <w:rsid w:val="002913B9"/>
    <w:rsid w:val="0029143D"/>
    <w:rsid w:val="0029174D"/>
    <w:rsid w:val="00291853"/>
    <w:rsid w:val="002918C6"/>
    <w:rsid w:val="0029193A"/>
    <w:rsid w:val="00291E67"/>
    <w:rsid w:val="00291EF1"/>
    <w:rsid w:val="002920A0"/>
    <w:rsid w:val="00292124"/>
    <w:rsid w:val="0029237F"/>
    <w:rsid w:val="00292558"/>
    <w:rsid w:val="00292939"/>
    <w:rsid w:val="00292AF9"/>
    <w:rsid w:val="00292C49"/>
    <w:rsid w:val="00292F56"/>
    <w:rsid w:val="0029314D"/>
    <w:rsid w:val="00293202"/>
    <w:rsid w:val="002934F7"/>
    <w:rsid w:val="002935D0"/>
    <w:rsid w:val="002936B7"/>
    <w:rsid w:val="002938D0"/>
    <w:rsid w:val="002939FB"/>
    <w:rsid w:val="00293B23"/>
    <w:rsid w:val="00293E8E"/>
    <w:rsid w:val="00294213"/>
    <w:rsid w:val="0029428C"/>
    <w:rsid w:val="0029465E"/>
    <w:rsid w:val="00294855"/>
    <w:rsid w:val="00294DF1"/>
    <w:rsid w:val="00294ED6"/>
    <w:rsid w:val="002950D3"/>
    <w:rsid w:val="002953BD"/>
    <w:rsid w:val="00295995"/>
    <w:rsid w:val="00295998"/>
    <w:rsid w:val="002959BD"/>
    <w:rsid w:val="00295A7B"/>
    <w:rsid w:val="00295E0F"/>
    <w:rsid w:val="00296106"/>
    <w:rsid w:val="002961BD"/>
    <w:rsid w:val="0029644F"/>
    <w:rsid w:val="002964C3"/>
    <w:rsid w:val="002969DA"/>
    <w:rsid w:val="00296F86"/>
    <w:rsid w:val="0029701A"/>
    <w:rsid w:val="002971E7"/>
    <w:rsid w:val="002973E8"/>
    <w:rsid w:val="002973ED"/>
    <w:rsid w:val="0029777F"/>
    <w:rsid w:val="002977E4"/>
    <w:rsid w:val="002978BC"/>
    <w:rsid w:val="002978BD"/>
    <w:rsid w:val="00297C90"/>
    <w:rsid w:val="002A0024"/>
    <w:rsid w:val="002A080A"/>
    <w:rsid w:val="002A0818"/>
    <w:rsid w:val="002A09A3"/>
    <w:rsid w:val="002A09B9"/>
    <w:rsid w:val="002A0B77"/>
    <w:rsid w:val="002A0C3C"/>
    <w:rsid w:val="002A0D08"/>
    <w:rsid w:val="002A0E84"/>
    <w:rsid w:val="002A11E6"/>
    <w:rsid w:val="002A1508"/>
    <w:rsid w:val="002A1542"/>
    <w:rsid w:val="002A1547"/>
    <w:rsid w:val="002A160B"/>
    <w:rsid w:val="002A1666"/>
    <w:rsid w:val="002A16A8"/>
    <w:rsid w:val="002A1780"/>
    <w:rsid w:val="002A19F0"/>
    <w:rsid w:val="002A1AB3"/>
    <w:rsid w:val="002A1BA4"/>
    <w:rsid w:val="002A1DE8"/>
    <w:rsid w:val="002A2018"/>
    <w:rsid w:val="002A2102"/>
    <w:rsid w:val="002A2409"/>
    <w:rsid w:val="002A24E2"/>
    <w:rsid w:val="002A24FC"/>
    <w:rsid w:val="002A2A82"/>
    <w:rsid w:val="002A2EA2"/>
    <w:rsid w:val="002A3007"/>
    <w:rsid w:val="002A3137"/>
    <w:rsid w:val="002A31B2"/>
    <w:rsid w:val="002A33B6"/>
    <w:rsid w:val="002A3529"/>
    <w:rsid w:val="002A3862"/>
    <w:rsid w:val="002A3955"/>
    <w:rsid w:val="002A3A7C"/>
    <w:rsid w:val="002A3A7E"/>
    <w:rsid w:val="002A3D3F"/>
    <w:rsid w:val="002A3E34"/>
    <w:rsid w:val="002A4124"/>
    <w:rsid w:val="002A4248"/>
    <w:rsid w:val="002A47CF"/>
    <w:rsid w:val="002A4911"/>
    <w:rsid w:val="002A49FB"/>
    <w:rsid w:val="002A4AAD"/>
    <w:rsid w:val="002A5125"/>
    <w:rsid w:val="002A534B"/>
    <w:rsid w:val="002A5538"/>
    <w:rsid w:val="002A5699"/>
    <w:rsid w:val="002A5703"/>
    <w:rsid w:val="002A5819"/>
    <w:rsid w:val="002A586F"/>
    <w:rsid w:val="002A598D"/>
    <w:rsid w:val="002A5B26"/>
    <w:rsid w:val="002A5BCA"/>
    <w:rsid w:val="002A5E04"/>
    <w:rsid w:val="002A5EE5"/>
    <w:rsid w:val="002A6248"/>
    <w:rsid w:val="002A6452"/>
    <w:rsid w:val="002A6566"/>
    <w:rsid w:val="002A670D"/>
    <w:rsid w:val="002A676E"/>
    <w:rsid w:val="002A6796"/>
    <w:rsid w:val="002A69C4"/>
    <w:rsid w:val="002A6B02"/>
    <w:rsid w:val="002A6C0D"/>
    <w:rsid w:val="002A74DE"/>
    <w:rsid w:val="002A750F"/>
    <w:rsid w:val="002A7603"/>
    <w:rsid w:val="002A78D3"/>
    <w:rsid w:val="002A7BF0"/>
    <w:rsid w:val="002A7D46"/>
    <w:rsid w:val="002A7DAE"/>
    <w:rsid w:val="002B009E"/>
    <w:rsid w:val="002B01E4"/>
    <w:rsid w:val="002B04F3"/>
    <w:rsid w:val="002B08DF"/>
    <w:rsid w:val="002B112D"/>
    <w:rsid w:val="002B11D0"/>
    <w:rsid w:val="002B121E"/>
    <w:rsid w:val="002B13FD"/>
    <w:rsid w:val="002B1A1E"/>
    <w:rsid w:val="002B1BA2"/>
    <w:rsid w:val="002B1C67"/>
    <w:rsid w:val="002B1C6D"/>
    <w:rsid w:val="002B1E7F"/>
    <w:rsid w:val="002B22FB"/>
    <w:rsid w:val="002B2399"/>
    <w:rsid w:val="002B2A8C"/>
    <w:rsid w:val="002B2D83"/>
    <w:rsid w:val="002B2D86"/>
    <w:rsid w:val="002B2E1B"/>
    <w:rsid w:val="002B3079"/>
    <w:rsid w:val="002B335C"/>
    <w:rsid w:val="002B339C"/>
    <w:rsid w:val="002B35B3"/>
    <w:rsid w:val="002B373B"/>
    <w:rsid w:val="002B37F1"/>
    <w:rsid w:val="002B37FA"/>
    <w:rsid w:val="002B3DE0"/>
    <w:rsid w:val="002B4004"/>
    <w:rsid w:val="002B42A9"/>
    <w:rsid w:val="002B434B"/>
    <w:rsid w:val="002B44DF"/>
    <w:rsid w:val="002B4930"/>
    <w:rsid w:val="002B498F"/>
    <w:rsid w:val="002B4E39"/>
    <w:rsid w:val="002B4E7B"/>
    <w:rsid w:val="002B5462"/>
    <w:rsid w:val="002B5510"/>
    <w:rsid w:val="002B567D"/>
    <w:rsid w:val="002B57D8"/>
    <w:rsid w:val="002B5B34"/>
    <w:rsid w:val="002B5B5A"/>
    <w:rsid w:val="002B5FE3"/>
    <w:rsid w:val="002B669A"/>
    <w:rsid w:val="002B66CE"/>
    <w:rsid w:val="002B66F9"/>
    <w:rsid w:val="002B67D6"/>
    <w:rsid w:val="002B68B7"/>
    <w:rsid w:val="002B6ABC"/>
    <w:rsid w:val="002B6B0A"/>
    <w:rsid w:val="002B6CB3"/>
    <w:rsid w:val="002B6D8B"/>
    <w:rsid w:val="002B6FD2"/>
    <w:rsid w:val="002B70B2"/>
    <w:rsid w:val="002B70C0"/>
    <w:rsid w:val="002B71D7"/>
    <w:rsid w:val="002B7934"/>
    <w:rsid w:val="002B7A0F"/>
    <w:rsid w:val="002B7AA5"/>
    <w:rsid w:val="002B7BD7"/>
    <w:rsid w:val="002B7E6C"/>
    <w:rsid w:val="002C0174"/>
    <w:rsid w:val="002C0509"/>
    <w:rsid w:val="002C0740"/>
    <w:rsid w:val="002C092B"/>
    <w:rsid w:val="002C0A5E"/>
    <w:rsid w:val="002C0CF2"/>
    <w:rsid w:val="002C0DE8"/>
    <w:rsid w:val="002C0F25"/>
    <w:rsid w:val="002C10D3"/>
    <w:rsid w:val="002C11A0"/>
    <w:rsid w:val="002C1229"/>
    <w:rsid w:val="002C132F"/>
    <w:rsid w:val="002C16DB"/>
    <w:rsid w:val="002C180D"/>
    <w:rsid w:val="002C1B47"/>
    <w:rsid w:val="002C1C37"/>
    <w:rsid w:val="002C1C8E"/>
    <w:rsid w:val="002C1FB2"/>
    <w:rsid w:val="002C1FFC"/>
    <w:rsid w:val="002C23E7"/>
    <w:rsid w:val="002C2426"/>
    <w:rsid w:val="002C28C8"/>
    <w:rsid w:val="002C2B84"/>
    <w:rsid w:val="002C2D45"/>
    <w:rsid w:val="002C30E6"/>
    <w:rsid w:val="002C3378"/>
    <w:rsid w:val="002C3788"/>
    <w:rsid w:val="002C3801"/>
    <w:rsid w:val="002C3C35"/>
    <w:rsid w:val="002C3C4A"/>
    <w:rsid w:val="002C3E77"/>
    <w:rsid w:val="002C4021"/>
    <w:rsid w:val="002C410A"/>
    <w:rsid w:val="002C4204"/>
    <w:rsid w:val="002C421E"/>
    <w:rsid w:val="002C44F3"/>
    <w:rsid w:val="002C458D"/>
    <w:rsid w:val="002C48CB"/>
    <w:rsid w:val="002C4A78"/>
    <w:rsid w:val="002C4AEA"/>
    <w:rsid w:val="002C4BE9"/>
    <w:rsid w:val="002C4C02"/>
    <w:rsid w:val="002C4EE6"/>
    <w:rsid w:val="002C4F48"/>
    <w:rsid w:val="002C4FCB"/>
    <w:rsid w:val="002C5250"/>
    <w:rsid w:val="002C529E"/>
    <w:rsid w:val="002C5426"/>
    <w:rsid w:val="002C5705"/>
    <w:rsid w:val="002C571F"/>
    <w:rsid w:val="002C58A2"/>
    <w:rsid w:val="002C596E"/>
    <w:rsid w:val="002C61EA"/>
    <w:rsid w:val="002C6340"/>
    <w:rsid w:val="002C63EB"/>
    <w:rsid w:val="002C651E"/>
    <w:rsid w:val="002C6662"/>
    <w:rsid w:val="002C6897"/>
    <w:rsid w:val="002C6A5E"/>
    <w:rsid w:val="002C6A84"/>
    <w:rsid w:val="002C6BCC"/>
    <w:rsid w:val="002C6CB8"/>
    <w:rsid w:val="002C6CF9"/>
    <w:rsid w:val="002C6D89"/>
    <w:rsid w:val="002C6D99"/>
    <w:rsid w:val="002C7388"/>
    <w:rsid w:val="002C7397"/>
    <w:rsid w:val="002C76E4"/>
    <w:rsid w:val="002C7AA2"/>
    <w:rsid w:val="002C7B91"/>
    <w:rsid w:val="002C7C1E"/>
    <w:rsid w:val="002C7CB2"/>
    <w:rsid w:val="002C7D79"/>
    <w:rsid w:val="002C7F7D"/>
    <w:rsid w:val="002D0420"/>
    <w:rsid w:val="002D054F"/>
    <w:rsid w:val="002D0937"/>
    <w:rsid w:val="002D0AA0"/>
    <w:rsid w:val="002D0B80"/>
    <w:rsid w:val="002D0CCC"/>
    <w:rsid w:val="002D0CFC"/>
    <w:rsid w:val="002D116C"/>
    <w:rsid w:val="002D120E"/>
    <w:rsid w:val="002D13B4"/>
    <w:rsid w:val="002D1493"/>
    <w:rsid w:val="002D16FC"/>
    <w:rsid w:val="002D1776"/>
    <w:rsid w:val="002D1816"/>
    <w:rsid w:val="002D1C16"/>
    <w:rsid w:val="002D1EEE"/>
    <w:rsid w:val="002D231A"/>
    <w:rsid w:val="002D243F"/>
    <w:rsid w:val="002D2701"/>
    <w:rsid w:val="002D294F"/>
    <w:rsid w:val="002D2B31"/>
    <w:rsid w:val="002D2C28"/>
    <w:rsid w:val="002D2D0B"/>
    <w:rsid w:val="002D2E28"/>
    <w:rsid w:val="002D3131"/>
    <w:rsid w:val="002D31DF"/>
    <w:rsid w:val="002D3248"/>
    <w:rsid w:val="002D3771"/>
    <w:rsid w:val="002D3881"/>
    <w:rsid w:val="002D38B2"/>
    <w:rsid w:val="002D39DF"/>
    <w:rsid w:val="002D3C7A"/>
    <w:rsid w:val="002D3D68"/>
    <w:rsid w:val="002D3DF7"/>
    <w:rsid w:val="002D3E32"/>
    <w:rsid w:val="002D4093"/>
    <w:rsid w:val="002D42E1"/>
    <w:rsid w:val="002D4478"/>
    <w:rsid w:val="002D452A"/>
    <w:rsid w:val="002D491C"/>
    <w:rsid w:val="002D494F"/>
    <w:rsid w:val="002D4B3B"/>
    <w:rsid w:val="002D5074"/>
    <w:rsid w:val="002D524D"/>
    <w:rsid w:val="002D56C4"/>
    <w:rsid w:val="002D570B"/>
    <w:rsid w:val="002D5769"/>
    <w:rsid w:val="002D577E"/>
    <w:rsid w:val="002D5A98"/>
    <w:rsid w:val="002D5BF1"/>
    <w:rsid w:val="002D5F26"/>
    <w:rsid w:val="002D5FF9"/>
    <w:rsid w:val="002D6093"/>
    <w:rsid w:val="002D619C"/>
    <w:rsid w:val="002D6366"/>
    <w:rsid w:val="002D6510"/>
    <w:rsid w:val="002D6643"/>
    <w:rsid w:val="002D66B1"/>
    <w:rsid w:val="002D66DD"/>
    <w:rsid w:val="002D67D9"/>
    <w:rsid w:val="002D68BA"/>
    <w:rsid w:val="002D68BB"/>
    <w:rsid w:val="002D697B"/>
    <w:rsid w:val="002D6D76"/>
    <w:rsid w:val="002D731D"/>
    <w:rsid w:val="002D7373"/>
    <w:rsid w:val="002D75FE"/>
    <w:rsid w:val="002D7A58"/>
    <w:rsid w:val="002D7AF2"/>
    <w:rsid w:val="002D7BE9"/>
    <w:rsid w:val="002E016F"/>
    <w:rsid w:val="002E021F"/>
    <w:rsid w:val="002E099D"/>
    <w:rsid w:val="002E0CD4"/>
    <w:rsid w:val="002E0DB5"/>
    <w:rsid w:val="002E10A2"/>
    <w:rsid w:val="002E1180"/>
    <w:rsid w:val="002E13F5"/>
    <w:rsid w:val="002E1421"/>
    <w:rsid w:val="002E149C"/>
    <w:rsid w:val="002E1568"/>
    <w:rsid w:val="002E16C6"/>
    <w:rsid w:val="002E17B1"/>
    <w:rsid w:val="002E1E14"/>
    <w:rsid w:val="002E1FB4"/>
    <w:rsid w:val="002E20AC"/>
    <w:rsid w:val="002E21F0"/>
    <w:rsid w:val="002E2817"/>
    <w:rsid w:val="002E2885"/>
    <w:rsid w:val="002E2945"/>
    <w:rsid w:val="002E2970"/>
    <w:rsid w:val="002E29FB"/>
    <w:rsid w:val="002E3298"/>
    <w:rsid w:val="002E33C2"/>
    <w:rsid w:val="002E3403"/>
    <w:rsid w:val="002E36BC"/>
    <w:rsid w:val="002E3704"/>
    <w:rsid w:val="002E3964"/>
    <w:rsid w:val="002E3A7D"/>
    <w:rsid w:val="002E3CFF"/>
    <w:rsid w:val="002E3F54"/>
    <w:rsid w:val="002E3FC8"/>
    <w:rsid w:val="002E4010"/>
    <w:rsid w:val="002E4555"/>
    <w:rsid w:val="002E45DE"/>
    <w:rsid w:val="002E46BC"/>
    <w:rsid w:val="002E4769"/>
    <w:rsid w:val="002E47E6"/>
    <w:rsid w:val="002E487D"/>
    <w:rsid w:val="002E4AD1"/>
    <w:rsid w:val="002E4B7C"/>
    <w:rsid w:val="002E4BD4"/>
    <w:rsid w:val="002E4BFD"/>
    <w:rsid w:val="002E4C0C"/>
    <w:rsid w:val="002E4D3B"/>
    <w:rsid w:val="002E5229"/>
    <w:rsid w:val="002E5D4B"/>
    <w:rsid w:val="002E5D81"/>
    <w:rsid w:val="002E5F57"/>
    <w:rsid w:val="002E5F7A"/>
    <w:rsid w:val="002E5FC0"/>
    <w:rsid w:val="002E6137"/>
    <w:rsid w:val="002E625E"/>
    <w:rsid w:val="002E6551"/>
    <w:rsid w:val="002E677B"/>
    <w:rsid w:val="002E67A9"/>
    <w:rsid w:val="002E6810"/>
    <w:rsid w:val="002E6818"/>
    <w:rsid w:val="002E693F"/>
    <w:rsid w:val="002E6A8C"/>
    <w:rsid w:val="002E6B70"/>
    <w:rsid w:val="002E6DF5"/>
    <w:rsid w:val="002E73CC"/>
    <w:rsid w:val="002E7410"/>
    <w:rsid w:val="002E7693"/>
    <w:rsid w:val="002E772C"/>
    <w:rsid w:val="002E7BDE"/>
    <w:rsid w:val="002E7D07"/>
    <w:rsid w:val="002E7E57"/>
    <w:rsid w:val="002F006C"/>
    <w:rsid w:val="002F00BE"/>
    <w:rsid w:val="002F03C7"/>
    <w:rsid w:val="002F09D2"/>
    <w:rsid w:val="002F09F2"/>
    <w:rsid w:val="002F0D22"/>
    <w:rsid w:val="002F0F41"/>
    <w:rsid w:val="002F101E"/>
    <w:rsid w:val="002F1031"/>
    <w:rsid w:val="002F10BE"/>
    <w:rsid w:val="002F119E"/>
    <w:rsid w:val="002F1450"/>
    <w:rsid w:val="002F157B"/>
    <w:rsid w:val="002F17C7"/>
    <w:rsid w:val="002F1929"/>
    <w:rsid w:val="002F192D"/>
    <w:rsid w:val="002F1A8F"/>
    <w:rsid w:val="002F1B34"/>
    <w:rsid w:val="002F1E80"/>
    <w:rsid w:val="002F1F88"/>
    <w:rsid w:val="002F202A"/>
    <w:rsid w:val="002F27D9"/>
    <w:rsid w:val="002F2883"/>
    <w:rsid w:val="002F2A69"/>
    <w:rsid w:val="002F2B25"/>
    <w:rsid w:val="002F2BD3"/>
    <w:rsid w:val="002F2C67"/>
    <w:rsid w:val="002F2EA3"/>
    <w:rsid w:val="002F3047"/>
    <w:rsid w:val="002F32E2"/>
    <w:rsid w:val="002F35E6"/>
    <w:rsid w:val="002F3886"/>
    <w:rsid w:val="002F3AEE"/>
    <w:rsid w:val="002F3F81"/>
    <w:rsid w:val="002F3FB3"/>
    <w:rsid w:val="002F463A"/>
    <w:rsid w:val="002F48FF"/>
    <w:rsid w:val="002F4928"/>
    <w:rsid w:val="002F4961"/>
    <w:rsid w:val="002F4D6D"/>
    <w:rsid w:val="002F52D0"/>
    <w:rsid w:val="002F55FC"/>
    <w:rsid w:val="002F56BC"/>
    <w:rsid w:val="002F583B"/>
    <w:rsid w:val="002F58E0"/>
    <w:rsid w:val="002F5AAC"/>
    <w:rsid w:val="002F5AF6"/>
    <w:rsid w:val="002F5B97"/>
    <w:rsid w:val="002F5C90"/>
    <w:rsid w:val="002F5CC0"/>
    <w:rsid w:val="002F610C"/>
    <w:rsid w:val="002F6115"/>
    <w:rsid w:val="002F612A"/>
    <w:rsid w:val="002F63B4"/>
    <w:rsid w:val="002F6769"/>
    <w:rsid w:val="002F67BA"/>
    <w:rsid w:val="002F68E9"/>
    <w:rsid w:val="002F691D"/>
    <w:rsid w:val="002F69F0"/>
    <w:rsid w:val="002F6CC6"/>
    <w:rsid w:val="002F6D8C"/>
    <w:rsid w:val="002F6FE1"/>
    <w:rsid w:val="002F70A1"/>
    <w:rsid w:val="002F72B9"/>
    <w:rsid w:val="002F73A2"/>
    <w:rsid w:val="002F78E9"/>
    <w:rsid w:val="002F7E8A"/>
    <w:rsid w:val="002F7FDB"/>
    <w:rsid w:val="00300078"/>
    <w:rsid w:val="003002D3"/>
    <w:rsid w:val="0030043E"/>
    <w:rsid w:val="003004BF"/>
    <w:rsid w:val="00300535"/>
    <w:rsid w:val="0030059C"/>
    <w:rsid w:val="00300739"/>
    <w:rsid w:val="003007E3"/>
    <w:rsid w:val="00300853"/>
    <w:rsid w:val="0030085C"/>
    <w:rsid w:val="00300E57"/>
    <w:rsid w:val="00300F13"/>
    <w:rsid w:val="00300F32"/>
    <w:rsid w:val="003010D6"/>
    <w:rsid w:val="003014D9"/>
    <w:rsid w:val="003014DF"/>
    <w:rsid w:val="0030181D"/>
    <w:rsid w:val="00301B9D"/>
    <w:rsid w:val="00301CC5"/>
    <w:rsid w:val="00301E8C"/>
    <w:rsid w:val="00301FDA"/>
    <w:rsid w:val="00302185"/>
    <w:rsid w:val="00302548"/>
    <w:rsid w:val="00302AF0"/>
    <w:rsid w:val="00302C25"/>
    <w:rsid w:val="00302C73"/>
    <w:rsid w:val="00302EEE"/>
    <w:rsid w:val="003030DC"/>
    <w:rsid w:val="003033C7"/>
    <w:rsid w:val="00303779"/>
    <w:rsid w:val="00303824"/>
    <w:rsid w:val="00303BC7"/>
    <w:rsid w:val="00303C2B"/>
    <w:rsid w:val="00303D07"/>
    <w:rsid w:val="00304278"/>
    <w:rsid w:val="0030427E"/>
    <w:rsid w:val="00304483"/>
    <w:rsid w:val="00304671"/>
    <w:rsid w:val="00304684"/>
    <w:rsid w:val="003047B4"/>
    <w:rsid w:val="00304B27"/>
    <w:rsid w:val="00304CA9"/>
    <w:rsid w:val="00304D42"/>
    <w:rsid w:val="00304DA7"/>
    <w:rsid w:val="0030505A"/>
    <w:rsid w:val="00305090"/>
    <w:rsid w:val="00305872"/>
    <w:rsid w:val="00305BE2"/>
    <w:rsid w:val="00305BFE"/>
    <w:rsid w:val="00305C62"/>
    <w:rsid w:val="00305E8D"/>
    <w:rsid w:val="0030607B"/>
    <w:rsid w:val="003062EB"/>
    <w:rsid w:val="00306389"/>
    <w:rsid w:val="0030644C"/>
    <w:rsid w:val="003064AE"/>
    <w:rsid w:val="00306952"/>
    <w:rsid w:val="00306A85"/>
    <w:rsid w:val="00306AB1"/>
    <w:rsid w:val="00306D3E"/>
    <w:rsid w:val="00306E93"/>
    <w:rsid w:val="00306F2A"/>
    <w:rsid w:val="00307050"/>
    <w:rsid w:val="003071B6"/>
    <w:rsid w:val="003071B8"/>
    <w:rsid w:val="003071CF"/>
    <w:rsid w:val="00307480"/>
    <w:rsid w:val="003077EA"/>
    <w:rsid w:val="00307A63"/>
    <w:rsid w:val="00307BA2"/>
    <w:rsid w:val="00310098"/>
    <w:rsid w:val="00310165"/>
    <w:rsid w:val="003102F5"/>
    <w:rsid w:val="00310390"/>
    <w:rsid w:val="003103C5"/>
    <w:rsid w:val="003104DD"/>
    <w:rsid w:val="0031076D"/>
    <w:rsid w:val="003107C6"/>
    <w:rsid w:val="00310D1C"/>
    <w:rsid w:val="00311115"/>
    <w:rsid w:val="00311538"/>
    <w:rsid w:val="003115AD"/>
    <w:rsid w:val="003115B3"/>
    <w:rsid w:val="00311729"/>
    <w:rsid w:val="00311CD2"/>
    <w:rsid w:val="00311D95"/>
    <w:rsid w:val="00311D9E"/>
    <w:rsid w:val="00311FC4"/>
    <w:rsid w:val="0031249E"/>
    <w:rsid w:val="00312853"/>
    <w:rsid w:val="00312DA8"/>
    <w:rsid w:val="003135EB"/>
    <w:rsid w:val="003138F1"/>
    <w:rsid w:val="003139E1"/>
    <w:rsid w:val="00313ED1"/>
    <w:rsid w:val="00313EF8"/>
    <w:rsid w:val="00314399"/>
    <w:rsid w:val="0031460F"/>
    <w:rsid w:val="003147B4"/>
    <w:rsid w:val="003148D4"/>
    <w:rsid w:val="003148D6"/>
    <w:rsid w:val="0031497D"/>
    <w:rsid w:val="00314D42"/>
    <w:rsid w:val="00314E8F"/>
    <w:rsid w:val="00314EAD"/>
    <w:rsid w:val="00315013"/>
    <w:rsid w:val="0031522C"/>
    <w:rsid w:val="00315303"/>
    <w:rsid w:val="00315329"/>
    <w:rsid w:val="003153D8"/>
    <w:rsid w:val="0031568E"/>
    <w:rsid w:val="0031580B"/>
    <w:rsid w:val="00315BC1"/>
    <w:rsid w:val="00315C9E"/>
    <w:rsid w:val="00315F49"/>
    <w:rsid w:val="00316214"/>
    <w:rsid w:val="00316271"/>
    <w:rsid w:val="00316330"/>
    <w:rsid w:val="00316A43"/>
    <w:rsid w:val="00316C4C"/>
    <w:rsid w:val="00316D94"/>
    <w:rsid w:val="00317328"/>
    <w:rsid w:val="00317592"/>
    <w:rsid w:val="003175CA"/>
    <w:rsid w:val="0031765C"/>
    <w:rsid w:val="00317914"/>
    <w:rsid w:val="00317ACB"/>
    <w:rsid w:val="00317C56"/>
    <w:rsid w:val="00317FCB"/>
    <w:rsid w:val="0032034C"/>
    <w:rsid w:val="003203CA"/>
    <w:rsid w:val="00320458"/>
    <w:rsid w:val="003204B3"/>
    <w:rsid w:val="00320552"/>
    <w:rsid w:val="003206C2"/>
    <w:rsid w:val="00320759"/>
    <w:rsid w:val="0032087F"/>
    <w:rsid w:val="003209D9"/>
    <w:rsid w:val="00320C03"/>
    <w:rsid w:val="00320C3E"/>
    <w:rsid w:val="00320E1E"/>
    <w:rsid w:val="00321114"/>
    <w:rsid w:val="00321128"/>
    <w:rsid w:val="0032134C"/>
    <w:rsid w:val="003215E7"/>
    <w:rsid w:val="0032193C"/>
    <w:rsid w:val="00321B29"/>
    <w:rsid w:val="00321CEA"/>
    <w:rsid w:val="00321E66"/>
    <w:rsid w:val="00321F49"/>
    <w:rsid w:val="00322536"/>
    <w:rsid w:val="003225D9"/>
    <w:rsid w:val="0032283D"/>
    <w:rsid w:val="003229F3"/>
    <w:rsid w:val="00322A48"/>
    <w:rsid w:val="00322AB9"/>
    <w:rsid w:val="00322C4C"/>
    <w:rsid w:val="00322F80"/>
    <w:rsid w:val="00322FEF"/>
    <w:rsid w:val="00323178"/>
    <w:rsid w:val="003231DA"/>
    <w:rsid w:val="003231EE"/>
    <w:rsid w:val="003233D6"/>
    <w:rsid w:val="003236AB"/>
    <w:rsid w:val="00323798"/>
    <w:rsid w:val="00323A3B"/>
    <w:rsid w:val="00323CD1"/>
    <w:rsid w:val="00323FB3"/>
    <w:rsid w:val="0032400D"/>
    <w:rsid w:val="003240C3"/>
    <w:rsid w:val="003242B6"/>
    <w:rsid w:val="00324577"/>
    <w:rsid w:val="00324860"/>
    <w:rsid w:val="003248C3"/>
    <w:rsid w:val="0032494D"/>
    <w:rsid w:val="00324A04"/>
    <w:rsid w:val="00324BE9"/>
    <w:rsid w:val="00324C27"/>
    <w:rsid w:val="00324D46"/>
    <w:rsid w:val="003252AE"/>
    <w:rsid w:val="003255AC"/>
    <w:rsid w:val="003256D3"/>
    <w:rsid w:val="00325D8C"/>
    <w:rsid w:val="00325F22"/>
    <w:rsid w:val="00326078"/>
    <w:rsid w:val="003260B4"/>
    <w:rsid w:val="00326442"/>
    <w:rsid w:val="00326923"/>
    <w:rsid w:val="00326A03"/>
    <w:rsid w:val="00326BC0"/>
    <w:rsid w:val="00326D4E"/>
    <w:rsid w:val="00326E12"/>
    <w:rsid w:val="00326EBF"/>
    <w:rsid w:val="00326FA5"/>
    <w:rsid w:val="0032705A"/>
    <w:rsid w:val="0032709A"/>
    <w:rsid w:val="0032732E"/>
    <w:rsid w:val="0032740E"/>
    <w:rsid w:val="00327639"/>
    <w:rsid w:val="0032771E"/>
    <w:rsid w:val="003277B1"/>
    <w:rsid w:val="00327D91"/>
    <w:rsid w:val="00327DE9"/>
    <w:rsid w:val="003304F7"/>
    <w:rsid w:val="003306DB"/>
    <w:rsid w:val="00330972"/>
    <w:rsid w:val="003309FE"/>
    <w:rsid w:val="00330BFD"/>
    <w:rsid w:val="003312C6"/>
    <w:rsid w:val="003312D5"/>
    <w:rsid w:val="0033134A"/>
    <w:rsid w:val="003314FA"/>
    <w:rsid w:val="003316D6"/>
    <w:rsid w:val="00331C61"/>
    <w:rsid w:val="00331F54"/>
    <w:rsid w:val="00332302"/>
    <w:rsid w:val="0033235B"/>
    <w:rsid w:val="003323B9"/>
    <w:rsid w:val="0033250B"/>
    <w:rsid w:val="0033254A"/>
    <w:rsid w:val="00332628"/>
    <w:rsid w:val="00332647"/>
    <w:rsid w:val="00332825"/>
    <w:rsid w:val="00332A9C"/>
    <w:rsid w:val="00332B3C"/>
    <w:rsid w:val="00332B6E"/>
    <w:rsid w:val="00332EFA"/>
    <w:rsid w:val="003330E4"/>
    <w:rsid w:val="0033329C"/>
    <w:rsid w:val="00333796"/>
    <w:rsid w:val="00333BE5"/>
    <w:rsid w:val="00333FA6"/>
    <w:rsid w:val="00334004"/>
    <w:rsid w:val="003341BB"/>
    <w:rsid w:val="00334406"/>
    <w:rsid w:val="003345FF"/>
    <w:rsid w:val="00334633"/>
    <w:rsid w:val="003346CB"/>
    <w:rsid w:val="0033499B"/>
    <w:rsid w:val="003349A0"/>
    <w:rsid w:val="00334A83"/>
    <w:rsid w:val="00334F46"/>
    <w:rsid w:val="0033514E"/>
    <w:rsid w:val="003352B4"/>
    <w:rsid w:val="003358F3"/>
    <w:rsid w:val="00335A26"/>
    <w:rsid w:val="00335AD5"/>
    <w:rsid w:val="00335B09"/>
    <w:rsid w:val="00335BF2"/>
    <w:rsid w:val="00335C5F"/>
    <w:rsid w:val="00335E27"/>
    <w:rsid w:val="00335E9A"/>
    <w:rsid w:val="00335F2E"/>
    <w:rsid w:val="003360EA"/>
    <w:rsid w:val="00336155"/>
    <w:rsid w:val="00336307"/>
    <w:rsid w:val="0033636A"/>
    <w:rsid w:val="0033650D"/>
    <w:rsid w:val="003365D5"/>
    <w:rsid w:val="0033695D"/>
    <w:rsid w:val="003369A7"/>
    <w:rsid w:val="00337100"/>
    <w:rsid w:val="0034065F"/>
    <w:rsid w:val="00340762"/>
    <w:rsid w:val="00340EAF"/>
    <w:rsid w:val="00341015"/>
    <w:rsid w:val="00341075"/>
    <w:rsid w:val="00341405"/>
    <w:rsid w:val="0034187E"/>
    <w:rsid w:val="0034196D"/>
    <w:rsid w:val="00342178"/>
    <w:rsid w:val="00342292"/>
    <w:rsid w:val="00342428"/>
    <w:rsid w:val="003424BD"/>
    <w:rsid w:val="0034254D"/>
    <w:rsid w:val="003427DE"/>
    <w:rsid w:val="00342A78"/>
    <w:rsid w:val="00342AFB"/>
    <w:rsid w:val="00342E1B"/>
    <w:rsid w:val="00343582"/>
    <w:rsid w:val="00343608"/>
    <w:rsid w:val="003437B0"/>
    <w:rsid w:val="00343810"/>
    <w:rsid w:val="0034381B"/>
    <w:rsid w:val="00343B02"/>
    <w:rsid w:val="00343C4B"/>
    <w:rsid w:val="00343C88"/>
    <w:rsid w:val="00343D52"/>
    <w:rsid w:val="003441AA"/>
    <w:rsid w:val="003441E0"/>
    <w:rsid w:val="0034427A"/>
    <w:rsid w:val="003444E6"/>
    <w:rsid w:val="003448F9"/>
    <w:rsid w:val="00344922"/>
    <w:rsid w:val="003449F4"/>
    <w:rsid w:val="00344AF0"/>
    <w:rsid w:val="00344C1A"/>
    <w:rsid w:val="00344C46"/>
    <w:rsid w:val="00344E47"/>
    <w:rsid w:val="00344EDC"/>
    <w:rsid w:val="00344EF8"/>
    <w:rsid w:val="00344F12"/>
    <w:rsid w:val="00344F16"/>
    <w:rsid w:val="00344F1A"/>
    <w:rsid w:val="0034516E"/>
    <w:rsid w:val="00345627"/>
    <w:rsid w:val="00345728"/>
    <w:rsid w:val="003457DD"/>
    <w:rsid w:val="00345A59"/>
    <w:rsid w:val="00345C90"/>
    <w:rsid w:val="00345F32"/>
    <w:rsid w:val="0034605A"/>
    <w:rsid w:val="003460DD"/>
    <w:rsid w:val="0034623E"/>
    <w:rsid w:val="003462B4"/>
    <w:rsid w:val="0034634B"/>
    <w:rsid w:val="00346572"/>
    <w:rsid w:val="00346614"/>
    <w:rsid w:val="0034691E"/>
    <w:rsid w:val="00346B38"/>
    <w:rsid w:val="00346CF0"/>
    <w:rsid w:val="00347120"/>
    <w:rsid w:val="003471AA"/>
    <w:rsid w:val="0034730B"/>
    <w:rsid w:val="00347310"/>
    <w:rsid w:val="0034734C"/>
    <w:rsid w:val="0034773B"/>
    <w:rsid w:val="0034785F"/>
    <w:rsid w:val="00347AF5"/>
    <w:rsid w:val="00347CA1"/>
    <w:rsid w:val="0035031B"/>
    <w:rsid w:val="00350591"/>
    <w:rsid w:val="0035066D"/>
    <w:rsid w:val="00350EE7"/>
    <w:rsid w:val="0035123E"/>
    <w:rsid w:val="00351694"/>
    <w:rsid w:val="0035169F"/>
    <w:rsid w:val="003516F1"/>
    <w:rsid w:val="00351BE9"/>
    <w:rsid w:val="00352227"/>
    <w:rsid w:val="0035223E"/>
    <w:rsid w:val="003529B4"/>
    <w:rsid w:val="00352A21"/>
    <w:rsid w:val="00352B6D"/>
    <w:rsid w:val="00352CB0"/>
    <w:rsid w:val="0035330C"/>
    <w:rsid w:val="00353414"/>
    <w:rsid w:val="00353476"/>
    <w:rsid w:val="00353FD5"/>
    <w:rsid w:val="00353FDF"/>
    <w:rsid w:val="00354527"/>
    <w:rsid w:val="0035497B"/>
    <w:rsid w:val="00354A0E"/>
    <w:rsid w:val="0035501D"/>
    <w:rsid w:val="00355349"/>
    <w:rsid w:val="003553D5"/>
    <w:rsid w:val="0035563B"/>
    <w:rsid w:val="003556A6"/>
    <w:rsid w:val="00355747"/>
    <w:rsid w:val="00355802"/>
    <w:rsid w:val="0035594C"/>
    <w:rsid w:val="00355968"/>
    <w:rsid w:val="00355ACA"/>
    <w:rsid w:val="00355CCB"/>
    <w:rsid w:val="00355E1D"/>
    <w:rsid w:val="00355F10"/>
    <w:rsid w:val="003560D1"/>
    <w:rsid w:val="003561DD"/>
    <w:rsid w:val="0035620E"/>
    <w:rsid w:val="00356457"/>
    <w:rsid w:val="003564E5"/>
    <w:rsid w:val="00356622"/>
    <w:rsid w:val="003566C8"/>
    <w:rsid w:val="00356888"/>
    <w:rsid w:val="0035690A"/>
    <w:rsid w:val="00356942"/>
    <w:rsid w:val="003569AD"/>
    <w:rsid w:val="003569DB"/>
    <w:rsid w:val="00356BE2"/>
    <w:rsid w:val="00356D56"/>
    <w:rsid w:val="00356F98"/>
    <w:rsid w:val="003573A5"/>
    <w:rsid w:val="0035782A"/>
    <w:rsid w:val="00357CD6"/>
    <w:rsid w:val="00357EEB"/>
    <w:rsid w:val="00357FEF"/>
    <w:rsid w:val="00360142"/>
    <w:rsid w:val="003601BE"/>
    <w:rsid w:val="003606BF"/>
    <w:rsid w:val="0036079B"/>
    <w:rsid w:val="003608FA"/>
    <w:rsid w:val="00361297"/>
    <w:rsid w:val="00361372"/>
    <w:rsid w:val="00361502"/>
    <w:rsid w:val="0036196B"/>
    <w:rsid w:val="00361A2C"/>
    <w:rsid w:val="00362133"/>
    <w:rsid w:val="003623C0"/>
    <w:rsid w:val="0036245A"/>
    <w:rsid w:val="003624E7"/>
    <w:rsid w:val="003625BB"/>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B00"/>
    <w:rsid w:val="00363CA1"/>
    <w:rsid w:val="0036403E"/>
    <w:rsid w:val="00364433"/>
    <w:rsid w:val="00364440"/>
    <w:rsid w:val="003644C4"/>
    <w:rsid w:val="00364658"/>
    <w:rsid w:val="003647DA"/>
    <w:rsid w:val="0036487F"/>
    <w:rsid w:val="003648C2"/>
    <w:rsid w:val="00364954"/>
    <w:rsid w:val="00364A77"/>
    <w:rsid w:val="00364B2A"/>
    <w:rsid w:val="00365008"/>
    <w:rsid w:val="00365150"/>
    <w:rsid w:val="003652D2"/>
    <w:rsid w:val="0036540A"/>
    <w:rsid w:val="003655E5"/>
    <w:rsid w:val="00365704"/>
    <w:rsid w:val="0036574E"/>
    <w:rsid w:val="00365952"/>
    <w:rsid w:val="00365E51"/>
    <w:rsid w:val="00365FE0"/>
    <w:rsid w:val="0036604D"/>
    <w:rsid w:val="0036607C"/>
    <w:rsid w:val="00366140"/>
    <w:rsid w:val="0036617C"/>
    <w:rsid w:val="003661BC"/>
    <w:rsid w:val="00366874"/>
    <w:rsid w:val="00366B67"/>
    <w:rsid w:val="00367052"/>
    <w:rsid w:val="003672CF"/>
    <w:rsid w:val="003674FD"/>
    <w:rsid w:val="0036750A"/>
    <w:rsid w:val="0036764F"/>
    <w:rsid w:val="00367ABC"/>
    <w:rsid w:val="00367B7C"/>
    <w:rsid w:val="00367C9D"/>
    <w:rsid w:val="003701A4"/>
    <w:rsid w:val="003703F8"/>
    <w:rsid w:val="0037040A"/>
    <w:rsid w:val="0037058F"/>
    <w:rsid w:val="0037089C"/>
    <w:rsid w:val="00370BD0"/>
    <w:rsid w:val="00370D2E"/>
    <w:rsid w:val="00370F82"/>
    <w:rsid w:val="00371150"/>
    <w:rsid w:val="0037155E"/>
    <w:rsid w:val="00371D13"/>
    <w:rsid w:val="00371D6B"/>
    <w:rsid w:val="003721C4"/>
    <w:rsid w:val="003723CD"/>
    <w:rsid w:val="0037257C"/>
    <w:rsid w:val="0037272E"/>
    <w:rsid w:val="00372B1F"/>
    <w:rsid w:val="00372B31"/>
    <w:rsid w:val="00372B74"/>
    <w:rsid w:val="00372C1A"/>
    <w:rsid w:val="00372FB2"/>
    <w:rsid w:val="00372FEA"/>
    <w:rsid w:val="0037301F"/>
    <w:rsid w:val="00373616"/>
    <w:rsid w:val="00373863"/>
    <w:rsid w:val="00373A64"/>
    <w:rsid w:val="00373C28"/>
    <w:rsid w:val="00373FD2"/>
    <w:rsid w:val="0037453A"/>
    <w:rsid w:val="00374567"/>
    <w:rsid w:val="003745A8"/>
    <w:rsid w:val="00374800"/>
    <w:rsid w:val="00374B88"/>
    <w:rsid w:val="00374C0E"/>
    <w:rsid w:val="00374CA1"/>
    <w:rsid w:val="00374CCC"/>
    <w:rsid w:val="00374CEB"/>
    <w:rsid w:val="00374D36"/>
    <w:rsid w:val="0037505D"/>
    <w:rsid w:val="003751BD"/>
    <w:rsid w:val="00375999"/>
    <w:rsid w:val="003759AF"/>
    <w:rsid w:val="00375AE2"/>
    <w:rsid w:val="00375D85"/>
    <w:rsid w:val="00375F68"/>
    <w:rsid w:val="00375FDA"/>
    <w:rsid w:val="003763BD"/>
    <w:rsid w:val="0037678A"/>
    <w:rsid w:val="0037682C"/>
    <w:rsid w:val="00376D1F"/>
    <w:rsid w:val="00376D64"/>
    <w:rsid w:val="00376F25"/>
    <w:rsid w:val="00377141"/>
    <w:rsid w:val="00377286"/>
    <w:rsid w:val="00377311"/>
    <w:rsid w:val="00377321"/>
    <w:rsid w:val="0037743C"/>
    <w:rsid w:val="00377AB8"/>
    <w:rsid w:val="00377BB0"/>
    <w:rsid w:val="00377C51"/>
    <w:rsid w:val="00377E65"/>
    <w:rsid w:val="00377E88"/>
    <w:rsid w:val="00377E98"/>
    <w:rsid w:val="003801C1"/>
    <w:rsid w:val="00380309"/>
    <w:rsid w:val="0038047E"/>
    <w:rsid w:val="0038059A"/>
    <w:rsid w:val="0038067C"/>
    <w:rsid w:val="00380767"/>
    <w:rsid w:val="00380A19"/>
    <w:rsid w:val="00380A71"/>
    <w:rsid w:val="00380AB9"/>
    <w:rsid w:val="00380AFF"/>
    <w:rsid w:val="00380D8B"/>
    <w:rsid w:val="00380E0E"/>
    <w:rsid w:val="00380E73"/>
    <w:rsid w:val="00380E83"/>
    <w:rsid w:val="00380F9B"/>
    <w:rsid w:val="003813B5"/>
    <w:rsid w:val="003814CE"/>
    <w:rsid w:val="00381693"/>
    <w:rsid w:val="003816B7"/>
    <w:rsid w:val="0038170A"/>
    <w:rsid w:val="00381A88"/>
    <w:rsid w:val="00381C51"/>
    <w:rsid w:val="00381C79"/>
    <w:rsid w:val="00381CDB"/>
    <w:rsid w:val="00381D9B"/>
    <w:rsid w:val="00381EE0"/>
    <w:rsid w:val="003822CB"/>
    <w:rsid w:val="003824B9"/>
    <w:rsid w:val="00382652"/>
    <w:rsid w:val="00382AB5"/>
    <w:rsid w:val="00382C01"/>
    <w:rsid w:val="00382C07"/>
    <w:rsid w:val="00382C83"/>
    <w:rsid w:val="00382D35"/>
    <w:rsid w:val="00382FFB"/>
    <w:rsid w:val="00383070"/>
    <w:rsid w:val="00383233"/>
    <w:rsid w:val="0038346F"/>
    <w:rsid w:val="003835EC"/>
    <w:rsid w:val="0038376F"/>
    <w:rsid w:val="003837E6"/>
    <w:rsid w:val="00383A32"/>
    <w:rsid w:val="00383A89"/>
    <w:rsid w:val="00383B35"/>
    <w:rsid w:val="00383C5C"/>
    <w:rsid w:val="00383E06"/>
    <w:rsid w:val="00384251"/>
    <w:rsid w:val="00384269"/>
    <w:rsid w:val="00384511"/>
    <w:rsid w:val="003846AA"/>
    <w:rsid w:val="003846E7"/>
    <w:rsid w:val="00384B5D"/>
    <w:rsid w:val="00384CF6"/>
    <w:rsid w:val="00384D20"/>
    <w:rsid w:val="00384E2C"/>
    <w:rsid w:val="0038516A"/>
    <w:rsid w:val="003851EB"/>
    <w:rsid w:val="00385561"/>
    <w:rsid w:val="00385907"/>
    <w:rsid w:val="00385A29"/>
    <w:rsid w:val="00385B5F"/>
    <w:rsid w:val="003862D2"/>
    <w:rsid w:val="00386425"/>
    <w:rsid w:val="00386450"/>
    <w:rsid w:val="003865A0"/>
    <w:rsid w:val="0038695F"/>
    <w:rsid w:val="00386D3E"/>
    <w:rsid w:val="00386ECE"/>
    <w:rsid w:val="003870EF"/>
    <w:rsid w:val="003875A7"/>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353"/>
    <w:rsid w:val="003915C4"/>
    <w:rsid w:val="00391730"/>
    <w:rsid w:val="00391733"/>
    <w:rsid w:val="00391824"/>
    <w:rsid w:val="00391978"/>
    <w:rsid w:val="0039236F"/>
    <w:rsid w:val="003924EE"/>
    <w:rsid w:val="00392742"/>
    <w:rsid w:val="00392F8F"/>
    <w:rsid w:val="00392FA6"/>
    <w:rsid w:val="003932D1"/>
    <w:rsid w:val="00393474"/>
    <w:rsid w:val="003935D5"/>
    <w:rsid w:val="003936BF"/>
    <w:rsid w:val="00393759"/>
    <w:rsid w:val="00393934"/>
    <w:rsid w:val="003939DE"/>
    <w:rsid w:val="00393A13"/>
    <w:rsid w:val="00393A2A"/>
    <w:rsid w:val="00393B9D"/>
    <w:rsid w:val="00393BA3"/>
    <w:rsid w:val="00393C1E"/>
    <w:rsid w:val="00393C41"/>
    <w:rsid w:val="00393CDB"/>
    <w:rsid w:val="00393DE1"/>
    <w:rsid w:val="00393DE7"/>
    <w:rsid w:val="003940FA"/>
    <w:rsid w:val="00394A1D"/>
    <w:rsid w:val="00394B3A"/>
    <w:rsid w:val="00394BD9"/>
    <w:rsid w:val="00394CB5"/>
    <w:rsid w:val="00394DD4"/>
    <w:rsid w:val="00394F9E"/>
    <w:rsid w:val="0039512F"/>
    <w:rsid w:val="0039514C"/>
    <w:rsid w:val="0039547D"/>
    <w:rsid w:val="0039575D"/>
    <w:rsid w:val="00395B52"/>
    <w:rsid w:val="00395BB5"/>
    <w:rsid w:val="00396376"/>
    <w:rsid w:val="00396624"/>
    <w:rsid w:val="0039663F"/>
    <w:rsid w:val="0039669A"/>
    <w:rsid w:val="003969CF"/>
    <w:rsid w:val="003969F5"/>
    <w:rsid w:val="00396BB1"/>
    <w:rsid w:val="00396C92"/>
    <w:rsid w:val="00396D80"/>
    <w:rsid w:val="0039726C"/>
    <w:rsid w:val="00397771"/>
    <w:rsid w:val="00397B1D"/>
    <w:rsid w:val="00397B3A"/>
    <w:rsid w:val="00397B97"/>
    <w:rsid w:val="00397C80"/>
    <w:rsid w:val="00397CDE"/>
    <w:rsid w:val="00397D6D"/>
    <w:rsid w:val="003A00EE"/>
    <w:rsid w:val="003A0568"/>
    <w:rsid w:val="003A0868"/>
    <w:rsid w:val="003A0B00"/>
    <w:rsid w:val="003A0C1E"/>
    <w:rsid w:val="003A0E17"/>
    <w:rsid w:val="003A0E45"/>
    <w:rsid w:val="003A0E8D"/>
    <w:rsid w:val="003A1008"/>
    <w:rsid w:val="003A10A0"/>
    <w:rsid w:val="003A111E"/>
    <w:rsid w:val="003A143B"/>
    <w:rsid w:val="003A1497"/>
    <w:rsid w:val="003A1888"/>
    <w:rsid w:val="003A1A76"/>
    <w:rsid w:val="003A1A8A"/>
    <w:rsid w:val="003A1AD2"/>
    <w:rsid w:val="003A1BB6"/>
    <w:rsid w:val="003A1D7C"/>
    <w:rsid w:val="003A1EAB"/>
    <w:rsid w:val="003A21D2"/>
    <w:rsid w:val="003A2336"/>
    <w:rsid w:val="003A2527"/>
    <w:rsid w:val="003A2530"/>
    <w:rsid w:val="003A2586"/>
    <w:rsid w:val="003A2646"/>
    <w:rsid w:val="003A26EB"/>
    <w:rsid w:val="003A30AD"/>
    <w:rsid w:val="003A324C"/>
    <w:rsid w:val="003A358C"/>
    <w:rsid w:val="003A35FF"/>
    <w:rsid w:val="003A365A"/>
    <w:rsid w:val="003A3743"/>
    <w:rsid w:val="003A3863"/>
    <w:rsid w:val="003A3B54"/>
    <w:rsid w:val="003A3C4B"/>
    <w:rsid w:val="003A3D25"/>
    <w:rsid w:val="003A4222"/>
    <w:rsid w:val="003A48B6"/>
    <w:rsid w:val="003A4970"/>
    <w:rsid w:val="003A4980"/>
    <w:rsid w:val="003A4AAE"/>
    <w:rsid w:val="003A4BD3"/>
    <w:rsid w:val="003A4C99"/>
    <w:rsid w:val="003A4C9A"/>
    <w:rsid w:val="003A4DB7"/>
    <w:rsid w:val="003A4E34"/>
    <w:rsid w:val="003A517E"/>
    <w:rsid w:val="003A5256"/>
    <w:rsid w:val="003A5423"/>
    <w:rsid w:val="003A565F"/>
    <w:rsid w:val="003A574E"/>
    <w:rsid w:val="003A5A26"/>
    <w:rsid w:val="003A5A6F"/>
    <w:rsid w:val="003A5B5C"/>
    <w:rsid w:val="003A5D1F"/>
    <w:rsid w:val="003A5D91"/>
    <w:rsid w:val="003A5EE0"/>
    <w:rsid w:val="003A5F0D"/>
    <w:rsid w:val="003A5F11"/>
    <w:rsid w:val="003A618B"/>
    <w:rsid w:val="003A65CD"/>
    <w:rsid w:val="003A663D"/>
    <w:rsid w:val="003A6931"/>
    <w:rsid w:val="003A6A04"/>
    <w:rsid w:val="003A6A0A"/>
    <w:rsid w:val="003A6BD9"/>
    <w:rsid w:val="003A6D1E"/>
    <w:rsid w:val="003A6F62"/>
    <w:rsid w:val="003A724F"/>
    <w:rsid w:val="003A73AD"/>
    <w:rsid w:val="003A78A3"/>
    <w:rsid w:val="003A7936"/>
    <w:rsid w:val="003A79B9"/>
    <w:rsid w:val="003A7BFF"/>
    <w:rsid w:val="003A7D6D"/>
    <w:rsid w:val="003A7E87"/>
    <w:rsid w:val="003B0328"/>
    <w:rsid w:val="003B0352"/>
    <w:rsid w:val="003B086E"/>
    <w:rsid w:val="003B08D5"/>
    <w:rsid w:val="003B0919"/>
    <w:rsid w:val="003B0C6E"/>
    <w:rsid w:val="003B0CE0"/>
    <w:rsid w:val="003B0D68"/>
    <w:rsid w:val="003B0E2A"/>
    <w:rsid w:val="003B0F36"/>
    <w:rsid w:val="003B1283"/>
    <w:rsid w:val="003B12CD"/>
    <w:rsid w:val="003B1830"/>
    <w:rsid w:val="003B186D"/>
    <w:rsid w:val="003B187F"/>
    <w:rsid w:val="003B1A50"/>
    <w:rsid w:val="003B1A7F"/>
    <w:rsid w:val="003B1BD0"/>
    <w:rsid w:val="003B1C19"/>
    <w:rsid w:val="003B20B3"/>
    <w:rsid w:val="003B2127"/>
    <w:rsid w:val="003B230E"/>
    <w:rsid w:val="003B248B"/>
    <w:rsid w:val="003B2667"/>
    <w:rsid w:val="003B2732"/>
    <w:rsid w:val="003B274A"/>
    <w:rsid w:val="003B2793"/>
    <w:rsid w:val="003B28F2"/>
    <w:rsid w:val="003B2A00"/>
    <w:rsid w:val="003B2AD1"/>
    <w:rsid w:val="003B2B62"/>
    <w:rsid w:val="003B2D78"/>
    <w:rsid w:val="003B2E64"/>
    <w:rsid w:val="003B311C"/>
    <w:rsid w:val="003B32BE"/>
    <w:rsid w:val="003B336D"/>
    <w:rsid w:val="003B3580"/>
    <w:rsid w:val="003B3611"/>
    <w:rsid w:val="003B36C6"/>
    <w:rsid w:val="003B38EC"/>
    <w:rsid w:val="003B3937"/>
    <w:rsid w:val="003B3C04"/>
    <w:rsid w:val="003B3DA4"/>
    <w:rsid w:val="003B3DBC"/>
    <w:rsid w:val="003B3EA0"/>
    <w:rsid w:val="003B3EF5"/>
    <w:rsid w:val="003B3FF4"/>
    <w:rsid w:val="003B401A"/>
    <w:rsid w:val="003B4287"/>
    <w:rsid w:val="003B42BD"/>
    <w:rsid w:val="003B437E"/>
    <w:rsid w:val="003B4748"/>
    <w:rsid w:val="003B49F4"/>
    <w:rsid w:val="003B4C73"/>
    <w:rsid w:val="003B4FE6"/>
    <w:rsid w:val="003B527F"/>
    <w:rsid w:val="003B5432"/>
    <w:rsid w:val="003B59A8"/>
    <w:rsid w:val="003B5AAD"/>
    <w:rsid w:val="003B5D5F"/>
    <w:rsid w:val="003B5E61"/>
    <w:rsid w:val="003B5E93"/>
    <w:rsid w:val="003B61AF"/>
    <w:rsid w:val="003B6220"/>
    <w:rsid w:val="003B6367"/>
    <w:rsid w:val="003B63E0"/>
    <w:rsid w:val="003B6409"/>
    <w:rsid w:val="003B648C"/>
    <w:rsid w:val="003B6568"/>
    <w:rsid w:val="003B6E5C"/>
    <w:rsid w:val="003B70B9"/>
    <w:rsid w:val="003B7438"/>
    <w:rsid w:val="003B7536"/>
    <w:rsid w:val="003B78C3"/>
    <w:rsid w:val="003B7C97"/>
    <w:rsid w:val="003C0147"/>
    <w:rsid w:val="003C0225"/>
    <w:rsid w:val="003C050D"/>
    <w:rsid w:val="003C051D"/>
    <w:rsid w:val="003C0587"/>
    <w:rsid w:val="003C0592"/>
    <w:rsid w:val="003C0E66"/>
    <w:rsid w:val="003C10FE"/>
    <w:rsid w:val="003C197A"/>
    <w:rsid w:val="003C1B9F"/>
    <w:rsid w:val="003C1CA0"/>
    <w:rsid w:val="003C1D25"/>
    <w:rsid w:val="003C1D2C"/>
    <w:rsid w:val="003C1E7C"/>
    <w:rsid w:val="003C1E8F"/>
    <w:rsid w:val="003C1EFE"/>
    <w:rsid w:val="003C2035"/>
    <w:rsid w:val="003C24C8"/>
    <w:rsid w:val="003C2689"/>
    <w:rsid w:val="003C282E"/>
    <w:rsid w:val="003C2988"/>
    <w:rsid w:val="003C29F8"/>
    <w:rsid w:val="003C2A6E"/>
    <w:rsid w:val="003C2C62"/>
    <w:rsid w:val="003C31B2"/>
    <w:rsid w:val="003C3474"/>
    <w:rsid w:val="003C3865"/>
    <w:rsid w:val="003C38EB"/>
    <w:rsid w:val="003C3D7F"/>
    <w:rsid w:val="003C3F8F"/>
    <w:rsid w:val="003C4083"/>
    <w:rsid w:val="003C40DD"/>
    <w:rsid w:val="003C4172"/>
    <w:rsid w:val="003C4286"/>
    <w:rsid w:val="003C42A6"/>
    <w:rsid w:val="003C45D1"/>
    <w:rsid w:val="003C47CE"/>
    <w:rsid w:val="003C4940"/>
    <w:rsid w:val="003C4A4E"/>
    <w:rsid w:val="003C4A86"/>
    <w:rsid w:val="003C4D4B"/>
    <w:rsid w:val="003C4FF4"/>
    <w:rsid w:val="003C513F"/>
    <w:rsid w:val="003C5213"/>
    <w:rsid w:val="003C5260"/>
    <w:rsid w:val="003C5614"/>
    <w:rsid w:val="003C5AAF"/>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6D3"/>
    <w:rsid w:val="003D073F"/>
    <w:rsid w:val="003D0A99"/>
    <w:rsid w:val="003D0ABA"/>
    <w:rsid w:val="003D0D3E"/>
    <w:rsid w:val="003D0D82"/>
    <w:rsid w:val="003D1062"/>
    <w:rsid w:val="003D1207"/>
    <w:rsid w:val="003D1210"/>
    <w:rsid w:val="003D1349"/>
    <w:rsid w:val="003D15DB"/>
    <w:rsid w:val="003D1D33"/>
    <w:rsid w:val="003D1E08"/>
    <w:rsid w:val="003D1F17"/>
    <w:rsid w:val="003D2467"/>
    <w:rsid w:val="003D26BA"/>
    <w:rsid w:val="003D26FE"/>
    <w:rsid w:val="003D2988"/>
    <w:rsid w:val="003D29B0"/>
    <w:rsid w:val="003D2C26"/>
    <w:rsid w:val="003D2ECF"/>
    <w:rsid w:val="003D30CD"/>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07E"/>
    <w:rsid w:val="003D6311"/>
    <w:rsid w:val="003D66AA"/>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755"/>
    <w:rsid w:val="003E1852"/>
    <w:rsid w:val="003E18C1"/>
    <w:rsid w:val="003E18EF"/>
    <w:rsid w:val="003E1BBC"/>
    <w:rsid w:val="003E1DD7"/>
    <w:rsid w:val="003E1F8E"/>
    <w:rsid w:val="003E22CB"/>
    <w:rsid w:val="003E24F6"/>
    <w:rsid w:val="003E26D0"/>
    <w:rsid w:val="003E2B42"/>
    <w:rsid w:val="003E2D46"/>
    <w:rsid w:val="003E2FE4"/>
    <w:rsid w:val="003E308B"/>
    <w:rsid w:val="003E309B"/>
    <w:rsid w:val="003E334A"/>
    <w:rsid w:val="003E3358"/>
    <w:rsid w:val="003E3441"/>
    <w:rsid w:val="003E3518"/>
    <w:rsid w:val="003E36CA"/>
    <w:rsid w:val="003E37ED"/>
    <w:rsid w:val="003E392F"/>
    <w:rsid w:val="003E3A9A"/>
    <w:rsid w:val="003E3B81"/>
    <w:rsid w:val="003E3F3D"/>
    <w:rsid w:val="003E400B"/>
    <w:rsid w:val="003E4356"/>
    <w:rsid w:val="003E450C"/>
    <w:rsid w:val="003E4D81"/>
    <w:rsid w:val="003E50C5"/>
    <w:rsid w:val="003E5397"/>
    <w:rsid w:val="003E5623"/>
    <w:rsid w:val="003E581A"/>
    <w:rsid w:val="003E5AC3"/>
    <w:rsid w:val="003E5E48"/>
    <w:rsid w:val="003E60BD"/>
    <w:rsid w:val="003E616A"/>
    <w:rsid w:val="003E6392"/>
    <w:rsid w:val="003E64A7"/>
    <w:rsid w:val="003E66FB"/>
    <w:rsid w:val="003E6755"/>
    <w:rsid w:val="003E68A8"/>
    <w:rsid w:val="003E695B"/>
    <w:rsid w:val="003E6D90"/>
    <w:rsid w:val="003E6E49"/>
    <w:rsid w:val="003E6F28"/>
    <w:rsid w:val="003E6F58"/>
    <w:rsid w:val="003E7192"/>
    <w:rsid w:val="003E7371"/>
    <w:rsid w:val="003E75EC"/>
    <w:rsid w:val="003E79B7"/>
    <w:rsid w:val="003E7A35"/>
    <w:rsid w:val="003E7C46"/>
    <w:rsid w:val="003E7CCB"/>
    <w:rsid w:val="003F00DF"/>
    <w:rsid w:val="003F0268"/>
    <w:rsid w:val="003F0426"/>
    <w:rsid w:val="003F0505"/>
    <w:rsid w:val="003F05DB"/>
    <w:rsid w:val="003F060C"/>
    <w:rsid w:val="003F0969"/>
    <w:rsid w:val="003F0E2A"/>
    <w:rsid w:val="003F0E8F"/>
    <w:rsid w:val="003F1164"/>
    <w:rsid w:val="003F165F"/>
    <w:rsid w:val="003F16B1"/>
    <w:rsid w:val="003F1925"/>
    <w:rsid w:val="003F1B34"/>
    <w:rsid w:val="003F1E9B"/>
    <w:rsid w:val="003F1F98"/>
    <w:rsid w:val="003F200F"/>
    <w:rsid w:val="003F205E"/>
    <w:rsid w:val="003F2261"/>
    <w:rsid w:val="003F265A"/>
    <w:rsid w:val="003F289D"/>
    <w:rsid w:val="003F2AE5"/>
    <w:rsid w:val="003F2D72"/>
    <w:rsid w:val="003F2EA0"/>
    <w:rsid w:val="003F3003"/>
    <w:rsid w:val="003F3320"/>
    <w:rsid w:val="003F3812"/>
    <w:rsid w:val="003F4193"/>
    <w:rsid w:val="003F424C"/>
    <w:rsid w:val="003F42EC"/>
    <w:rsid w:val="003F43BE"/>
    <w:rsid w:val="003F4458"/>
    <w:rsid w:val="003F47A8"/>
    <w:rsid w:val="003F4817"/>
    <w:rsid w:val="003F4ACE"/>
    <w:rsid w:val="003F4BB4"/>
    <w:rsid w:val="003F53A6"/>
    <w:rsid w:val="003F5AD1"/>
    <w:rsid w:val="003F5AF3"/>
    <w:rsid w:val="003F5B8D"/>
    <w:rsid w:val="003F616A"/>
    <w:rsid w:val="003F61D9"/>
    <w:rsid w:val="003F6571"/>
    <w:rsid w:val="003F664A"/>
    <w:rsid w:val="003F672B"/>
    <w:rsid w:val="003F67D1"/>
    <w:rsid w:val="003F680E"/>
    <w:rsid w:val="003F7046"/>
    <w:rsid w:val="003F71C5"/>
    <w:rsid w:val="003F750A"/>
    <w:rsid w:val="003F7524"/>
    <w:rsid w:val="003F7FA4"/>
    <w:rsid w:val="00400033"/>
    <w:rsid w:val="004002DF"/>
    <w:rsid w:val="0040045D"/>
    <w:rsid w:val="004005B8"/>
    <w:rsid w:val="00400895"/>
    <w:rsid w:val="00400905"/>
    <w:rsid w:val="0040095E"/>
    <w:rsid w:val="00400ECD"/>
    <w:rsid w:val="004017A9"/>
    <w:rsid w:val="00401B8F"/>
    <w:rsid w:val="00401CE2"/>
    <w:rsid w:val="00402046"/>
    <w:rsid w:val="0040214E"/>
    <w:rsid w:val="00402266"/>
    <w:rsid w:val="0040234C"/>
    <w:rsid w:val="0040259B"/>
    <w:rsid w:val="004025F0"/>
    <w:rsid w:val="0040279E"/>
    <w:rsid w:val="00402940"/>
    <w:rsid w:val="00402A49"/>
    <w:rsid w:val="00402D41"/>
    <w:rsid w:val="00402D7C"/>
    <w:rsid w:val="00402FA3"/>
    <w:rsid w:val="004030FF"/>
    <w:rsid w:val="00403249"/>
    <w:rsid w:val="004033FA"/>
    <w:rsid w:val="00403447"/>
    <w:rsid w:val="00403A11"/>
    <w:rsid w:val="00403B23"/>
    <w:rsid w:val="00403CE9"/>
    <w:rsid w:val="00403CFD"/>
    <w:rsid w:val="004045F4"/>
    <w:rsid w:val="004047E7"/>
    <w:rsid w:val="00404934"/>
    <w:rsid w:val="00404939"/>
    <w:rsid w:val="00404AC0"/>
    <w:rsid w:val="00404D32"/>
    <w:rsid w:val="00404D5E"/>
    <w:rsid w:val="00404D83"/>
    <w:rsid w:val="00405094"/>
    <w:rsid w:val="00405099"/>
    <w:rsid w:val="00405494"/>
    <w:rsid w:val="004054F4"/>
    <w:rsid w:val="00405763"/>
    <w:rsid w:val="004057A2"/>
    <w:rsid w:val="0040595E"/>
    <w:rsid w:val="00405F10"/>
    <w:rsid w:val="00405F30"/>
    <w:rsid w:val="004066E5"/>
    <w:rsid w:val="00406989"/>
    <w:rsid w:val="00406D6F"/>
    <w:rsid w:val="0040726F"/>
    <w:rsid w:val="0040738D"/>
    <w:rsid w:val="004073AD"/>
    <w:rsid w:val="004077F5"/>
    <w:rsid w:val="00407DD7"/>
    <w:rsid w:val="00407F83"/>
    <w:rsid w:val="00407F9F"/>
    <w:rsid w:val="0041007F"/>
    <w:rsid w:val="0041092B"/>
    <w:rsid w:val="00410B5A"/>
    <w:rsid w:val="00410BD1"/>
    <w:rsid w:val="00410E68"/>
    <w:rsid w:val="00410EF4"/>
    <w:rsid w:val="0041132C"/>
    <w:rsid w:val="0041166B"/>
    <w:rsid w:val="0041192E"/>
    <w:rsid w:val="0041198C"/>
    <w:rsid w:val="00412226"/>
    <w:rsid w:val="0041241D"/>
    <w:rsid w:val="0041258B"/>
    <w:rsid w:val="00412B3F"/>
    <w:rsid w:val="00412B69"/>
    <w:rsid w:val="00412B83"/>
    <w:rsid w:val="00412BE6"/>
    <w:rsid w:val="00412C0A"/>
    <w:rsid w:val="00412CB1"/>
    <w:rsid w:val="00412CE9"/>
    <w:rsid w:val="00412DE0"/>
    <w:rsid w:val="00413067"/>
    <w:rsid w:val="0041339F"/>
    <w:rsid w:val="0041346B"/>
    <w:rsid w:val="00413A4A"/>
    <w:rsid w:val="00413A5C"/>
    <w:rsid w:val="00413F9E"/>
    <w:rsid w:val="00414352"/>
    <w:rsid w:val="004147D8"/>
    <w:rsid w:val="00414C1C"/>
    <w:rsid w:val="00414CF3"/>
    <w:rsid w:val="00414D43"/>
    <w:rsid w:val="00414D66"/>
    <w:rsid w:val="00414DA2"/>
    <w:rsid w:val="0041508B"/>
    <w:rsid w:val="00415251"/>
    <w:rsid w:val="0041525F"/>
    <w:rsid w:val="00415361"/>
    <w:rsid w:val="004153A8"/>
    <w:rsid w:val="00415407"/>
    <w:rsid w:val="00415A03"/>
    <w:rsid w:val="00415EDB"/>
    <w:rsid w:val="0041601D"/>
    <w:rsid w:val="0041613B"/>
    <w:rsid w:val="00416140"/>
    <w:rsid w:val="00416268"/>
    <w:rsid w:val="004165E2"/>
    <w:rsid w:val="00416668"/>
    <w:rsid w:val="00416712"/>
    <w:rsid w:val="004168C9"/>
    <w:rsid w:val="00416AE2"/>
    <w:rsid w:val="00416B4C"/>
    <w:rsid w:val="00416C1F"/>
    <w:rsid w:val="00416D91"/>
    <w:rsid w:val="00416E00"/>
    <w:rsid w:val="00416E19"/>
    <w:rsid w:val="00416EC1"/>
    <w:rsid w:val="00416EF0"/>
    <w:rsid w:val="0041721D"/>
    <w:rsid w:val="00417600"/>
    <w:rsid w:val="0041795C"/>
    <w:rsid w:val="00417AC6"/>
    <w:rsid w:val="00417CCB"/>
    <w:rsid w:val="00417F9F"/>
    <w:rsid w:val="004204D6"/>
    <w:rsid w:val="00420687"/>
    <w:rsid w:val="004207F9"/>
    <w:rsid w:val="00420C92"/>
    <w:rsid w:val="00420DCD"/>
    <w:rsid w:val="00421266"/>
    <w:rsid w:val="004212B9"/>
    <w:rsid w:val="0042141C"/>
    <w:rsid w:val="004214FB"/>
    <w:rsid w:val="0042164F"/>
    <w:rsid w:val="00421937"/>
    <w:rsid w:val="00421A16"/>
    <w:rsid w:val="004221FB"/>
    <w:rsid w:val="00422B15"/>
    <w:rsid w:val="00422CC9"/>
    <w:rsid w:val="00422D72"/>
    <w:rsid w:val="00422EF3"/>
    <w:rsid w:val="00422F2E"/>
    <w:rsid w:val="00423168"/>
    <w:rsid w:val="00423356"/>
    <w:rsid w:val="00423526"/>
    <w:rsid w:val="004239B0"/>
    <w:rsid w:val="004239CE"/>
    <w:rsid w:val="00423B98"/>
    <w:rsid w:val="00423CE8"/>
    <w:rsid w:val="00423FB3"/>
    <w:rsid w:val="004240FD"/>
    <w:rsid w:val="0042451D"/>
    <w:rsid w:val="004245A6"/>
    <w:rsid w:val="0042478E"/>
    <w:rsid w:val="00424B9D"/>
    <w:rsid w:val="00424CCA"/>
    <w:rsid w:val="00424D4C"/>
    <w:rsid w:val="00424DA2"/>
    <w:rsid w:val="00424ED5"/>
    <w:rsid w:val="00424FA6"/>
    <w:rsid w:val="00425095"/>
    <w:rsid w:val="004254EB"/>
    <w:rsid w:val="00425599"/>
    <w:rsid w:val="004255A6"/>
    <w:rsid w:val="0042567E"/>
    <w:rsid w:val="004256C8"/>
    <w:rsid w:val="0042576C"/>
    <w:rsid w:val="004258FB"/>
    <w:rsid w:val="00425B2A"/>
    <w:rsid w:val="00425BC5"/>
    <w:rsid w:val="00425F78"/>
    <w:rsid w:val="004261AF"/>
    <w:rsid w:val="00426433"/>
    <w:rsid w:val="00426543"/>
    <w:rsid w:val="00426547"/>
    <w:rsid w:val="00426ADF"/>
    <w:rsid w:val="00426D24"/>
    <w:rsid w:val="004270AD"/>
    <w:rsid w:val="00427125"/>
    <w:rsid w:val="0042742A"/>
    <w:rsid w:val="00427483"/>
    <w:rsid w:val="004276B1"/>
    <w:rsid w:val="004278D5"/>
    <w:rsid w:val="0042791F"/>
    <w:rsid w:val="00427B81"/>
    <w:rsid w:val="00427D00"/>
    <w:rsid w:val="004300EC"/>
    <w:rsid w:val="00430106"/>
    <w:rsid w:val="00430328"/>
    <w:rsid w:val="00430398"/>
    <w:rsid w:val="004305BE"/>
    <w:rsid w:val="004306A9"/>
    <w:rsid w:val="00430707"/>
    <w:rsid w:val="0043083D"/>
    <w:rsid w:val="004308D4"/>
    <w:rsid w:val="00430E1B"/>
    <w:rsid w:val="00431086"/>
    <w:rsid w:val="00431092"/>
    <w:rsid w:val="004311D7"/>
    <w:rsid w:val="0043148C"/>
    <w:rsid w:val="0043167A"/>
    <w:rsid w:val="00431737"/>
    <w:rsid w:val="00431739"/>
    <w:rsid w:val="00431CA6"/>
    <w:rsid w:val="00431D9C"/>
    <w:rsid w:val="00431DD1"/>
    <w:rsid w:val="00432158"/>
    <w:rsid w:val="0043215A"/>
    <w:rsid w:val="004323C3"/>
    <w:rsid w:val="004326A5"/>
    <w:rsid w:val="00432785"/>
    <w:rsid w:val="004330C8"/>
    <w:rsid w:val="00433117"/>
    <w:rsid w:val="00433398"/>
    <w:rsid w:val="00433444"/>
    <w:rsid w:val="0043365B"/>
    <w:rsid w:val="00433854"/>
    <w:rsid w:val="00433AAA"/>
    <w:rsid w:val="00433BFB"/>
    <w:rsid w:val="00433C6E"/>
    <w:rsid w:val="00433C74"/>
    <w:rsid w:val="00433ECA"/>
    <w:rsid w:val="00433FD8"/>
    <w:rsid w:val="0043424B"/>
    <w:rsid w:val="00434597"/>
    <w:rsid w:val="004345FC"/>
    <w:rsid w:val="0043470A"/>
    <w:rsid w:val="00434841"/>
    <w:rsid w:val="004348EF"/>
    <w:rsid w:val="00434CBE"/>
    <w:rsid w:val="00434ED3"/>
    <w:rsid w:val="0043500C"/>
    <w:rsid w:val="0043519C"/>
    <w:rsid w:val="0043533E"/>
    <w:rsid w:val="0043579C"/>
    <w:rsid w:val="0043593B"/>
    <w:rsid w:val="00435A45"/>
    <w:rsid w:val="00435D08"/>
    <w:rsid w:val="00435D09"/>
    <w:rsid w:val="00435F0E"/>
    <w:rsid w:val="0043604D"/>
    <w:rsid w:val="0043622E"/>
    <w:rsid w:val="004362B8"/>
    <w:rsid w:val="004363D7"/>
    <w:rsid w:val="00436447"/>
    <w:rsid w:val="004364BA"/>
    <w:rsid w:val="0043696F"/>
    <w:rsid w:val="00436B29"/>
    <w:rsid w:val="00436B6E"/>
    <w:rsid w:val="00436C96"/>
    <w:rsid w:val="00436F53"/>
    <w:rsid w:val="00436F6A"/>
    <w:rsid w:val="004370D2"/>
    <w:rsid w:val="00437157"/>
    <w:rsid w:val="00437509"/>
    <w:rsid w:val="00437847"/>
    <w:rsid w:val="00437B47"/>
    <w:rsid w:val="00437BC8"/>
    <w:rsid w:val="00437CE3"/>
    <w:rsid w:val="00437F62"/>
    <w:rsid w:val="00437FA4"/>
    <w:rsid w:val="00440176"/>
    <w:rsid w:val="0044019A"/>
    <w:rsid w:val="004401A7"/>
    <w:rsid w:val="004406BA"/>
    <w:rsid w:val="004406E4"/>
    <w:rsid w:val="004407D0"/>
    <w:rsid w:val="00440871"/>
    <w:rsid w:val="004409BF"/>
    <w:rsid w:val="00440C48"/>
    <w:rsid w:val="00440CB4"/>
    <w:rsid w:val="00440DD3"/>
    <w:rsid w:val="00441027"/>
    <w:rsid w:val="00441035"/>
    <w:rsid w:val="004412CE"/>
    <w:rsid w:val="00441698"/>
    <w:rsid w:val="0044184E"/>
    <w:rsid w:val="00441955"/>
    <w:rsid w:val="00441DBA"/>
    <w:rsid w:val="00442467"/>
    <w:rsid w:val="00442632"/>
    <w:rsid w:val="0044282A"/>
    <w:rsid w:val="0044285E"/>
    <w:rsid w:val="00442922"/>
    <w:rsid w:val="00442A5D"/>
    <w:rsid w:val="00442BF4"/>
    <w:rsid w:val="00442C3B"/>
    <w:rsid w:val="00442D1A"/>
    <w:rsid w:val="00443094"/>
    <w:rsid w:val="00443559"/>
    <w:rsid w:val="00443560"/>
    <w:rsid w:val="0044367F"/>
    <w:rsid w:val="00443705"/>
    <w:rsid w:val="00443D7D"/>
    <w:rsid w:val="00443EB1"/>
    <w:rsid w:val="00443FB6"/>
    <w:rsid w:val="00443FC2"/>
    <w:rsid w:val="0044407B"/>
    <w:rsid w:val="004440C3"/>
    <w:rsid w:val="004440D4"/>
    <w:rsid w:val="004441FE"/>
    <w:rsid w:val="00444295"/>
    <w:rsid w:val="0044434D"/>
    <w:rsid w:val="004447B2"/>
    <w:rsid w:val="00444DEF"/>
    <w:rsid w:val="00444EA1"/>
    <w:rsid w:val="00444EEE"/>
    <w:rsid w:val="00445222"/>
    <w:rsid w:val="004452A2"/>
    <w:rsid w:val="004452AA"/>
    <w:rsid w:val="0044559B"/>
    <w:rsid w:val="0044568A"/>
    <w:rsid w:val="004457A3"/>
    <w:rsid w:val="00445877"/>
    <w:rsid w:val="004458EA"/>
    <w:rsid w:val="00445D9E"/>
    <w:rsid w:val="00445F9C"/>
    <w:rsid w:val="0044605E"/>
    <w:rsid w:val="004460D2"/>
    <w:rsid w:val="0044617E"/>
    <w:rsid w:val="004462FC"/>
    <w:rsid w:val="004465F5"/>
    <w:rsid w:val="0044690A"/>
    <w:rsid w:val="00446AEB"/>
    <w:rsid w:val="00446B09"/>
    <w:rsid w:val="00446B5C"/>
    <w:rsid w:val="00446C13"/>
    <w:rsid w:val="00446C93"/>
    <w:rsid w:val="0044705E"/>
    <w:rsid w:val="00447187"/>
    <w:rsid w:val="004474A0"/>
    <w:rsid w:val="0044750A"/>
    <w:rsid w:val="0044768E"/>
    <w:rsid w:val="004476FA"/>
    <w:rsid w:val="0044773F"/>
    <w:rsid w:val="00450148"/>
    <w:rsid w:val="00450272"/>
    <w:rsid w:val="004502A6"/>
    <w:rsid w:val="0045074C"/>
    <w:rsid w:val="00450770"/>
    <w:rsid w:val="004507FF"/>
    <w:rsid w:val="00450922"/>
    <w:rsid w:val="00450B71"/>
    <w:rsid w:val="00450F2F"/>
    <w:rsid w:val="00451204"/>
    <w:rsid w:val="004516DB"/>
    <w:rsid w:val="0045171E"/>
    <w:rsid w:val="00451929"/>
    <w:rsid w:val="00451C2D"/>
    <w:rsid w:val="0045203F"/>
    <w:rsid w:val="004520E4"/>
    <w:rsid w:val="004527C7"/>
    <w:rsid w:val="004529A3"/>
    <w:rsid w:val="00452A35"/>
    <w:rsid w:val="00452A7E"/>
    <w:rsid w:val="00452B08"/>
    <w:rsid w:val="0045302E"/>
    <w:rsid w:val="0045329E"/>
    <w:rsid w:val="00453330"/>
    <w:rsid w:val="004535F8"/>
    <w:rsid w:val="0045369C"/>
    <w:rsid w:val="00453743"/>
    <w:rsid w:val="00453836"/>
    <w:rsid w:val="0045390B"/>
    <w:rsid w:val="004539A3"/>
    <w:rsid w:val="00454031"/>
    <w:rsid w:val="0045403E"/>
    <w:rsid w:val="004541B5"/>
    <w:rsid w:val="0045492A"/>
    <w:rsid w:val="00454EE1"/>
    <w:rsid w:val="00454EE6"/>
    <w:rsid w:val="00454FB7"/>
    <w:rsid w:val="004551A9"/>
    <w:rsid w:val="00455268"/>
    <w:rsid w:val="00455482"/>
    <w:rsid w:val="0045556F"/>
    <w:rsid w:val="00455625"/>
    <w:rsid w:val="00455629"/>
    <w:rsid w:val="00455AD2"/>
    <w:rsid w:val="00455E1E"/>
    <w:rsid w:val="0045607A"/>
    <w:rsid w:val="004560C6"/>
    <w:rsid w:val="0045625A"/>
    <w:rsid w:val="004563D1"/>
    <w:rsid w:val="00456471"/>
    <w:rsid w:val="004569AE"/>
    <w:rsid w:val="00456D0F"/>
    <w:rsid w:val="00456E67"/>
    <w:rsid w:val="00456EFB"/>
    <w:rsid w:val="00456FB3"/>
    <w:rsid w:val="0045718D"/>
    <w:rsid w:val="00457247"/>
    <w:rsid w:val="004574D3"/>
    <w:rsid w:val="0045766A"/>
    <w:rsid w:val="00457918"/>
    <w:rsid w:val="00460068"/>
    <w:rsid w:val="0046088C"/>
    <w:rsid w:val="004608C4"/>
    <w:rsid w:val="00460BD9"/>
    <w:rsid w:val="00460D20"/>
    <w:rsid w:val="00460EB2"/>
    <w:rsid w:val="004613A4"/>
    <w:rsid w:val="0046159C"/>
    <w:rsid w:val="00461631"/>
    <w:rsid w:val="0046189F"/>
    <w:rsid w:val="00461AD9"/>
    <w:rsid w:val="00461B50"/>
    <w:rsid w:val="00461CAF"/>
    <w:rsid w:val="0046202F"/>
    <w:rsid w:val="004627F4"/>
    <w:rsid w:val="00462E52"/>
    <w:rsid w:val="00462E9B"/>
    <w:rsid w:val="00462EC1"/>
    <w:rsid w:val="00462EEC"/>
    <w:rsid w:val="004630E2"/>
    <w:rsid w:val="00463114"/>
    <w:rsid w:val="004633F5"/>
    <w:rsid w:val="00463483"/>
    <w:rsid w:val="00463561"/>
    <w:rsid w:val="0046369E"/>
    <w:rsid w:val="004636FA"/>
    <w:rsid w:val="00463AA6"/>
    <w:rsid w:val="00463B71"/>
    <w:rsid w:val="00463EF8"/>
    <w:rsid w:val="00463F90"/>
    <w:rsid w:val="00464218"/>
    <w:rsid w:val="00464369"/>
    <w:rsid w:val="00464960"/>
    <w:rsid w:val="00465113"/>
    <w:rsid w:val="00465137"/>
    <w:rsid w:val="00465433"/>
    <w:rsid w:val="004655AF"/>
    <w:rsid w:val="004655FB"/>
    <w:rsid w:val="0046585B"/>
    <w:rsid w:val="00465DAE"/>
    <w:rsid w:val="00465DFF"/>
    <w:rsid w:val="00465EE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0CF"/>
    <w:rsid w:val="00467191"/>
    <w:rsid w:val="004672F8"/>
    <w:rsid w:val="004673A3"/>
    <w:rsid w:val="004677F7"/>
    <w:rsid w:val="00467942"/>
    <w:rsid w:val="00467AA9"/>
    <w:rsid w:val="00467B84"/>
    <w:rsid w:val="00467E82"/>
    <w:rsid w:val="004702F3"/>
    <w:rsid w:val="004706B0"/>
    <w:rsid w:val="0047082A"/>
    <w:rsid w:val="0047097F"/>
    <w:rsid w:val="00470BC5"/>
    <w:rsid w:val="004714E8"/>
    <w:rsid w:val="0047157C"/>
    <w:rsid w:val="0047185D"/>
    <w:rsid w:val="004719B1"/>
    <w:rsid w:val="00471B60"/>
    <w:rsid w:val="00471C01"/>
    <w:rsid w:val="00471C89"/>
    <w:rsid w:val="00471D4F"/>
    <w:rsid w:val="00471D8E"/>
    <w:rsid w:val="0047223F"/>
    <w:rsid w:val="00472569"/>
    <w:rsid w:val="004725A8"/>
    <w:rsid w:val="00472915"/>
    <w:rsid w:val="00472958"/>
    <w:rsid w:val="004729F5"/>
    <w:rsid w:val="00472A4D"/>
    <w:rsid w:val="00472E1E"/>
    <w:rsid w:val="004730BF"/>
    <w:rsid w:val="0047317E"/>
    <w:rsid w:val="00473199"/>
    <w:rsid w:val="00473379"/>
    <w:rsid w:val="0047382B"/>
    <w:rsid w:val="00473898"/>
    <w:rsid w:val="00473ACA"/>
    <w:rsid w:val="00473BF7"/>
    <w:rsid w:val="00473D05"/>
    <w:rsid w:val="00473E36"/>
    <w:rsid w:val="0047419B"/>
    <w:rsid w:val="00474862"/>
    <w:rsid w:val="004748D6"/>
    <w:rsid w:val="00474993"/>
    <w:rsid w:val="00475114"/>
    <w:rsid w:val="0047517C"/>
    <w:rsid w:val="004754E5"/>
    <w:rsid w:val="0047565A"/>
    <w:rsid w:val="004757D8"/>
    <w:rsid w:val="0047586E"/>
    <w:rsid w:val="004758C1"/>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0D"/>
    <w:rsid w:val="00477AFC"/>
    <w:rsid w:val="00480055"/>
    <w:rsid w:val="004802D5"/>
    <w:rsid w:val="0048037F"/>
    <w:rsid w:val="004803B1"/>
    <w:rsid w:val="00480479"/>
    <w:rsid w:val="004804C3"/>
    <w:rsid w:val="00480600"/>
    <w:rsid w:val="0048079B"/>
    <w:rsid w:val="004807C6"/>
    <w:rsid w:val="00480C06"/>
    <w:rsid w:val="00480E8F"/>
    <w:rsid w:val="00480EF0"/>
    <w:rsid w:val="004810D3"/>
    <w:rsid w:val="00481A00"/>
    <w:rsid w:val="00481BEF"/>
    <w:rsid w:val="00481CF7"/>
    <w:rsid w:val="00481D85"/>
    <w:rsid w:val="00481DFB"/>
    <w:rsid w:val="00482172"/>
    <w:rsid w:val="00482677"/>
    <w:rsid w:val="0048278A"/>
    <w:rsid w:val="00482895"/>
    <w:rsid w:val="0048293F"/>
    <w:rsid w:val="00482A4C"/>
    <w:rsid w:val="00482C15"/>
    <w:rsid w:val="00482E25"/>
    <w:rsid w:val="00482E57"/>
    <w:rsid w:val="00482F01"/>
    <w:rsid w:val="00483656"/>
    <w:rsid w:val="00483826"/>
    <w:rsid w:val="00483AE9"/>
    <w:rsid w:val="00483B2F"/>
    <w:rsid w:val="00483C1D"/>
    <w:rsid w:val="00483C43"/>
    <w:rsid w:val="00483D95"/>
    <w:rsid w:val="00483EC0"/>
    <w:rsid w:val="00483F1E"/>
    <w:rsid w:val="0048402A"/>
    <w:rsid w:val="0048463E"/>
    <w:rsid w:val="00484654"/>
    <w:rsid w:val="004846E9"/>
    <w:rsid w:val="00484912"/>
    <w:rsid w:val="00484BD0"/>
    <w:rsid w:val="00484EAD"/>
    <w:rsid w:val="00485097"/>
    <w:rsid w:val="004850F0"/>
    <w:rsid w:val="00485341"/>
    <w:rsid w:val="00485579"/>
    <w:rsid w:val="00485B6F"/>
    <w:rsid w:val="00485CA1"/>
    <w:rsid w:val="00485D8A"/>
    <w:rsid w:val="00485E53"/>
    <w:rsid w:val="00485E64"/>
    <w:rsid w:val="00485F2E"/>
    <w:rsid w:val="00486006"/>
    <w:rsid w:val="004861AD"/>
    <w:rsid w:val="004861E8"/>
    <w:rsid w:val="0048648C"/>
    <w:rsid w:val="00486588"/>
    <w:rsid w:val="00486655"/>
    <w:rsid w:val="0048689E"/>
    <w:rsid w:val="00486A3A"/>
    <w:rsid w:val="00486E4C"/>
    <w:rsid w:val="00486F2F"/>
    <w:rsid w:val="0048715B"/>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86"/>
    <w:rsid w:val="004907A9"/>
    <w:rsid w:val="004909AC"/>
    <w:rsid w:val="00490BD2"/>
    <w:rsid w:val="00490D70"/>
    <w:rsid w:val="00490E67"/>
    <w:rsid w:val="00490E86"/>
    <w:rsid w:val="0049100B"/>
    <w:rsid w:val="00491056"/>
    <w:rsid w:val="00491542"/>
    <w:rsid w:val="00491894"/>
    <w:rsid w:val="00491C2F"/>
    <w:rsid w:val="004920AB"/>
    <w:rsid w:val="004923CE"/>
    <w:rsid w:val="00492454"/>
    <w:rsid w:val="004924A8"/>
    <w:rsid w:val="004926E3"/>
    <w:rsid w:val="004927A3"/>
    <w:rsid w:val="004928A7"/>
    <w:rsid w:val="0049299A"/>
    <w:rsid w:val="00492AF0"/>
    <w:rsid w:val="00492D58"/>
    <w:rsid w:val="00492DAB"/>
    <w:rsid w:val="00492DD1"/>
    <w:rsid w:val="00492EB2"/>
    <w:rsid w:val="00492EDC"/>
    <w:rsid w:val="0049302D"/>
    <w:rsid w:val="00493611"/>
    <w:rsid w:val="00493B19"/>
    <w:rsid w:val="00493BA9"/>
    <w:rsid w:val="00493C2D"/>
    <w:rsid w:val="00493CB8"/>
    <w:rsid w:val="00493DB0"/>
    <w:rsid w:val="00493DDA"/>
    <w:rsid w:val="00493EDC"/>
    <w:rsid w:val="00494276"/>
    <w:rsid w:val="004944AC"/>
    <w:rsid w:val="00494522"/>
    <w:rsid w:val="004948AC"/>
    <w:rsid w:val="00494A5B"/>
    <w:rsid w:val="00494B15"/>
    <w:rsid w:val="00494B28"/>
    <w:rsid w:val="00494DAA"/>
    <w:rsid w:val="00494F6E"/>
    <w:rsid w:val="00495545"/>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9787B"/>
    <w:rsid w:val="00497A5C"/>
    <w:rsid w:val="00497B6F"/>
    <w:rsid w:val="00497E90"/>
    <w:rsid w:val="004A002C"/>
    <w:rsid w:val="004A0087"/>
    <w:rsid w:val="004A0454"/>
    <w:rsid w:val="004A0547"/>
    <w:rsid w:val="004A0562"/>
    <w:rsid w:val="004A0577"/>
    <w:rsid w:val="004A0583"/>
    <w:rsid w:val="004A05A8"/>
    <w:rsid w:val="004A082D"/>
    <w:rsid w:val="004A09EF"/>
    <w:rsid w:val="004A0ABF"/>
    <w:rsid w:val="004A0DB9"/>
    <w:rsid w:val="004A1181"/>
    <w:rsid w:val="004A11AA"/>
    <w:rsid w:val="004A1540"/>
    <w:rsid w:val="004A173E"/>
    <w:rsid w:val="004A17EA"/>
    <w:rsid w:val="004A1D50"/>
    <w:rsid w:val="004A1E9F"/>
    <w:rsid w:val="004A2157"/>
    <w:rsid w:val="004A246C"/>
    <w:rsid w:val="004A2815"/>
    <w:rsid w:val="004A2837"/>
    <w:rsid w:val="004A295D"/>
    <w:rsid w:val="004A2B92"/>
    <w:rsid w:val="004A2E6D"/>
    <w:rsid w:val="004A2FAD"/>
    <w:rsid w:val="004A3132"/>
    <w:rsid w:val="004A3145"/>
    <w:rsid w:val="004A3254"/>
    <w:rsid w:val="004A32B9"/>
    <w:rsid w:val="004A3315"/>
    <w:rsid w:val="004A33B5"/>
    <w:rsid w:val="004A3955"/>
    <w:rsid w:val="004A3C51"/>
    <w:rsid w:val="004A3E8F"/>
    <w:rsid w:val="004A3F40"/>
    <w:rsid w:val="004A411E"/>
    <w:rsid w:val="004A4382"/>
    <w:rsid w:val="004A4530"/>
    <w:rsid w:val="004A459E"/>
    <w:rsid w:val="004A4730"/>
    <w:rsid w:val="004A4810"/>
    <w:rsid w:val="004A4813"/>
    <w:rsid w:val="004A49BE"/>
    <w:rsid w:val="004A4B16"/>
    <w:rsid w:val="004A4B47"/>
    <w:rsid w:val="004A4B52"/>
    <w:rsid w:val="004A4CB2"/>
    <w:rsid w:val="004A4E25"/>
    <w:rsid w:val="004A4EF8"/>
    <w:rsid w:val="004A5415"/>
    <w:rsid w:val="004A583B"/>
    <w:rsid w:val="004A5E26"/>
    <w:rsid w:val="004A5EA1"/>
    <w:rsid w:val="004A5F5F"/>
    <w:rsid w:val="004A6550"/>
    <w:rsid w:val="004A68EB"/>
    <w:rsid w:val="004A6950"/>
    <w:rsid w:val="004A6ED9"/>
    <w:rsid w:val="004A6EDA"/>
    <w:rsid w:val="004A6EED"/>
    <w:rsid w:val="004A7009"/>
    <w:rsid w:val="004A713E"/>
    <w:rsid w:val="004A71D5"/>
    <w:rsid w:val="004A72A0"/>
    <w:rsid w:val="004A7339"/>
    <w:rsid w:val="004A73D5"/>
    <w:rsid w:val="004A73DA"/>
    <w:rsid w:val="004A7752"/>
    <w:rsid w:val="004A7A84"/>
    <w:rsid w:val="004A7DF3"/>
    <w:rsid w:val="004B0393"/>
    <w:rsid w:val="004B0553"/>
    <w:rsid w:val="004B07B6"/>
    <w:rsid w:val="004B0AC2"/>
    <w:rsid w:val="004B0CEE"/>
    <w:rsid w:val="004B105B"/>
    <w:rsid w:val="004B10FD"/>
    <w:rsid w:val="004B1472"/>
    <w:rsid w:val="004B14A3"/>
    <w:rsid w:val="004B1555"/>
    <w:rsid w:val="004B178E"/>
    <w:rsid w:val="004B1AF4"/>
    <w:rsid w:val="004B1EEC"/>
    <w:rsid w:val="004B202F"/>
    <w:rsid w:val="004B23B0"/>
    <w:rsid w:val="004B2820"/>
    <w:rsid w:val="004B28A0"/>
    <w:rsid w:val="004B2C76"/>
    <w:rsid w:val="004B3451"/>
    <w:rsid w:val="004B357F"/>
    <w:rsid w:val="004B36DD"/>
    <w:rsid w:val="004B39B2"/>
    <w:rsid w:val="004B3AFF"/>
    <w:rsid w:val="004B3B82"/>
    <w:rsid w:val="004B3C87"/>
    <w:rsid w:val="004B3E3C"/>
    <w:rsid w:val="004B4032"/>
    <w:rsid w:val="004B455B"/>
    <w:rsid w:val="004B45E1"/>
    <w:rsid w:val="004B46B0"/>
    <w:rsid w:val="004B4A5E"/>
    <w:rsid w:val="004B4CB8"/>
    <w:rsid w:val="004B4D4D"/>
    <w:rsid w:val="004B4D7A"/>
    <w:rsid w:val="004B4D9E"/>
    <w:rsid w:val="004B4E4F"/>
    <w:rsid w:val="004B5876"/>
    <w:rsid w:val="004B58A0"/>
    <w:rsid w:val="004B58B9"/>
    <w:rsid w:val="004B5B7C"/>
    <w:rsid w:val="004B5E0F"/>
    <w:rsid w:val="004B6197"/>
    <w:rsid w:val="004B62B4"/>
    <w:rsid w:val="004B64A9"/>
    <w:rsid w:val="004B68C4"/>
    <w:rsid w:val="004B6AFF"/>
    <w:rsid w:val="004B6B4A"/>
    <w:rsid w:val="004B6B7C"/>
    <w:rsid w:val="004B6F8D"/>
    <w:rsid w:val="004B7087"/>
    <w:rsid w:val="004B7097"/>
    <w:rsid w:val="004B722C"/>
    <w:rsid w:val="004B7542"/>
    <w:rsid w:val="004B76F8"/>
    <w:rsid w:val="004B780D"/>
    <w:rsid w:val="004B78A6"/>
    <w:rsid w:val="004B7941"/>
    <w:rsid w:val="004B795A"/>
    <w:rsid w:val="004B7BC7"/>
    <w:rsid w:val="004B7C4A"/>
    <w:rsid w:val="004B7C56"/>
    <w:rsid w:val="004C0173"/>
    <w:rsid w:val="004C03DC"/>
    <w:rsid w:val="004C07AB"/>
    <w:rsid w:val="004C0A9D"/>
    <w:rsid w:val="004C0AA9"/>
    <w:rsid w:val="004C0EB8"/>
    <w:rsid w:val="004C1376"/>
    <w:rsid w:val="004C13F9"/>
    <w:rsid w:val="004C14D4"/>
    <w:rsid w:val="004C1589"/>
    <w:rsid w:val="004C1E68"/>
    <w:rsid w:val="004C1EC6"/>
    <w:rsid w:val="004C1EEB"/>
    <w:rsid w:val="004C20B8"/>
    <w:rsid w:val="004C24DE"/>
    <w:rsid w:val="004C25A1"/>
    <w:rsid w:val="004C25F1"/>
    <w:rsid w:val="004C28D2"/>
    <w:rsid w:val="004C2DBA"/>
    <w:rsid w:val="004C33F8"/>
    <w:rsid w:val="004C36AC"/>
    <w:rsid w:val="004C36AD"/>
    <w:rsid w:val="004C39C8"/>
    <w:rsid w:val="004C3A89"/>
    <w:rsid w:val="004C3B4F"/>
    <w:rsid w:val="004C3B68"/>
    <w:rsid w:val="004C3C88"/>
    <w:rsid w:val="004C3F3D"/>
    <w:rsid w:val="004C408C"/>
    <w:rsid w:val="004C446C"/>
    <w:rsid w:val="004C4A61"/>
    <w:rsid w:val="004C4F65"/>
    <w:rsid w:val="004C5151"/>
    <w:rsid w:val="004C51AF"/>
    <w:rsid w:val="004C57D8"/>
    <w:rsid w:val="004C59B5"/>
    <w:rsid w:val="004C5B4E"/>
    <w:rsid w:val="004C5C7A"/>
    <w:rsid w:val="004C5D23"/>
    <w:rsid w:val="004C61B4"/>
    <w:rsid w:val="004C61BC"/>
    <w:rsid w:val="004C61F6"/>
    <w:rsid w:val="004C6515"/>
    <w:rsid w:val="004C6569"/>
    <w:rsid w:val="004C67CC"/>
    <w:rsid w:val="004C6B1F"/>
    <w:rsid w:val="004C6CE9"/>
    <w:rsid w:val="004C6D54"/>
    <w:rsid w:val="004C722E"/>
    <w:rsid w:val="004C72AE"/>
    <w:rsid w:val="004C7400"/>
    <w:rsid w:val="004C75A1"/>
    <w:rsid w:val="004C75FC"/>
    <w:rsid w:val="004C76E7"/>
    <w:rsid w:val="004C7805"/>
    <w:rsid w:val="004C78D4"/>
    <w:rsid w:val="004C78F0"/>
    <w:rsid w:val="004C7AED"/>
    <w:rsid w:val="004C7BCD"/>
    <w:rsid w:val="004C7C2F"/>
    <w:rsid w:val="004C7D86"/>
    <w:rsid w:val="004C7EB7"/>
    <w:rsid w:val="004D036A"/>
    <w:rsid w:val="004D0507"/>
    <w:rsid w:val="004D060D"/>
    <w:rsid w:val="004D0757"/>
    <w:rsid w:val="004D08C9"/>
    <w:rsid w:val="004D0A3C"/>
    <w:rsid w:val="004D0C70"/>
    <w:rsid w:val="004D0F4C"/>
    <w:rsid w:val="004D1386"/>
    <w:rsid w:val="004D14A7"/>
    <w:rsid w:val="004D14CA"/>
    <w:rsid w:val="004D14F2"/>
    <w:rsid w:val="004D1609"/>
    <w:rsid w:val="004D1994"/>
    <w:rsid w:val="004D1E22"/>
    <w:rsid w:val="004D1F05"/>
    <w:rsid w:val="004D1F2E"/>
    <w:rsid w:val="004D2149"/>
    <w:rsid w:val="004D23AA"/>
    <w:rsid w:val="004D25E2"/>
    <w:rsid w:val="004D27CB"/>
    <w:rsid w:val="004D2934"/>
    <w:rsid w:val="004D299F"/>
    <w:rsid w:val="004D29BF"/>
    <w:rsid w:val="004D2B66"/>
    <w:rsid w:val="004D2C5D"/>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0CD"/>
    <w:rsid w:val="004D521D"/>
    <w:rsid w:val="004D5480"/>
    <w:rsid w:val="004D55A9"/>
    <w:rsid w:val="004D56EA"/>
    <w:rsid w:val="004D5804"/>
    <w:rsid w:val="004D5A38"/>
    <w:rsid w:val="004D5D84"/>
    <w:rsid w:val="004D5E07"/>
    <w:rsid w:val="004D6260"/>
    <w:rsid w:val="004D643C"/>
    <w:rsid w:val="004D6606"/>
    <w:rsid w:val="004D6A7D"/>
    <w:rsid w:val="004D6EF0"/>
    <w:rsid w:val="004D733A"/>
    <w:rsid w:val="004D7461"/>
    <w:rsid w:val="004D7547"/>
    <w:rsid w:val="004D756D"/>
    <w:rsid w:val="004D77CD"/>
    <w:rsid w:val="004D7B1A"/>
    <w:rsid w:val="004E01BE"/>
    <w:rsid w:val="004E03E7"/>
    <w:rsid w:val="004E0633"/>
    <w:rsid w:val="004E06A5"/>
    <w:rsid w:val="004E0A4C"/>
    <w:rsid w:val="004E0B2B"/>
    <w:rsid w:val="004E0C6F"/>
    <w:rsid w:val="004E0E9F"/>
    <w:rsid w:val="004E104B"/>
    <w:rsid w:val="004E1343"/>
    <w:rsid w:val="004E16A7"/>
    <w:rsid w:val="004E1D2C"/>
    <w:rsid w:val="004E1E40"/>
    <w:rsid w:val="004E1E60"/>
    <w:rsid w:val="004E1EB8"/>
    <w:rsid w:val="004E2041"/>
    <w:rsid w:val="004E23A5"/>
    <w:rsid w:val="004E2791"/>
    <w:rsid w:val="004E2936"/>
    <w:rsid w:val="004E2A4E"/>
    <w:rsid w:val="004E2E98"/>
    <w:rsid w:val="004E2F8A"/>
    <w:rsid w:val="004E2F9C"/>
    <w:rsid w:val="004E30BB"/>
    <w:rsid w:val="004E3BE2"/>
    <w:rsid w:val="004E3DC9"/>
    <w:rsid w:val="004E3F09"/>
    <w:rsid w:val="004E4077"/>
    <w:rsid w:val="004E40F1"/>
    <w:rsid w:val="004E4309"/>
    <w:rsid w:val="004E4477"/>
    <w:rsid w:val="004E45EF"/>
    <w:rsid w:val="004E488F"/>
    <w:rsid w:val="004E4B52"/>
    <w:rsid w:val="004E4D16"/>
    <w:rsid w:val="004E4DAD"/>
    <w:rsid w:val="004E524C"/>
    <w:rsid w:val="004E53AD"/>
    <w:rsid w:val="004E5B2C"/>
    <w:rsid w:val="004E5B65"/>
    <w:rsid w:val="004E5CD6"/>
    <w:rsid w:val="004E5D9E"/>
    <w:rsid w:val="004E5E75"/>
    <w:rsid w:val="004E605E"/>
    <w:rsid w:val="004E6094"/>
    <w:rsid w:val="004E6409"/>
    <w:rsid w:val="004E6D4C"/>
    <w:rsid w:val="004E6F1F"/>
    <w:rsid w:val="004E70F7"/>
    <w:rsid w:val="004E71C2"/>
    <w:rsid w:val="004E7448"/>
    <w:rsid w:val="004E7626"/>
    <w:rsid w:val="004E76C6"/>
    <w:rsid w:val="004E7872"/>
    <w:rsid w:val="004E7923"/>
    <w:rsid w:val="004E7A7D"/>
    <w:rsid w:val="004E7B63"/>
    <w:rsid w:val="004E7BC3"/>
    <w:rsid w:val="004E7CA0"/>
    <w:rsid w:val="004E7D3A"/>
    <w:rsid w:val="004E7D75"/>
    <w:rsid w:val="004E7E07"/>
    <w:rsid w:val="004F0083"/>
    <w:rsid w:val="004F00AF"/>
    <w:rsid w:val="004F049A"/>
    <w:rsid w:val="004F07B9"/>
    <w:rsid w:val="004F1294"/>
    <w:rsid w:val="004F13F9"/>
    <w:rsid w:val="004F1412"/>
    <w:rsid w:val="004F15C8"/>
    <w:rsid w:val="004F16D8"/>
    <w:rsid w:val="004F183C"/>
    <w:rsid w:val="004F1958"/>
    <w:rsid w:val="004F1B97"/>
    <w:rsid w:val="004F1D30"/>
    <w:rsid w:val="004F1EE7"/>
    <w:rsid w:val="004F1F21"/>
    <w:rsid w:val="004F2184"/>
    <w:rsid w:val="004F2349"/>
    <w:rsid w:val="004F2356"/>
    <w:rsid w:val="004F2552"/>
    <w:rsid w:val="004F277F"/>
    <w:rsid w:val="004F287A"/>
    <w:rsid w:val="004F2ED2"/>
    <w:rsid w:val="004F2F2D"/>
    <w:rsid w:val="004F3326"/>
    <w:rsid w:val="004F33E7"/>
    <w:rsid w:val="004F36F4"/>
    <w:rsid w:val="004F37AB"/>
    <w:rsid w:val="004F3871"/>
    <w:rsid w:val="004F389F"/>
    <w:rsid w:val="004F38B4"/>
    <w:rsid w:val="004F393F"/>
    <w:rsid w:val="004F3ECE"/>
    <w:rsid w:val="004F4055"/>
    <w:rsid w:val="004F4101"/>
    <w:rsid w:val="004F4265"/>
    <w:rsid w:val="004F44BF"/>
    <w:rsid w:val="004F44D9"/>
    <w:rsid w:val="004F45AC"/>
    <w:rsid w:val="004F45BE"/>
    <w:rsid w:val="004F45C9"/>
    <w:rsid w:val="004F4D5C"/>
    <w:rsid w:val="004F4DF8"/>
    <w:rsid w:val="004F5149"/>
    <w:rsid w:val="004F517D"/>
    <w:rsid w:val="004F527B"/>
    <w:rsid w:val="004F54A0"/>
    <w:rsid w:val="004F54A8"/>
    <w:rsid w:val="004F54E0"/>
    <w:rsid w:val="004F59B9"/>
    <w:rsid w:val="004F59EB"/>
    <w:rsid w:val="004F5A0F"/>
    <w:rsid w:val="004F5B77"/>
    <w:rsid w:val="004F5CFA"/>
    <w:rsid w:val="004F605F"/>
    <w:rsid w:val="004F61C2"/>
    <w:rsid w:val="004F642C"/>
    <w:rsid w:val="004F65A2"/>
    <w:rsid w:val="004F6A01"/>
    <w:rsid w:val="004F6EB4"/>
    <w:rsid w:val="004F730B"/>
    <w:rsid w:val="004F7353"/>
    <w:rsid w:val="004F7541"/>
    <w:rsid w:val="004F75B8"/>
    <w:rsid w:val="004F7615"/>
    <w:rsid w:val="004F78DB"/>
    <w:rsid w:val="004F7E5A"/>
    <w:rsid w:val="0050012E"/>
    <w:rsid w:val="0050016B"/>
    <w:rsid w:val="00500A3A"/>
    <w:rsid w:val="00500CDF"/>
    <w:rsid w:val="00500CE0"/>
    <w:rsid w:val="00501304"/>
    <w:rsid w:val="005013C5"/>
    <w:rsid w:val="00501603"/>
    <w:rsid w:val="0050192F"/>
    <w:rsid w:val="00501983"/>
    <w:rsid w:val="005019FD"/>
    <w:rsid w:val="00501CEB"/>
    <w:rsid w:val="00501FC0"/>
    <w:rsid w:val="005021E8"/>
    <w:rsid w:val="005022AD"/>
    <w:rsid w:val="00502485"/>
    <w:rsid w:val="005025EE"/>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4EF5"/>
    <w:rsid w:val="0050501C"/>
    <w:rsid w:val="00505202"/>
    <w:rsid w:val="0050541D"/>
    <w:rsid w:val="00505645"/>
    <w:rsid w:val="0050569F"/>
    <w:rsid w:val="005056E7"/>
    <w:rsid w:val="00505F28"/>
    <w:rsid w:val="0050618F"/>
    <w:rsid w:val="00506199"/>
    <w:rsid w:val="00506326"/>
    <w:rsid w:val="00506C53"/>
    <w:rsid w:val="00506C63"/>
    <w:rsid w:val="00507030"/>
    <w:rsid w:val="005070ED"/>
    <w:rsid w:val="005071AF"/>
    <w:rsid w:val="0050734D"/>
    <w:rsid w:val="00507522"/>
    <w:rsid w:val="00507667"/>
    <w:rsid w:val="00507BF9"/>
    <w:rsid w:val="00507C45"/>
    <w:rsid w:val="00507E39"/>
    <w:rsid w:val="00507F6B"/>
    <w:rsid w:val="005103E9"/>
    <w:rsid w:val="0051043F"/>
    <w:rsid w:val="00510516"/>
    <w:rsid w:val="00510869"/>
    <w:rsid w:val="00510CC3"/>
    <w:rsid w:val="00510E31"/>
    <w:rsid w:val="005113B3"/>
    <w:rsid w:val="0051162E"/>
    <w:rsid w:val="005116C5"/>
    <w:rsid w:val="00511826"/>
    <w:rsid w:val="005118CE"/>
    <w:rsid w:val="00511D3C"/>
    <w:rsid w:val="00511E90"/>
    <w:rsid w:val="005120AC"/>
    <w:rsid w:val="005120FC"/>
    <w:rsid w:val="005122D2"/>
    <w:rsid w:val="0051257B"/>
    <w:rsid w:val="005126F3"/>
    <w:rsid w:val="00512810"/>
    <w:rsid w:val="0051284A"/>
    <w:rsid w:val="0051291A"/>
    <w:rsid w:val="00512C18"/>
    <w:rsid w:val="00512D5C"/>
    <w:rsid w:val="00512E4B"/>
    <w:rsid w:val="00513146"/>
    <w:rsid w:val="00513566"/>
    <w:rsid w:val="00513689"/>
    <w:rsid w:val="005136EC"/>
    <w:rsid w:val="00513B15"/>
    <w:rsid w:val="00513EDE"/>
    <w:rsid w:val="00513F58"/>
    <w:rsid w:val="0051419E"/>
    <w:rsid w:val="00514245"/>
    <w:rsid w:val="005144E5"/>
    <w:rsid w:val="00514575"/>
    <w:rsid w:val="00514605"/>
    <w:rsid w:val="005147A6"/>
    <w:rsid w:val="00514B67"/>
    <w:rsid w:val="00514EB9"/>
    <w:rsid w:val="0051519D"/>
    <w:rsid w:val="0051531D"/>
    <w:rsid w:val="005153E1"/>
    <w:rsid w:val="005154E4"/>
    <w:rsid w:val="0051567D"/>
    <w:rsid w:val="005157EF"/>
    <w:rsid w:val="00515A86"/>
    <w:rsid w:val="00515EBF"/>
    <w:rsid w:val="00515F92"/>
    <w:rsid w:val="005163E1"/>
    <w:rsid w:val="005168A3"/>
    <w:rsid w:val="0051694E"/>
    <w:rsid w:val="00516970"/>
    <w:rsid w:val="00516A8E"/>
    <w:rsid w:val="00516AC3"/>
    <w:rsid w:val="00516B63"/>
    <w:rsid w:val="00516BAB"/>
    <w:rsid w:val="00516DF0"/>
    <w:rsid w:val="00517144"/>
    <w:rsid w:val="0051795F"/>
    <w:rsid w:val="00517BE0"/>
    <w:rsid w:val="00517D3C"/>
    <w:rsid w:val="00517D5E"/>
    <w:rsid w:val="00517D95"/>
    <w:rsid w:val="005200FF"/>
    <w:rsid w:val="0052034E"/>
    <w:rsid w:val="00520378"/>
    <w:rsid w:val="005205FB"/>
    <w:rsid w:val="00520714"/>
    <w:rsid w:val="005208D4"/>
    <w:rsid w:val="00520A90"/>
    <w:rsid w:val="00520BDB"/>
    <w:rsid w:val="00520DAD"/>
    <w:rsid w:val="00520F93"/>
    <w:rsid w:val="0052107C"/>
    <w:rsid w:val="0052130A"/>
    <w:rsid w:val="005218A4"/>
    <w:rsid w:val="00521C6F"/>
    <w:rsid w:val="00521D68"/>
    <w:rsid w:val="00521DA9"/>
    <w:rsid w:val="00522395"/>
    <w:rsid w:val="005223D9"/>
    <w:rsid w:val="00522801"/>
    <w:rsid w:val="0052288F"/>
    <w:rsid w:val="00522988"/>
    <w:rsid w:val="00522A65"/>
    <w:rsid w:val="00522D44"/>
    <w:rsid w:val="00522E39"/>
    <w:rsid w:val="00522E65"/>
    <w:rsid w:val="00522E90"/>
    <w:rsid w:val="00522FD3"/>
    <w:rsid w:val="0052303D"/>
    <w:rsid w:val="00523060"/>
    <w:rsid w:val="005238A1"/>
    <w:rsid w:val="0052391B"/>
    <w:rsid w:val="00523AB4"/>
    <w:rsid w:val="00523CE1"/>
    <w:rsid w:val="00523D06"/>
    <w:rsid w:val="00523FD2"/>
    <w:rsid w:val="0052437B"/>
    <w:rsid w:val="0052442D"/>
    <w:rsid w:val="00524592"/>
    <w:rsid w:val="0052477A"/>
    <w:rsid w:val="0052488E"/>
    <w:rsid w:val="00524D56"/>
    <w:rsid w:val="00524E94"/>
    <w:rsid w:val="00524F3F"/>
    <w:rsid w:val="00524FE6"/>
    <w:rsid w:val="005251AB"/>
    <w:rsid w:val="005252DF"/>
    <w:rsid w:val="00525506"/>
    <w:rsid w:val="005257B2"/>
    <w:rsid w:val="005258DD"/>
    <w:rsid w:val="0052598A"/>
    <w:rsid w:val="00525E14"/>
    <w:rsid w:val="00526034"/>
    <w:rsid w:val="005260E0"/>
    <w:rsid w:val="00526853"/>
    <w:rsid w:val="005269E7"/>
    <w:rsid w:val="00526AB4"/>
    <w:rsid w:val="00526D2C"/>
    <w:rsid w:val="00526FFB"/>
    <w:rsid w:val="00527146"/>
    <w:rsid w:val="0052739E"/>
    <w:rsid w:val="005275FF"/>
    <w:rsid w:val="00527719"/>
    <w:rsid w:val="00527793"/>
    <w:rsid w:val="00527A21"/>
    <w:rsid w:val="00527A8F"/>
    <w:rsid w:val="00530BD0"/>
    <w:rsid w:val="00530C44"/>
    <w:rsid w:val="00530CDD"/>
    <w:rsid w:val="00530DE1"/>
    <w:rsid w:val="00530F5E"/>
    <w:rsid w:val="00530F60"/>
    <w:rsid w:val="0053127F"/>
    <w:rsid w:val="00531322"/>
    <w:rsid w:val="00531560"/>
    <w:rsid w:val="005319AD"/>
    <w:rsid w:val="005319D2"/>
    <w:rsid w:val="00531B78"/>
    <w:rsid w:val="00531B9A"/>
    <w:rsid w:val="00532240"/>
    <w:rsid w:val="005327F8"/>
    <w:rsid w:val="00532879"/>
    <w:rsid w:val="005328D8"/>
    <w:rsid w:val="005328D9"/>
    <w:rsid w:val="00532A5B"/>
    <w:rsid w:val="00532A7D"/>
    <w:rsid w:val="00532E89"/>
    <w:rsid w:val="00533222"/>
    <w:rsid w:val="005335C9"/>
    <w:rsid w:val="00533713"/>
    <w:rsid w:val="005338F0"/>
    <w:rsid w:val="00533900"/>
    <w:rsid w:val="00533BEC"/>
    <w:rsid w:val="00533E3B"/>
    <w:rsid w:val="00533EFB"/>
    <w:rsid w:val="00533F3E"/>
    <w:rsid w:val="00534630"/>
    <w:rsid w:val="005348F3"/>
    <w:rsid w:val="00534C4A"/>
    <w:rsid w:val="00534DBD"/>
    <w:rsid w:val="00534E6C"/>
    <w:rsid w:val="00534EEB"/>
    <w:rsid w:val="00534F24"/>
    <w:rsid w:val="00534FBC"/>
    <w:rsid w:val="0053513E"/>
    <w:rsid w:val="0053532A"/>
    <w:rsid w:val="00535578"/>
    <w:rsid w:val="00535589"/>
    <w:rsid w:val="005357B5"/>
    <w:rsid w:val="00535961"/>
    <w:rsid w:val="00535A81"/>
    <w:rsid w:val="00535E7A"/>
    <w:rsid w:val="00535F87"/>
    <w:rsid w:val="00535FD2"/>
    <w:rsid w:val="0053648C"/>
    <w:rsid w:val="00536A59"/>
    <w:rsid w:val="00536B13"/>
    <w:rsid w:val="00536C90"/>
    <w:rsid w:val="00536CFE"/>
    <w:rsid w:val="00536D17"/>
    <w:rsid w:val="00536D6C"/>
    <w:rsid w:val="005370F3"/>
    <w:rsid w:val="0053723D"/>
    <w:rsid w:val="005372A1"/>
    <w:rsid w:val="0053737C"/>
    <w:rsid w:val="00537547"/>
    <w:rsid w:val="005378BC"/>
    <w:rsid w:val="0053790A"/>
    <w:rsid w:val="00537A82"/>
    <w:rsid w:val="00537D9D"/>
    <w:rsid w:val="00537F89"/>
    <w:rsid w:val="00540466"/>
    <w:rsid w:val="00540522"/>
    <w:rsid w:val="0054119D"/>
    <w:rsid w:val="00541316"/>
    <w:rsid w:val="005413AE"/>
    <w:rsid w:val="005413EE"/>
    <w:rsid w:val="00541559"/>
    <w:rsid w:val="00541AB3"/>
    <w:rsid w:val="005422D7"/>
    <w:rsid w:val="00542477"/>
    <w:rsid w:val="00542553"/>
    <w:rsid w:val="0054255F"/>
    <w:rsid w:val="00542620"/>
    <w:rsid w:val="00542769"/>
    <w:rsid w:val="0054280F"/>
    <w:rsid w:val="00542B2B"/>
    <w:rsid w:val="00542C60"/>
    <w:rsid w:val="00542CAD"/>
    <w:rsid w:val="00542E2D"/>
    <w:rsid w:val="00543011"/>
    <w:rsid w:val="0054308A"/>
    <w:rsid w:val="005431FD"/>
    <w:rsid w:val="00543626"/>
    <w:rsid w:val="005438DC"/>
    <w:rsid w:val="00543AC4"/>
    <w:rsid w:val="00543BEB"/>
    <w:rsid w:val="00543DCA"/>
    <w:rsid w:val="00544402"/>
    <w:rsid w:val="005444E5"/>
    <w:rsid w:val="00544687"/>
    <w:rsid w:val="00544696"/>
    <w:rsid w:val="00544974"/>
    <w:rsid w:val="005449BE"/>
    <w:rsid w:val="00544A86"/>
    <w:rsid w:val="00544D54"/>
    <w:rsid w:val="00544D87"/>
    <w:rsid w:val="00544E9F"/>
    <w:rsid w:val="00545094"/>
    <w:rsid w:val="0054512D"/>
    <w:rsid w:val="0054524E"/>
    <w:rsid w:val="00545613"/>
    <w:rsid w:val="00545AA1"/>
    <w:rsid w:val="00545E9A"/>
    <w:rsid w:val="00545F55"/>
    <w:rsid w:val="00546089"/>
    <w:rsid w:val="005463F5"/>
    <w:rsid w:val="00546491"/>
    <w:rsid w:val="005464D2"/>
    <w:rsid w:val="00546711"/>
    <w:rsid w:val="0054679D"/>
    <w:rsid w:val="005468AC"/>
    <w:rsid w:val="00546C9C"/>
    <w:rsid w:val="00546D0B"/>
    <w:rsid w:val="005471FA"/>
    <w:rsid w:val="00547795"/>
    <w:rsid w:val="005478A2"/>
    <w:rsid w:val="005478D0"/>
    <w:rsid w:val="00550037"/>
    <w:rsid w:val="0055010C"/>
    <w:rsid w:val="00550365"/>
    <w:rsid w:val="005503B2"/>
    <w:rsid w:val="005504FF"/>
    <w:rsid w:val="00550500"/>
    <w:rsid w:val="005505EE"/>
    <w:rsid w:val="00550896"/>
    <w:rsid w:val="00550BE9"/>
    <w:rsid w:val="00551162"/>
    <w:rsid w:val="0055136B"/>
    <w:rsid w:val="0055158B"/>
    <w:rsid w:val="00551670"/>
    <w:rsid w:val="005519A8"/>
    <w:rsid w:val="00552083"/>
    <w:rsid w:val="0055251C"/>
    <w:rsid w:val="00552525"/>
    <w:rsid w:val="005527D5"/>
    <w:rsid w:val="00552881"/>
    <w:rsid w:val="005529C6"/>
    <w:rsid w:val="00552DDA"/>
    <w:rsid w:val="00553087"/>
    <w:rsid w:val="00553091"/>
    <w:rsid w:val="005531EE"/>
    <w:rsid w:val="00553838"/>
    <w:rsid w:val="005539C6"/>
    <w:rsid w:val="00553D60"/>
    <w:rsid w:val="00553DF7"/>
    <w:rsid w:val="00553E3A"/>
    <w:rsid w:val="00554042"/>
    <w:rsid w:val="0055407E"/>
    <w:rsid w:val="0055436F"/>
    <w:rsid w:val="00554645"/>
    <w:rsid w:val="00554671"/>
    <w:rsid w:val="00554860"/>
    <w:rsid w:val="00554868"/>
    <w:rsid w:val="00554CC4"/>
    <w:rsid w:val="00554FAB"/>
    <w:rsid w:val="005552EB"/>
    <w:rsid w:val="005554BA"/>
    <w:rsid w:val="0055555F"/>
    <w:rsid w:val="005556F8"/>
    <w:rsid w:val="00555845"/>
    <w:rsid w:val="00555C79"/>
    <w:rsid w:val="0055609A"/>
    <w:rsid w:val="005560E4"/>
    <w:rsid w:val="0055641D"/>
    <w:rsid w:val="00556CBE"/>
    <w:rsid w:val="00556E82"/>
    <w:rsid w:val="005572C6"/>
    <w:rsid w:val="0055764F"/>
    <w:rsid w:val="0055769D"/>
    <w:rsid w:val="005577BF"/>
    <w:rsid w:val="00557B77"/>
    <w:rsid w:val="005600B0"/>
    <w:rsid w:val="005600BA"/>
    <w:rsid w:val="0056021C"/>
    <w:rsid w:val="005603E2"/>
    <w:rsid w:val="005607E6"/>
    <w:rsid w:val="00560863"/>
    <w:rsid w:val="00560AAA"/>
    <w:rsid w:val="00560AAC"/>
    <w:rsid w:val="00560B2F"/>
    <w:rsid w:val="00560D55"/>
    <w:rsid w:val="00560DB7"/>
    <w:rsid w:val="00560FB0"/>
    <w:rsid w:val="00561315"/>
    <w:rsid w:val="005617F3"/>
    <w:rsid w:val="00561ADD"/>
    <w:rsid w:val="00561B5C"/>
    <w:rsid w:val="00561B76"/>
    <w:rsid w:val="00561DD1"/>
    <w:rsid w:val="00561FBC"/>
    <w:rsid w:val="00562008"/>
    <w:rsid w:val="0056209A"/>
    <w:rsid w:val="0056221D"/>
    <w:rsid w:val="005623DC"/>
    <w:rsid w:val="0056262F"/>
    <w:rsid w:val="00562743"/>
    <w:rsid w:val="0056286B"/>
    <w:rsid w:val="00562C54"/>
    <w:rsid w:val="00562F06"/>
    <w:rsid w:val="005631C8"/>
    <w:rsid w:val="005632ED"/>
    <w:rsid w:val="00563520"/>
    <w:rsid w:val="0056353A"/>
    <w:rsid w:val="005635F1"/>
    <w:rsid w:val="0056372F"/>
    <w:rsid w:val="005638AF"/>
    <w:rsid w:val="00563BA5"/>
    <w:rsid w:val="00563BBC"/>
    <w:rsid w:val="00563F59"/>
    <w:rsid w:val="00563F75"/>
    <w:rsid w:val="00564471"/>
    <w:rsid w:val="005645CB"/>
    <w:rsid w:val="00564BC2"/>
    <w:rsid w:val="00564CB9"/>
    <w:rsid w:val="00564E69"/>
    <w:rsid w:val="00564F4F"/>
    <w:rsid w:val="005651F0"/>
    <w:rsid w:val="0056544C"/>
    <w:rsid w:val="00565521"/>
    <w:rsid w:val="005655EE"/>
    <w:rsid w:val="0056594D"/>
    <w:rsid w:val="00565975"/>
    <w:rsid w:val="00565A68"/>
    <w:rsid w:val="00565FD4"/>
    <w:rsid w:val="00566006"/>
    <w:rsid w:val="005660DC"/>
    <w:rsid w:val="0056672C"/>
    <w:rsid w:val="005669DD"/>
    <w:rsid w:val="005669E4"/>
    <w:rsid w:val="005669F6"/>
    <w:rsid w:val="0056707F"/>
    <w:rsid w:val="00567110"/>
    <w:rsid w:val="005675A3"/>
    <w:rsid w:val="005675B3"/>
    <w:rsid w:val="005677B1"/>
    <w:rsid w:val="005677FD"/>
    <w:rsid w:val="005678B5"/>
    <w:rsid w:val="00567AA2"/>
    <w:rsid w:val="00567B94"/>
    <w:rsid w:val="0057010D"/>
    <w:rsid w:val="005702E6"/>
    <w:rsid w:val="00570605"/>
    <w:rsid w:val="0057088B"/>
    <w:rsid w:val="00570A62"/>
    <w:rsid w:val="00570B20"/>
    <w:rsid w:val="00570B82"/>
    <w:rsid w:val="00570C77"/>
    <w:rsid w:val="00570E53"/>
    <w:rsid w:val="00571032"/>
    <w:rsid w:val="005710EF"/>
    <w:rsid w:val="0057127C"/>
    <w:rsid w:val="00571571"/>
    <w:rsid w:val="00571D5C"/>
    <w:rsid w:val="005725D7"/>
    <w:rsid w:val="00572795"/>
    <w:rsid w:val="00572AE2"/>
    <w:rsid w:val="00572CF7"/>
    <w:rsid w:val="00573236"/>
    <w:rsid w:val="005734DE"/>
    <w:rsid w:val="005737C2"/>
    <w:rsid w:val="00573DFF"/>
    <w:rsid w:val="00574061"/>
    <w:rsid w:val="00574116"/>
    <w:rsid w:val="00574314"/>
    <w:rsid w:val="005746E3"/>
    <w:rsid w:val="005746E7"/>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B21"/>
    <w:rsid w:val="00577FE0"/>
    <w:rsid w:val="005803E3"/>
    <w:rsid w:val="00580416"/>
    <w:rsid w:val="00580597"/>
    <w:rsid w:val="005805BC"/>
    <w:rsid w:val="005805BF"/>
    <w:rsid w:val="005805C2"/>
    <w:rsid w:val="005806FB"/>
    <w:rsid w:val="0058070D"/>
    <w:rsid w:val="00580827"/>
    <w:rsid w:val="00580B30"/>
    <w:rsid w:val="00580E54"/>
    <w:rsid w:val="00581098"/>
    <w:rsid w:val="00581391"/>
    <w:rsid w:val="0058140D"/>
    <w:rsid w:val="00581485"/>
    <w:rsid w:val="00581A01"/>
    <w:rsid w:val="00581C93"/>
    <w:rsid w:val="00581E7F"/>
    <w:rsid w:val="00582065"/>
    <w:rsid w:val="005820EA"/>
    <w:rsid w:val="00582128"/>
    <w:rsid w:val="0058224A"/>
    <w:rsid w:val="00582345"/>
    <w:rsid w:val="00582E94"/>
    <w:rsid w:val="00583287"/>
    <w:rsid w:val="0058329D"/>
    <w:rsid w:val="00583319"/>
    <w:rsid w:val="005835A2"/>
    <w:rsid w:val="0058360D"/>
    <w:rsid w:val="00583614"/>
    <w:rsid w:val="00583660"/>
    <w:rsid w:val="00583742"/>
    <w:rsid w:val="00583747"/>
    <w:rsid w:val="005838F4"/>
    <w:rsid w:val="00583DFC"/>
    <w:rsid w:val="00583F58"/>
    <w:rsid w:val="00584164"/>
    <w:rsid w:val="005849DE"/>
    <w:rsid w:val="00584C6B"/>
    <w:rsid w:val="00585043"/>
    <w:rsid w:val="00585608"/>
    <w:rsid w:val="005856C9"/>
    <w:rsid w:val="00585A89"/>
    <w:rsid w:val="00585C38"/>
    <w:rsid w:val="00586026"/>
    <w:rsid w:val="005862F8"/>
    <w:rsid w:val="0058694F"/>
    <w:rsid w:val="00586ACA"/>
    <w:rsid w:val="00586BB4"/>
    <w:rsid w:val="00586C86"/>
    <w:rsid w:val="00586CFB"/>
    <w:rsid w:val="00586E9D"/>
    <w:rsid w:val="0058709A"/>
    <w:rsid w:val="005872EF"/>
    <w:rsid w:val="0058794E"/>
    <w:rsid w:val="00587B51"/>
    <w:rsid w:val="00587C68"/>
    <w:rsid w:val="00587E48"/>
    <w:rsid w:val="00590081"/>
    <w:rsid w:val="0059069E"/>
    <w:rsid w:val="00590BC6"/>
    <w:rsid w:val="00590D8D"/>
    <w:rsid w:val="00590F28"/>
    <w:rsid w:val="00591337"/>
    <w:rsid w:val="005915B3"/>
    <w:rsid w:val="00591607"/>
    <w:rsid w:val="0059170A"/>
    <w:rsid w:val="00591851"/>
    <w:rsid w:val="00591982"/>
    <w:rsid w:val="00591B20"/>
    <w:rsid w:val="00592159"/>
    <w:rsid w:val="005924DD"/>
    <w:rsid w:val="00592578"/>
    <w:rsid w:val="0059262E"/>
    <w:rsid w:val="005927E1"/>
    <w:rsid w:val="0059297F"/>
    <w:rsid w:val="00592A61"/>
    <w:rsid w:val="00592C42"/>
    <w:rsid w:val="00592E84"/>
    <w:rsid w:val="00592EDF"/>
    <w:rsid w:val="00593162"/>
    <w:rsid w:val="00593209"/>
    <w:rsid w:val="005934BA"/>
    <w:rsid w:val="005934E7"/>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65"/>
    <w:rsid w:val="00594A3C"/>
    <w:rsid w:val="00594A45"/>
    <w:rsid w:val="00594D6F"/>
    <w:rsid w:val="00594EE1"/>
    <w:rsid w:val="00595043"/>
    <w:rsid w:val="005950F1"/>
    <w:rsid w:val="00595447"/>
    <w:rsid w:val="005955B2"/>
    <w:rsid w:val="00595ACC"/>
    <w:rsid w:val="00595B28"/>
    <w:rsid w:val="00595C51"/>
    <w:rsid w:val="005960A2"/>
    <w:rsid w:val="0059616D"/>
    <w:rsid w:val="00596265"/>
    <w:rsid w:val="0059633B"/>
    <w:rsid w:val="00596428"/>
    <w:rsid w:val="00596576"/>
    <w:rsid w:val="0059663F"/>
    <w:rsid w:val="00596C39"/>
    <w:rsid w:val="00596D54"/>
    <w:rsid w:val="0059728A"/>
    <w:rsid w:val="00597296"/>
    <w:rsid w:val="00597378"/>
    <w:rsid w:val="00597479"/>
    <w:rsid w:val="005974B2"/>
    <w:rsid w:val="005978CA"/>
    <w:rsid w:val="00597A30"/>
    <w:rsid w:val="00597C22"/>
    <w:rsid w:val="00597C70"/>
    <w:rsid w:val="00597E4A"/>
    <w:rsid w:val="00597FAF"/>
    <w:rsid w:val="005A0034"/>
    <w:rsid w:val="005A028F"/>
    <w:rsid w:val="005A0300"/>
    <w:rsid w:val="005A0431"/>
    <w:rsid w:val="005A076E"/>
    <w:rsid w:val="005A0858"/>
    <w:rsid w:val="005A098F"/>
    <w:rsid w:val="005A0C16"/>
    <w:rsid w:val="005A0E98"/>
    <w:rsid w:val="005A13C3"/>
    <w:rsid w:val="005A145A"/>
    <w:rsid w:val="005A14B8"/>
    <w:rsid w:val="005A15F4"/>
    <w:rsid w:val="005A174B"/>
    <w:rsid w:val="005A17D6"/>
    <w:rsid w:val="005A19C1"/>
    <w:rsid w:val="005A1D0C"/>
    <w:rsid w:val="005A1DD5"/>
    <w:rsid w:val="005A2645"/>
    <w:rsid w:val="005A281D"/>
    <w:rsid w:val="005A2862"/>
    <w:rsid w:val="005A2C2C"/>
    <w:rsid w:val="005A2CC1"/>
    <w:rsid w:val="005A305F"/>
    <w:rsid w:val="005A30A8"/>
    <w:rsid w:val="005A30CB"/>
    <w:rsid w:val="005A3186"/>
    <w:rsid w:val="005A32E8"/>
    <w:rsid w:val="005A3333"/>
    <w:rsid w:val="005A33F1"/>
    <w:rsid w:val="005A3471"/>
    <w:rsid w:val="005A34F1"/>
    <w:rsid w:val="005A364B"/>
    <w:rsid w:val="005A37D9"/>
    <w:rsid w:val="005A3BD8"/>
    <w:rsid w:val="005A3D3E"/>
    <w:rsid w:val="005A3E76"/>
    <w:rsid w:val="005A3FF7"/>
    <w:rsid w:val="005A430F"/>
    <w:rsid w:val="005A440F"/>
    <w:rsid w:val="005A4522"/>
    <w:rsid w:val="005A488F"/>
    <w:rsid w:val="005A4931"/>
    <w:rsid w:val="005A4D69"/>
    <w:rsid w:val="005A4EB2"/>
    <w:rsid w:val="005A4FCF"/>
    <w:rsid w:val="005A5090"/>
    <w:rsid w:val="005A52EA"/>
    <w:rsid w:val="005A531B"/>
    <w:rsid w:val="005A55AD"/>
    <w:rsid w:val="005A5822"/>
    <w:rsid w:val="005A590E"/>
    <w:rsid w:val="005A5A80"/>
    <w:rsid w:val="005A5CA8"/>
    <w:rsid w:val="005A5F2E"/>
    <w:rsid w:val="005A6440"/>
    <w:rsid w:val="005A653D"/>
    <w:rsid w:val="005A65EF"/>
    <w:rsid w:val="005A672B"/>
    <w:rsid w:val="005A6943"/>
    <w:rsid w:val="005A6A0C"/>
    <w:rsid w:val="005A6A15"/>
    <w:rsid w:val="005A6B08"/>
    <w:rsid w:val="005A6BA0"/>
    <w:rsid w:val="005A6FF8"/>
    <w:rsid w:val="005A71DC"/>
    <w:rsid w:val="005A74B4"/>
    <w:rsid w:val="005A786D"/>
    <w:rsid w:val="005A7889"/>
    <w:rsid w:val="005A78ED"/>
    <w:rsid w:val="005A7987"/>
    <w:rsid w:val="005A7A32"/>
    <w:rsid w:val="005A7A4D"/>
    <w:rsid w:val="005A7AC7"/>
    <w:rsid w:val="005A7B22"/>
    <w:rsid w:val="005A7C19"/>
    <w:rsid w:val="005A7D28"/>
    <w:rsid w:val="005A7DF5"/>
    <w:rsid w:val="005A7E1C"/>
    <w:rsid w:val="005B01AA"/>
    <w:rsid w:val="005B023F"/>
    <w:rsid w:val="005B03C6"/>
    <w:rsid w:val="005B0490"/>
    <w:rsid w:val="005B0541"/>
    <w:rsid w:val="005B0785"/>
    <w:rsid w:val="005B0D0F"/>
    <w:rsid w:val="005B117C"/>
    <w:rsid w:val="005B146B"/>
    <w:rsid w:val="005B1615"/>
    <w:rsid w:val="005B17B9"/>
    <w:rsid w:val="005B19DA"/>
    <w:rsid w:val="005B1AAE"/>
    <w:rsid w:val="005B1B23"/>
    <w:rsid w:val="005B1B39"/>
    <w:rsid w:val="005B1B58"/>
    <w:rsid w:val="005B1BBF"/>
    <w:rsid w:val="005B1CB0"/>
    <w:rsid w:val="005B1DED"/>
    <w:rsid w:val="005B2038"/>
    <w:rsid w:val="005B21DF"/>
    <w:rsid w:val="005B2262"/>
    <w:rsid w:val="005B2710"/>
    <w:rsid w:val="005B275B"/>
    <w:rsid w:val="005B29C7"/>
    <w:rsid w:val="005B2B35"/>
    <w:rsid w:val="005B2EDA"/>
    <w:rsid w:val="005B323D"/>
    <w:rsid w:val="005B3286"/>
    <w:rsid w:val="005B3297"/>
    <w:rsid w:val="005B3328"/>
    <w:rsid w:val="005B35D1"/>
    <w:rsid w:val="005B3739"/>
    <w:rsid w:val="005B3990"/>
    <w:rsid w:val="005B39A3"/>
    <w:rsid w:val="005B3FCF"/>
    <w:rsid w:val="005B4481"/>
    <w:rsid w:val="005B4645"/>
    <w:rsid w:val="005B495D"/>
    <w:rsid w:val="005B49CE"/>
    <w:rsid w:val="005B4EE0"/>
    <w:rsid w:val="005B50BA"/>
    <w:rsid w:val="005B521C"/>
    <w:rsid w:val="005B5779"/>
    <w:rsid w:val="005B5873"/>
    <w:rsid w:val="005B58A3"/>
    <w:rsid w:val="005B58AF"/>
    <w:rsid w:val="005B5E71"/>
    <w:rsid w:val="005B5F9D"/>
    <w:rsid w:val="005B62FC"/>
    <w:rsid w:val="005B6452"/>
    <w:rsid w:val="005B6457"/>
    <w:rsid w:val="005B651E"/>
    <w:rsid w:val="005B658C"/>
    <w:rsid w:val="005B668E"/>
    <w:rsid w:val="005B66E9"/>
    <w:rsid w:val="005B6838"/>
    <w:rsid w:val="005B68C5"/>
    <w:rsid w:val="005B6FD6"/>
    <w:rsid w:val="005B7242"/>
    <w:rsid w:val="005B73E7"/>
    <w:rsid w:val="005B7646"/>
    <w:rsid w:val="005B783D"/>
    <w:rsid w:val="005B7974"/>
    <w:rsid w:val="005B7A6B"/>
    <w:rsid w:val="005B7AA2"/>
    <w:rsid w:val="005B7B5F"/>
    <w:rsid w:val="005C0259"/>
    <w:rsid w:val="005C03E2"/>
    <w:rsid w:val="005C0584"/>
    <w:rsid w:val="005C081B"/>
    <w:rsid w:val="005C088A"/>
    <w:rsid w:val="005C098B"/>
    <w:rsid w:val="005C09C9"/>
    <w:rsid w:val="005C1160"/>
    <w:rsid w:val="005C1185"/>
    <w:rsid w:val="005C12EB"/>
    <w:rsid w:val="005C17D2"/>
    <w:rsid w:val="005C184A"/>
    <w:rsid w:val="005C1863"/>
    <w:rsid w:val="005C188A"/>
    <w:rsid w:val="005C1891"/>
    <w:rsid w:val="005C194E"/>
    <w:rsid w:val="005C19EA"/>
    <w:rsid w:val="005C1A11"/>
    <w:rsid w:val="005C1AF5"/>
    <w:rsid w:val="005C1D30"/>
    <w:rsid w:val="005C1FF6"/>
    <w:rsid w:val="005C215A"/>
    <w:rsid w:val="005C2330"/>
    <w:rsid w:val="005C242A"/>
    <w:rsid w:val="005C291A"/>
    <w:rsid w:val="005C2E8E"/>
    <w:rsid w:val="005C2F4E"/>
    <w:rsid w:val="005C310C"/>
    <w:rsid w:val="005C315B"/>
    <w:rsid w:val="005C3170"/>
    <w:rsid w:val="005C32F2"/>
    <w:rsid w:val="005C35E2"/>
    <w:rsid w:val="005C381B"/>
    <w:rsid w:val="005C3A30"/>
    <w:rsid w:val="005C3FEE"/>
    <w:rsid w:val="005C4408"/>
    <w:rsid w:val="005C44B2"/>
    <w:rsid w:val="005C4A6A"/>
    <w:rsid w:val="005C4E05"/>
    <w:rsid w:val="005C4E7F"/>
    <w:rsid w:val="005C5174"/>
    <w:rsid w:val="005C5371"/>
    <w:rsid w:val="005C556E"/>
    <w:rsid w:val="005C5ACC"/>
    <w:rsid w:val="005C5BDF"/>
    <w:rsid w:val="005C5DAB"/>
    <w:rsid w:val="005C642C"/>
    <w:rsid w:val="005C65CA"/>
    <w:rsid w:val="005C6657"/>
    <w:rsid w:val="005C690B"/>
    <w:rsid w:val="005C7076"/>
    <w:rsid w:val="005C70B6"/>
    <w:rsid w:val="005C7189"/>
    <w:rsid w:val="005C7267"/>
    <w:rsid w:val="005C7477"/>
    <w:rsid w:val="005C7AD3"/>
    <w:rsid w:val="005C7E09"/>
    <w:rsid w:val="005D00DE"/>
    <w:rsid w:val="005D01B2"/>
    <w:rsid w:val="005D052C"/>
    <w:rsid w:val="005D08F5"/>
    <w:rsid w:val="005D0B56"/>
    <w:rsid w:val="005D0F67"/>
    <w:rsid w:val="005D1208"/>
    <w:rsid w:val="005D18A2"/>
    <w:rsid w:val="005D1A58"/>
    <w:rsid w:val="005D1BE4"/>
    <w:rsid w:val="005D1E31"/>
    <w:rsid w:val="005D204E"/>
    <w:rsid w:val="005D20B9"/>
    <w:rsid w:val="005D2125"/>
    <w:rsid w:val="005D274C"/>
    <w:rsid w:val="005D2970"/>
    <w:rsid w:val="005D2C91"/>
    <w:rsid w:val="005D2DBF"/>
    <w:rsid w:val="005D2DDB"/>
    <w:rsid w:val="005D3328"/>
    <w:rsid w:val="005D33F0"/>
    <w:rsid w:val="005D34FA"/>
    <w:rsid w:val="005D3526"/>
    <w:rsid w:val="005D3798"/>
    <w:rsid w:val="005D380F"/>
    <w:rsid w:val="005D392A"/>
    <w:rsid w:val="005D39ED"/>
    <w:rsid w:val="005D3A8E"/>
    <w:rsid w:val="005D3AF8"/>
    <w:rsid w:val="005D3B27"/>
    <w:rsid w:val="005D42CD"/>
    <w:rsid w:val="005D42DB"/>
    <w:rsid w:val="005D452A"/>
    <w:rsid w:val="005D452E"/>
    <w:rsid w:val="005D4575"/>
    <w:rsid w:val="005D467B"/>
    <w:rsid w:val="005D47AF"/>
    <w:rsid w:val="005D48C3"/>
    <w:rsid w:val="005D49BA"/>
    <w:rsid w:val="005D4A5F"/>
    <w:rsid w:val="005D4C79"/>
    <w:rsid w:val="005D4EF2"/>
    <w:rsid w:val="005D4F6D"/>
    <w:rsid w:val="005D53BC"/>
    <w:rsid w:val="005D554F"/>
    <w:rsid w:val="005D56F9"/>
    <w:rsid w:val="005D587C"/>
    <w:rsid w:val="005D59CF"/>
    <w:rsid w:val="005D5A52"/>
    <w:rsid w:val="005D5E20"/>
    <w:rsid w:val="005D5EE0"/>
    <w:rsid w:val="005D5F2C"/>
    <w:rsid w:val="005D5F87"/>
    <w:rsid w:val="005D61AB"/>
    <w:rsid w:val="005D61B2"/>
    <w:rsid w:val="005D62E3"/>
    <w:rsid w:val="005D6498"/>
    <w:rsid w:val="005D6531"/>
    <w:rsid w:val="005D65B2"/>
    <w:rsid w:val="005D66DE"/>
    <w:rsid w:val="005D69F3"/>
    <w:rsid w:val="005D6ABC"/>
    <w:rsid w:val="005D6DAA"/>
    <w:rsid w:val="005D6EF0"/>
    <w:rsid w:val="005D6EF4"/>
    <w:rsid w:val="005D70CB"/>
    <w:rsid w:val="005D721A"/>
    <w:rsid w:val="005D737A"/>
    <w:rsid w:val="005D7411"/>
    <w:rsid w:val="005D75E7"/>
    <w:rsid w:val="005D7901"/>
    <w:rsid w:val="005D7A4B"/>
    <w:rsid w:val="005D7AD9"/>
    <w:rsid w:val="005D7FA5"/>
    <w:rsid w:val="005E0807"/>
    <w:rsid w:val="005E0BEE"/>
    <w:rsid w:val="005E0EE0"/>
    <w:rsid w:val="005E125D"/>
    <w:rsid w:val="005E1268"/>
    <w:rsid w:val="005E12CE"/>
    <w:rsid w:val="005E1774"/>
    <w:rsid w:val="005E194A"/>
    <w:rsid w:val="005E1A63"/>
    <w:rsid w:val="005E2036"/>
    <w:rsid w:val="005E212B"/>
    <w:rsid w:val="005E224C"/>
    <w:rsid w:val="005E2445"/>
    <w:rsid w:val="005E2588"/>
    <w:rsid w:val="005E259D"/>
    <w:rsid w:val="005E26C9"/>
    <w:rsid w:val="005E299A"/>
    <w:rsid w:val="005E2C2C"/>
    <w:rsid w:val="005E2C31"/>
    <w:rsid w:val="005E2CD5"/>
    <w:rsid w:val="005E336D"/>
    <w:rsid w:val="005E3378"/>
    <w:rsid w:val="005E342F"/>
    <w:rsid w:val="005E351F"/>
    <w:rsid w:val="005E3573"/>
    <w:rsid w:val="005E3576"/>
    <w:rsid w:val="005E36CA"/>
    <w:rsid w:val="005E391B"/>
    <w:rsid w:val="005E3976"/>
    <w:rsid w:val="005E3AD7"/>
    <w:rsid w:val="005E3CE4"/>
    <w:rsid w:val="005E3E75"/>
    <w:rsid w:val="005E3F12"/>
    <w:rsid w:val="005E4594"/>
    <w:rsid w:val="005E48E3"/>
    <w:rsid w:val="005E4ACF"/>
    <w:rsid w:val="005E4E28"/>
    <w:rsid w:val="005E4E6E"/>
    <w:rsid w:val="005E4E86"/>
    <w:rsid w:val="005E4F44"/>
    <w:rsid w:val="005E50AA"/>
    <w:rsid w:val="005E5108"/>
    <w:rsid w:val="005E510C"/>
    <w:rsid w:val="005E53FF"/>
    <w:rsid w:val="005E589D"/>
    <w:rsid w:val="005E5AEA"/>
    <w:rsid w:val="005E5BE5"/>
    <w:rsid w:val="005E5CD3"/>
    <w:rsid w:val="005E5DC5"/>
    <w:rsid w:val="005E6146"/>
    <w:rsid w:val="005E6644"/>
    <w:rsid w:val="005E67C5"/>
    <w:rsid w:val="005E68F6"/>
    <w:rsid w:val="005E69D1"/>
    <w:rsid w:val="005E6B1C"/>
    <w:rsid w:val="005E6C08"/>
    <w:rsid w:val="005E6E58"/>
    <w:rsid w:val="005E6FC7"/>
    <w:rsid w:val="005E756A"/>
    <w:rsid w:val="005E757E"/>
    <w:rsid w:val="005E762E"/>
    <w:rsid w:val="005E7735"/>
    <w:rsid w:val="005E79D5"/>
    <w:rsid w:val="005E7C09"/>
    <w:rsid w:val="005F01C1"/>
    <w:rsid w:val="005F0844"/>
    <w:rsid w:val="005F095F"/>
    <w:rsid w:val="005F09D4"/>
    <w:rsid w:val="005F0DFA"/>
    <w:rsid w:val="005F1028"/>
    <w:rsid w:val="005F1156"/>
    <w:rsid w:val="005F12C8"/>
    <w:rsid w:val="005F12E0"/>
    <w:rsid w:val="005F133E"/>
    <w:rsid w:val="005F17AE"/>
    <w:rsid w:val="005F17B1"/>
    <w:rsid w:val="005F19D8"/>
    <w:rsid w:val="005F1A2A"/>
    <w:rsid w:val="005F1A6C"/>
    <w:rsid w:val="005F1A9D"/>
    <w:rsid w:val="005F1AB1"/>
    <w:rsid w:val="005F1C15"/>
    <w:rsid w:val="005F1CAC"/>
    <w:rsid w:val="005F21E0"/>
    <w:rsid w:val="005F231F"/>
    <w:rsid w:val="005F255C"/>
    <w:rsid w:val="005F2594"/>
    <w:rsid w:val="005F25B9"/>
    <w:rsid w:val="005F2A01"/>
    <w:rsid w:val="005F2E61"/>
    <w:rsid w:val="005F30B4"/>
    <w:rsid w:val="005F3176"/>
    <w:rsid w:val="005F3252"/>
    <w:rsid w:val="005F32C1"/>
    <w:rsid w:val="005F33B3"/>
    <w:rsid w:val="005F39CA"/>
    <w:rsid w:val="005F3A6F"/>
    <w:rsid w:val="005F402F"/>
    <w:rsid w:val="005F4589"/>
    <w:rsid w:val="005F473F"/>
    <w:rsid w:val="005F4D17"/>
    <w:rsid w:val="005F4DD7"/>
    <w:rsid w:val="005F4F29"/>
    <w:rsid w:val="005F4FED"/>
    <w:rsid w:val="005F5152"/>
    <w:rsid w:val="005F51A7"/>
    <w:rsid w:val="005F51AD"/>
    <w:rsid w:val="005F54D7"/>
    <w:rsid w:val="005F5C4E"/>
    <w:rsid w:val="005F6130"/>
    <w:rsid w:val="005F6378"/>
    <w:rsid w:val="005F6381"/>
    <w:rsid w:val="005F63AC"/>
    <w:rsid w:val="005F6A52"/>
    <w:rsid w:val="005F6B5E"/>
    <w:rsid w:val="005F6CC7"/>
    <w:rsid w:val="005F6CFB"/>
    <w:rsid w:val="005F6D74"/>
    <w:rsid w:val="005F6E0D"/>
    <w:rsid w:val="005F6E6E"/>
    <w:rsid w:val="005F6EE5"/>
    <w:rsid w:val="005F7232"/>
    <w:rsid w:val="005F7688"/>
    <w:rsid w:val="005F7A1E"/>
    <w:rsid w:val="005F7AB3"/>
    <w:rsid w:val="005F7B38"/>
    <w:rsid w:val="005F7C6F"/>
    <w:rsid w:val="005F7E2E"/>
    <w:rsid w:val="0060030D"/>
    <w:rsid w:val="00600399"/>
    <w:rsid w:val="006003ED"/>
    <w:rsid w:val="00600A59"/>
    <w:rsid w:val="00600E85"/>
    <w:rsid w:val="006016D8"/>
    <w:rsid w:val="0060189F"/>
    <w:rsid w:val="00601A0C"/>
    <w:rsid w:val="00601A73"/>
    <w:rsid w:val="00601BAB"/>
    <w:rsid w:val="00601D45"/>
    <w:rsid w:val="00601F3B"/>
    <w:rsid w:val="00601FDF"/>
    <w:rsid w:val="006020F7"/>
    <w:rsid w:val="006021DA"/>
    <w:rsid w:val="0060224C"/>
    <w:rsid w:val="006024FC"/>
    <w:rsid w:val="00602550"/>
    <w:rsid w:val="00602708"/>
    <w:rsid w:val="00602723"/>
    <w:rsid w:val="006029A0"/>
    <w:rsid w:val="00602B2A"/>
    <w:rsid w:val="00602CC8"/>
    <w:rsid w:val="00602D11"/>
    <w:rsid w:val="00602E51"/>
    <w:rsid w:val="006031C6"/>
    <w:rsid w:val="00603341"/>
    <w:rsid w:val="0060338D"/>
    <w:rsid w:val="006033A4"/>
    <w:rsid w:val="006034B7"/>
    <w:rsid w:val="00603683"/>
    <w:rsid w:val="00603A92"/>
    <w:rsid w:val="00603AD8"/>
    <w:rsid w:val="00603ADC"/>
    <w:rsid w:val="006045DD"/>
    <w:rsid w:val="0060462F"/>
    <w:rsid w:val="00604825"/>
    <w:rsid w:val="00604B1B"/>
    <w:rsid w:val="00604DDE"/>
    <w:rsid w:val="00604E8A"/>
    <w:rsid w:val="00604FCF"/>
    <w:rsid w:val="006050DB"/>
    <w:rsid w:val="006051B2"/>
    <w:rsid w:val="0060527A"/>
    <w:rsid w:val="006056F8"/>
    <w:rsid w:val="00605A35"/>
    <w:rsid w:val="00605ACC"/>
    <w:rsid w:val="00605CC0"/>
    <w:rsid w:val="00605EF6"/>
    <w:rsid w:val="00605F49"/>
    <w:rsid w:val="00606749"/>
    <w:rsid w:val="0060679B"/>
    <w:rsid w:val="00606A67"/>
    <w:rsid w:val="00606B7A"/>
    <w:rsid w:val="00606C0A"/>
    <w:rsid w:val="00606E45"/>
    <w:rsid w:val="00606E6D"/>
    <w:rsid w:val="00606EBC"/>
    <w:rsid w:val="0060706C"/>
    <w:rsid w:val="00607127"/>
    <w:rsid w:val="006078E3"/>
    <w:rsid w:val="00607ADA"/>
    <w:rsid w:val="00607B6E"/>
    <w:rsid w:val="00607BDD"/>
    <w:rsid w:val="00607C14"/>
    <w:rsid w:val="00607DCF"/>
    <w:rsid w:val="006102B1"/>
    <w:rsid w:val="006106A7"/>
    <w:rsid w:val="00610BDB"/>
    <w:rsid w:val="00610D81"/>
    <w:rsid w:val="006111DE"/>
    <w:rsid w:val="00611215"/>
    <w:rsid w:val="0061193C"/>
    <w:rsid w:val="00611D5B"/>
    <w:rsid w:val="00611ED4"/>
    <w:rsid w:val="00611FF2"/>
    <w:rsid w:val="006122ED"/>
    <w:rsid w:val="00612509"/>
    <w:rsid w:val="006127E9"/>
    <w:rsid w:val="00612881"/>
    <w:rsid w:val="00612A2B"/>
    <w:rsid w:val="00612A62"/>
    <w:rsid w:val="00612DC3"/>
    <w:rsid w:val="00612FB9"/>
    <w:rsid w:val="006130A4"/>
    <w:rsid w:val="006130C2"/>
    <w:rsid w:val="006130E9"/>
    <w:rsid w:val="006131A7"/>
    <w:rsid w:val="006136B2"/>
    <w:rsid w:val="006139BB"/>
    <w:rsid w:val="00613C12"/>
    <w:rsid w:val="00613D3C"/>
    <w:rsid w:val="00613D83"/>
    <w:rsid w:val="00613DD1"/>
    <w:rsid w:val="00613DDD"/>
    <w:rsid w:val="0061424D"/>
    <w:rsid w:val="00614442"/>
    <w:rsid w:val="00614478"/>
    <w:rsid w:val="006145E3"/>
    <w:rsid w:val="006146D4"/>
    <w:rsid w:val="0061478A"/>
    <w:rsid w:val="006147A7"/>
    <w:rsid w:val="006147BD"/>
    <w:rsid w:val="00614CB0"/>
    <w:rsid w:val="00614D7D"/>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2C"/>
    <w:rsid w:val="0061704B"/>
    <w:rsid w:val="00617121"/>
    <w:rsid w:val="006173C1"/>
    <w:rsid w:val="006173F6"/>
    <w:rsid w:val="006176CE"/>
    <w:rsid w:val="006177CD"/>
    <w:rsid w:val="006178CB"/>
    <w:rsid w:val="006178CC"/>
    <w:rsid w:val="00617A09"/>
    <w:rsid w:val="00617D7A"/>
    <w:rsid w:val="00620015"/>
    <w:rsid w:val="00620D32"/>
    <w:rsid w:val="006210D9"/>
    <w:rsid w:val="00621183"/>
    <w:rsid w:val="006211F9"/>
    <w:rsid w:val="00621396"/>
    <w:rsid w:val="00621407"/>
    <w:rsid w:val="006214CC"/>
    <w:rsid w:val="006215F0"/>
    <w:rsid w:val="00621684"/>
    <w:rsid w:val="00621738"/>
    <w:rsid w:val="0062188F"/>
    <w:rsid w:val="006218FB"/>
    <w:rsid w:val="00621953"/>
    <w:rsid w:val="0062195F"/>
    <w:rsid w:val="00621B20"/>
    <w:rsid w:val="00621C05"/>
    <w:rsid w:val="00621C1D"/>
    <w:rsid w:val="00621E9F"/>
    <w:rsid w:val="0062207A"/>
    <w:rsid w:val="00622140"/>
    <w:rsid w:val="00622181"/>
    <w:rsid w:val="0062252A"/>
    <w:rsid w:val="0062268A"/>
    <w:rsid w:val="006228F9"/>
    <w:rsid w:val="00622B07"/>
    <w:rsid w:val="00622C06"/>
    <w:rsid w:val="00623062"/>
    <w:rsid w:val="00623379"/>
    <w:rsid w:val="006233AD"/>
    <w:rsid w:val="00623434"/>
    <w:rsid w:val="006239D8"/>
    <w:rsid w:val="00623A82"/>
    <w:rsid w:val="00623CE2"/>
    <w:rsid w:val="00623CEB"/>
    <w:rsid w:val="00623F7A"/>
    <w:rsid w:val="00623F8F"/>
    <w:rsid w:val="00624079"/>
    <w:rsid w:val="0062434D"/>
    <w:rsid w:val="0062440C"/>
    <w:rsid w:val="006245B9"/>
    <w:rsid w:val="00624663"/>
    <w:rsid w:val="006246B1"/>
    <w:rsid w:val="006249C0"/>
    <w:rsid w:val="00624ADE"/>
    <w:rsid w:val="00624E7F"/>
    <w:rsid w:val="00624ED0"/>
    <w:rsid w:val="00624F6F"/>
    <w:rsid w:val="00625332"/>
    <w:rsid w:val="006253F5"/>
    <w:rsid w:val="006255AB"/>
    <w:rsid w:val="006256E9"/>
    <w:rsid w:val="00625918"/>
    <w:rsid w:val="00625BEF"/>
    <w:rsid w:val="00625CB8"/>
    <w:rsid w:val="00625F4F"/>
    <w:rsid w:val="006260EC"/>
    <w:rsid w:val="00626588"/>
    <w:rsid w:val="00626616"/>
    <w:rsid w:val="00626A84"/>
    <w:rsid w:val="00626B88"/>
    <w:rsid w:val="00626DA8"/>
    <w:rsid w:val="00626E42"/>
    <w:rsid w:val="006272A4"/>
    <w:rsid w:val="006273F9"/>
    <w:rsid w:val="00627443"/>
    <w:rsid w:val="006274AE"/>
    <w:rsid w:val="006274C0"/>
    <w:rsid w:val="00627865"/>
    <w:rsid w:val="006304BA"/>
    <w:rsid w:val="00630755"/>
    <w:rsid w:val="006308CA"/>
    <w:rsid w:val="00630B10"/>
    <w:rsid w:val="00630CB6"/>
    <w:rsid w:val="00630D4E"/>
    <w:rsid w:val="00630D55"/>
    <w:rsid w:val="00630F69"/>
    <w:rsid w:val="00631115"/>
    <w:rsid w:val="00631222"/>
    <w:rsid w:val="0063177F"/>
    <w:rsid w:val="00631883"/>
    <w:rsid w:val="006319A9"/>
    <w:rsid w:val="00631A9A"/>
    <w:rsid w:val="00631AC7"/>
    <w:rsid w:val="00631BBC"/>
    <w:rsid w:val="00631E1A"/>
    <w:rsid w:val="00631FAC"/>
    <w:rsid w:val="00632067"/>
    <w:rsid w:val="006321BD"/>
    <w:rsid w:val="0063259C"/>
    <w:rsid w:val="006325A2"/>
    <w:rsid w:val="00632721"/>
    <w:rsid w:val="006327E0"/>
    <w:rsid w:val="0063365E"/>
    <w:rsid w:val="00633ADC"/>
    <w:rsid w:val="00633B9D"/>
    <w:rsid w:val="00633C40"/>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9AA"/>
    <w:rsid w:val="00635ABC"/>
    <w:rsid w:val="00635AE3"/>
    <w:rsid w:val="00635BBC"/>
    <w:rsid w:val="00635E58"/>
    <w:rsid w:val="00635F60"/>
    <w:rsid w:val="006361D5"/>
    <w:rsid w:val="00636371"/>
    <w:rsid w:val="00636466"/>
    <w:rsid w:val="006366B5"/>
    <w:rsid w:val="00636935"/>
    <w:rsid w:val="006369E8"/>
    <w:rsid w:val="00636C2F"/>
    <w:rsid w:val="00636E96"/>
    <w:rsid w:val="00637058"/>
    <w:rsid w:val="006371D8"/>
    <w:rsid w:val="00637897"/>
    <w:rsid w:val="006378F7"/>
    <w:rsid w:val="0063795A"/>
    <w:rsid w:val="00637BBB"/>
    <w:rsid w:val="00637E57"/>
    <w:rsid w:val="00637E8E"/>
    <w:rsid w:val="006404A6"/>
    <w:rsid w:val="00640607"/>
    <w:rsid w:val="006406A3"/>
    <w:rsid w:val="00640888"/>
    <w:rsid w:val="006409A1"/>
    <w:rsid w:val="00640A59"/>
    <w:rsid w:val="00640A86"/>
    <w:rsid w:val="006410D5"/>
    <w:rsid w:val="00641153"/>
    <w:rsid w:val="00641203"/>
    <w:rsid w:val="006419BE"/>
    <w:rsid w:val="00641B08"/>
    <w:rsid w:val="00641B84"/>
    <w:rsid w:val="00641EF6"/>
    <w:rsid w:val="00642205"/>
    <w:rsid w:val="00642225"/>
    <w:rsid w:val="00642260"/>
    <w:rsid w:val="0064246A"/>
    <w:rsid w:val="0064248B"/>
    <w:rsid w:val="006425A2"/>
    <w:rsid w:val="006426F6"/>
    <w:rsid w:val="00642CA2"/>
    <w:rsid w:val="00642F2F"/>
    <w:rsid w:val="006430EE"/>
    <w:rsid w:val="00643216"/>
    <w:rsid w:val="006435DB"/>
    <w:rsid w:val="0064377B"/>
    <w:rsid w:val="00643BC6"/>
    <w:rsid w:val="00643CE4"/>
    <w:rsid w:val="00643ECF"/>
    <w:rsid w:val="00643ED2"/>
    <w:rsid w:val="0064420D"/>
    <w:rsid w:val="0064429A"/>
    <w:rsid w:val="006442F9"/>
    <w:rsid w:val="00644763"/>
    <w:rsid w:val="0064476F"/>
    <w:rsid w:val="00644A52"/>
    <w:rsid w:val="00644AAB"/>
    <w:rsid w:val="00644DD0"/>
    <w:rsid w:val="00644E25"/>
    <w:rsid w:val="00644F37"/>
    <w:rsid w:val="00645072"/>
    <w:rsid w:val="0064528D"/>
    <w:rsid w:val="006453C4"/>
    <w:rsid w:val="006457AF"/>
    <w:rsid w:val="00645863"/>
    <w:rsid w:val="00645AFA"/>
    <w:rsid w:val="00645B8E"/>
    <w:rsid w:val="00645E16"/>
    <w:rsid w:val="00645EF4"/>
    <w:rsid w:val="00645F13"/>
    <w:rsid w:val="00645F1D"/>
    <w:rsid w:val="00646024"/>
    <w:rsid w:val="006462EF"/>
    <w:rsid w:val="00646387"/>
    <w:rsid w:val="00646393"/>
    <w:rsid w:val="006463A1"/>
    <w:rsid w:val="006463A6"/>
    <w:rsid w:val="00646419"/>
    <w:rsid w:val="006464CB"/>
    <w:rsid w:val="006466C7"/>
    <w:rsid w:val="00646795"/>
    <w:rsid w:val="00646969"/>
    <w:rsid w:val="00646BA7"/>
    <w:rsid w:val="00646BB1"/>
    <w:rsid w:val="00646BF8"/>
    <w:rsid w:val="00646F59"/>
    <w:rsid w:val="00647262"/>
    <w:rsid w:val="0064732F"/>
    <w:rsid w:val="00647376"/>
    <w:rsid w:val="0064765A"/>
    <w:rsid w:val="00647725"/>
    <w:rsid w:val="006477FE"/>
    <w:rsid w:val="00647842"/>
    <w:rsid w:val="00647854"/>
    <w:rsid w:val="00647BB7"/>
    <w:rsid w:val="00647C9B"/>
    <w:rsid w:val="00647CB9"/>
    <w:rsid w:val="00647D1B"/>
    <w:rsid w:val="00650585"/>
    <w:rsid w:val="0065061F"/>
    <w:rsid w:val="00650EE4"/>
    <w:rsid w:val="006510C5"/>
    <w:rsid w:val="00651105"/>
    <w:rsid w:val="006511F8"/>
    <w:rsid w:val="00651265"/>
    <w:rsid w:val="006514A0"/>
    <w:rsid w:val="006514FE"/>
    <w:rsid w:val="00651850"/>
    <w:rsid w:val="0065185E"/>
    <w:rsid w:val="0065187C"/>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97F"/>
    <w:rsid w:val="00653C9A"/>
    <w:rsid w:val="00653DA9"/>
    <w:rsid w:val="00653E3F"/>
    <w:rsid w:val="00653E67"/>
    <w:rsid w:val="00653F9C"/>
    <w:rsid w:val="0065406B"/>
    <w:rsid w:val="00654175"/>
    <w:rsid w:val="0065448D"/>
    <w:rsid w:val="0065476E"/>
    <w:rsid w:val="00654885"/>
    <w:rsid w:val="0065574F"/>
    <w:rsid w:val="00655972"/>
    <w:rsid w:val="00655B56"/>
    <w:rsid w:val="00655BD6"/>
    <w:rsid w:val="00655F52"/>
    <w:rsid w:val="0065602E"/>
    <w:rsid w:val="0065609D"/>
    <w:rsid w:val="006560C6"/>
    <w:rsid w:val="006560D6"/>
    <w:rsid w:val="006562D2"/>
    <w:rsid w:val="0065640B"/>
    <w:rsid w:val="006567D6"/>
    <w:rsid w:val="00656945"/>
    <w:rsid w:val="00656A0D"/>
    <w:rsid w:val="00656BFF"/>
    <w:rsid w:val="00656DC2"/>
    <w:rsid w:val="00656ED9"/>
    <w:rsid w:val="00656F15"/>
    <w:rsid w:val="00656F92"/>
    <w:rsid w:val="00656FA8"/>
    <w:rsid w:val="0065715C"/>
    <w:rsid w:val="006574C4"/>
    <w:rsid w:val="006578CD"/>
    <w:rsid w:val="00657B6F"/>
    <w:rsid w:val="00660188"/>
    <w:rsid w:val="006603C9"/>
    <w:rsid w:val="0066070D"/>
    <w:rsid w:val="00660A7B"/>
    <w:rsid w:val="00660AAC"/>
    <w:rsid w:val="00660BE9"/>
    <w:rsid w:val="00660BF9"/>
    <w:rsid w:val="0066184C"/>
    <w:rsid w:val="00661970"/>
    <w:rsid w:val="00661CE9"/>
    <w:rsid w:val="00661D59"/>
    <w:rsid w:val="00662228"/>
    <w:rsid w:val="00662386"/>
    <w:rsid w:val="006624BC"/>
    <w:rsid w:val="0066256C"/>
    <w:rsid w:val="00662797"/>
    <w:rsid w:val="0066288A"/>
    <w:rsid w:val="00662A54"/>
    <w:rsid w:val="00662CD9"/>
    <w:rsid w:val="00662D48"/>
    <w:rsid w:val="0066304E"/>
    <w:rsid w:val="0066368B"/>
    <w:rsid w:val="006636FD"/>
    <w:rsid w:val="006637DC"/>
    <w:rsid w:val="00663C15"/>
    <w:rsid w:val="00663FA5"/>
    <w:rsid w:val="00664201"/>
    <w:rsid w:val="0066453B"/>
    <w:rsid w:val="00664812"/>
    <w:rsid w:val="006649CF"/>
    <w:rsid w:val="00664C97"/>
    <w:rsid w:val="00664EE6"/>
    <w:rsid w:val="00664EF4"/>
    <w:rsid w:val="00664F8A"/>
    <w:rsid w:val="006653BD"/>
    <w:rsid w:val="00665403"/>
    <w:rsid w:val="00665565"/>
    <w:rsid w:val="006655C5"/>
    <w:rsid w:val="0066563A"/>
    <w:rsid w:val="006656CA"/>
    <w:rsid w:val="006656D9"/>
    <w:rsid w:val="006659BA"/>
    <w:rsid w:val="00665A25"/>
    <w:rsid w:val="00665E8F"/>
    <w:rsid w:val="00665FFC"/>
    <w:rsid w:val="0066610A"/>
    <w:rsid w:val="0066611C"/>
    <w:rsid w:val="0066636A"/>
    <w:rsid w:val="006663DF"/>
    <w:rsid w:val="00666ACB"/>
    <w:rsid w:val="00666AD8"/>
    <w:rsid w:val="00666CA8"/>
    <w:rsid w:val="00666D41"/>
    <w:rsid w:val="00666DBA"/>
    <w:rsid w:val="00666F9E"/>
    <w:rsid w:val="00667410"/>
    <w:rsid w:val="00667922"/>
    <w:rsid w:val="00667B21"/>
    <w:rsid w:val="00667CDC"/>
    <w:rsid w:val="00667FA4"/>
    <w:rsid w:val="00670254"/>
    <w:rsid w:val="00670628"/>
    <w:rsid w:val="00670AF4"/>
    <w:rsid w:val="00670BA6"/>
    <w:rsid w:val="00670CB6"/>
    <w:rsid w:val="00670F24"/>
    <w:rsid w:val="00670F8D"/>
    <w:rsid w:val="00671172"/>
    <w:rsid w:val="006711A6"/>
    <w:rsid w:val="006714CA"/>
    <w:rsid w:val="0067162D"/>
    <w:rsid w:val="006717B8"/>
    <w:rsid w:val="00671900"/>
    <w:rsid w:val="00671911"/>
    <w:rsid w:val="006724EB"/>
    <w:rsid w:val="0067268D"/>
    <w:rsid w:val="006730F5"/>
    <w:rsid w:val="006732FC"/>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757"/>
    <w:rsid w:val="00674B4A"/>
    <w:rsid w:val="00674BDF"/>
    <w:rsid w:val="00674C8C"/>
    <w:rsid w:val="00674D9E"/>
    <w:rsid w:val="00675238"/>
    <w:rsid w:val="006756B2"/>
    <w:rsid w:val="00675906"/>
    <w:rsid w:val="006759CF"/>
    <w:rsid w:val="00675AE4"/>
    <w:rsid w:val="00675D6E"/>
    <w:rsid w:val="00675E35"/>
    <w:rsid w:val="0067605F"/>
    <w:rsid w:val="00676188"/>
    <w:rsid w:val="00676250"/>
    <w:rsid w:val="00676434"/>
    <w:rsid w:val="00676605"/>
    <w:rsid w:val="00676640"/>
    <w:rsid w:val="006766F0"/>
    <w:rsid w:val="00676704"/>
    <w:rsid w:val="00676749"/>
    <w:rsid w:val="006768C9"/>
    <w:rsid w:val="00676B48"/>
    <w:rsid w:val="00676BC9"/>
    <w:rsid w:val="00676CD0"/>
    <w:rsid w:val="00676D1A"/>
    <w:rsid w:val="006776C9"/>
    <w:rsid w:val="00677774"/>
    <w:rsid w:val="00677A88"/>
    <w:rsid w:val="00677CF6"/>
    <w:rsid w:val="006805B2"/>
    <w:rsid w:val="0068069A"/>
    <w:rsid w:val="00680828"/>
    <w:rsid w:val="00681295"/>
    <w:rsid w:val="006812B6"/>
    <w:rsid w:val="006812BE"/>
    <w:rsid w:val="00681519"/>
    <w:rsid w:val="00681744"/>
    <w:rsid w:val="00681A97"/>
    <w:rsid w:val="00681AB6"/>
    <w:rsid w:val="00681B0E"/>
    <w:rsid w:val="00681C91"/>
    <w:rsid w:val="00681DC2"/>
    <w:rsid w:val="00681E77"/>
    <w:rsid w:val="006820A9"/>
    <w:rsid w:val="00682646"/>
    <w:rsid w:val="0068265C"/>
    <w:rsid w:val="00682A49"/>
    <w:rsid w:val="00682F68"/>
    <w:rsid w:val="0068337D"/>
    <w:rsid w:val="00683722"/>
    <w:rsid w:val="00683752"/>
    <w:rsid w:val="006837BF"/>
    <w:rsid w:val="006839E7"/>
    <w:rsid w:val="00683BA1"/>
    <w:rsid w:val="00683FC4"/>
    <w:rsid w:val="00684387"/>
    <w:rsid w:val="00684449"/>
    <w:rsid w:val="00684805"/>
    <w:rsid w:val="006849C6"/>
    <w:rsid w:val="00684B75"/>
    <w:rsid w:val="00684B86"/>
    <w:rsid w:val="00684D88"/>
    <w:rsid w:val="00684DA5"/>
    <w:rsid w:val="006850FD"/>
    <w:rsid w:val="00685137"/>
    <w:rsid w:val="00685150"/>
    <w:rsid w:val="006851DD"/>
    <w:rsid w:val="0068572E"/>
    <w:rsid w:val="006857D7"/>
    <w:rsid w:val="006857FD"/>
    <w:rsid w:val="00685A4D"/>
    <w:rsid w:val="00685C89"/>
    <w:rsid w:val="00685D0D"/>
    <w:rsid w:val="00685F65"/>
    <w:rsid w:val="00686058"/>
    <w:rsid w:val="0068609D"/>
    <w:rsid w:val="00686319"/>
    <w:rsid w:val="006866F1"/>
    <w:rsid w:val="006866F5"/>
    <w:rsid w:val="00686A48"/>
    <w:rsid w:val="00686B57"/>
    <w:rsid w:val="00686E3B"/>
    <w:rsid w:val="006873BA"/>
    <w:rsid w:val="00687486"/>
    <w:rsid w:val="006874E8"/>
    <w:rsid w:val="006878F6"/>
    <w:rsid w:val="0068792C"/>
    <w:rsid w:val="0068796C"/>
    <w:rsid w:val="00687DFB"/>
    <w:rsid w:val="00690108"/>
    <w:rsid w:val="0069041E"/>
    <w:rsid w:val="006905C3"/>
    <w:rsid w:val="0069060B"/>
    <w:rsid w:val="00690972"/>
    <w:rsid w:val="00690DAF"/>
    <w:rsid w:val="00690E55"/>
    <w:rsid w:val="00690F58"/>
    <w:rsid w:val="00690FDC"/>
    <w:rsid w:val="006911B4"/>
    <w:rsid w:val="00691282"/>
    <w:rsid w:val="0069145B"/>
    <w:rsid w:val="00691521"/>
    <w:rsid w:val="006915F4"/>
    <w:rsid w:val="0069177E"/>
    <w:rsid w:val="00691968"/>
    <w:rsid w:val="006919DA"/>
    <w:rsid w:val="00691D47"/>
    <w:rsid w:val="00692057"/>
    <w:rsid w:val="0069222A"/>
    <w:rsid w:val="0069235F"/>
    <w:rsid w:val="0069246F"/>
    <w:rsid w:val="00692A15"/>
    <w:rsid w:val="00692DCF"/>
    <w:rsid w:val="00692F2E"/>
    <w:rsid w:val="00692FFF"/>
    <w:rsid w:val="0069304D"/>
    <w:rsid w:val="00693189"/>
    <w:rsid w:val="0069349B"/>
    <w:rsid w:val="006935BB"/>
    <w:rsid w:val="006936DF"/>
    <w:rsid w:val="006937A5"/>
    <w:rsid w:val="00693A93"/>
    <w:rsid w:val="00693D8A"/>
    <w:rsid w:val="00694023"/>
    <w:rsid w:val="00694350"/>
    <w:rsid w:val="00694463"/>
    <w:rsid w:val="006948FB"/>
    <w:rsid w:val="00694B05"/>
    <w:rsid w:val="00694CAA"/>
    <w:rsid w:val="00694EBC"/>
    <w:rsid w:val="00694F35"/>
    <w:rsid w:val="00694FD8"/>
    <w:rsid w:val="006950AA"/>
    <w:rsid w:val="00695B54"/>
    <w:rsid w:val="00695C76"/>
    <w:rsid w:val="00695CD6"/>
    <w:rsid w:val="00695FFE"/>
    <w:rsid w:val="00696228"/>
    <w:rsid w:val="00696265"/>
    <w:rsid w:val="006965E8"/>
    <w:rsid w:val="00696CC2"/>
    <w:rsid w:val="00696EE7"/>
    <w:rsid w:val="006972A0"/>
    <w:rsid w:val="00697411"/>
    <w:rsid w:val="00697816"/>
    <w:rsid w:val="00697891"/>
    <w:rsid w:val="0069791D"/>
    <w:rsid w:val="00697BA9"/>
    <w:rsid w:val="00697C89"/>
    <w:rsid w:val="00697D79"/>
    <w:rsid w:val="00697E7B"/>
    <w:rsid w:val="006A0355"/>
    <w:rsid w:val="006A06E2"/>
    <w:rsid w:val="006A0730"/>
    <w:rsid w:val="006A084B"/>
    <w:rsid w:val="006A09A9"/>
    <w:rsid w:val="006A0AD2"/>
    <w:rsid w:val="006A0F4D"/>
    <w:rsid w:val="006A1809"/>
    <w:rsid w:val="006A183A"/>
    <w:rsid w:val="006A19DC"/>
    <w:rsid w:val="006A1A7D"/>
    <w:rsid w:val="006A1B83"/>
    <w:rsid w:val="006A21D8"/>
    <w:rsid w:val="006A2320"/>
    <w:rsid w:val="006A254C"/>
    <w:rsid w:val="006A263C"/>
    <w:rsid w:val="006A26F8"/>
    <w:rsid w:val="006A2817"/>
    <w:rsid w:val="006A2980"/>
    <w:rsid w:val="006A29E5"/>
    <w:rsid w:val="006A2A1C"/>
    <w:rsid w:val="006A2A7F"/>
    <w:rsid w:val="006A2CE6"/>
    <w:rsid w:val="006A2FC9"/>
    <w:rsid w:val="006A307F"/>
    <w:rsid w:val="006A352F"/>
    <w:rsid w:val="006A3616"/>
    <w:rsid w:val="006A368E"/>
    <w:rsid w:val="006A3988"/>
    <w:rsid w:val="006A45AE"/>
    <w:rsid w:val="006A4888"/>
    <w:rsid w:val="006A4ABF"/>
    <w:rsid w:val="006A4BCF"/>
    <w:rsid w:val="006A503E"/>
    <w:rsid w:val="006A5368"/>
    <w:rsid w:val="006A581F"/>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909"/>
    <w:rsid w:val="006A7C5B"/>
    <w:rsid w:val="006A7E6B"/>
    <w:rsid w:val="006A7E8B"/>
    <w:rsid w:val="006B0514"/>
    <w:rsid w:val="006B057B"/>
    <w:rsid w:val="006B0645"/>
    <w:rsid w:val="006B073B"/>
    <w:rsid w:val="006B07B8"/>
    <w:rsid w:val="006B08C8"/>
    <w:rsid w:val="006B0B3B"/>
    <w:rsid w:val="006B0C0D"/>
    <w:rsid w:val="006B0F11"/>
    <w:rsid w:val="006B0F18"/>
    <w:rsid w:val="006B10EE"/>
    <w:rsid w:val="006B114E"/>
    <w:rsid w:val="006B1286"/>
    <w:rsid w:val="006B12CF"/>
    <w:rsid w:val="006B1552"/>
    <w:rsid w:val="006B15CF"/>
    <w:rsid w:val="006B15E4"/>
    <w:rsid w:val="006B16FF"/>
    <w:rsid w:val="006B1798"/>
    <w:rsid w:val="006B1826"/>
    <w:rsid w:val="006B1A5C"/>
    <w:rsid w:val="006B1C3C"/>
    <w:rsid w:val="006B1C93"/>
    <w:rsid w:val="006B1EA1"/>
    <w:rsid w:val="006B208A"/>
    <w:rsid w:val="006B21F1"/>
    <w:rsid w:val="006B2446"/>
    <w:rsid w:val="006B2550"/>
    <w:rsid w:val="006B2610"/>
    <w:rsid w:val="006B2731"/>
    <w:rsid w:val="006B27D1"/>
    <w:rsid w:val="006B2C2F"/>
    <w:rsid w:val="006B2E59"/>
    <w:rsid w:val="006B2FE7"/>
    <w:rsid w:val="006B303F"/>
    <w:rsid w:val="006B31A2"/>
    <w:rsid w:val="006B3266"/>
    <w:rsid w:val="006B361A"/>
    <w:rsid w:val="006B3B7F"/>
    <w:rsid w:val="006B3C0F"/>
    <w:rsid w:val="006B3DD0"/>
    <w:rsid w:val="006B3DD8"/>
    <w:rsid w:val="006B3ECF"/>
    <w:rsid w:val="006B401E"/>
    <w:rsid w:val="006B4065"/>
    <w:rsid w:val="006B424F"/>
    <w:rsid w:val="006B4499"/>
    <w:rsid w:val="006B44A3"/>
    <w:rsid w:val="006B468B"/>
    <w:rsid w:val="006B46F9"/>
    <w:rsid w:val="006B4889"/>
    <w:rsid w:val="006B4A53"/>
    <w:rsid w:val="006B4A72"/>
    <w:rsid w:val="006B4AE4"/>
    <w:rsid w:val="006B4CDA"/>
    <w:rsid w:val="006B5092"/>
    <w:rsid w:val="006B55C6"/>
    <w:rsid w:val="006B5659"/>
    <w:rsid w:val="006B56A3"/>
    <w:rsid w:val="006B5885"/>
    <w:rsid w:val="006B588B"/>
    <w:rsid w:val="006B5B41"/>
    <w:rsid w:val="006B5B60"/>
    <w:rsid w:val="006B5C74"/>
    <w:rsid w:val="006B5D9A"/>
    <w:rsid w:val="006B5DEC"/>
    <w:rsid w:val="006B5E04"/>
    <w:rsid w:val="006B5FCF"/>
    <w:rsid w:val="006B639D"/>
    <w:rsid w:val="006B67BA"/>
    <w:rsid w:val="006B684B"/>
    <w:rsid w:val="006B6953"/>
    <w:rsid w:val="006B6982"/>
    <w:rsid w:val="006B6B39"/>
    <w:rsid w:val="006B6D35"/>
    <w:rsid w:val="006B6DD4"/>
    <w:rsid w:val="006B6E7D"/>
    <w:rsid w:val="006B70FC"/>
    <w:rsid w:val="006B74A5"/>
    <w:rsid w:val="006B74CF"/>
    <w:rsid w:val="006B7759"/>
    <w:rsid w:val="006B7934"/>
    <w:rsid w:val="006B7FD1"/>
    <w:rsid w:val="006C00C6"/>
    <w:rsid w:val="006C015F"/>
    <w:rsid w:val="006C02F0"/>
    <w:rsid w:val="006C03BC"/>
    <w:rsid w:val="006C0674"/>
    <w:rsid w:val="006C0715"/>
    <w:rsid w:val="006C077D"/>
    <w:rsid w:val="006C07C0"/>
    <w:rsid w:val="006C0850"/>
    <w:rsid w:val="006C0A6B"/>
    <w:rsid w:val="006C0B73"/>
    <w:rsid w:val="006C0FCC"/>
    <w:rsid w:val="006C0FCE"/>
    <w:rsid w:val="006C129C"/>
    <w:rsid w:val="006C1448"/>
    <w:rsid w:val="006C14F7"/>
    <w:rsid w:val="006C1EB8"/>
    <w:rsid w:val="006C20EE"/>
    <w:rsid w:val="006C21A8"/>
    <w:rsid w:val="006C21D7"/>
    <w:rsid w:val="006C2484"/>
    <w:rsid w:val="006C250D"/>
    <w:rsid w:val="006C2616"/>
    <w:rsid w:val="006C273D"/>
    <w:rsid w:val="006C2A97"/>
    <w:rsid w:val="006C2D53"/>
    <w:rsid w:val="006C2DA5"/>
    <w:rsid w:val="006C30D2"/>
    <w:rsid w:val="006C364E"/>
    <w:rsid w:val="006C37B0"/>
    <w:rsid w:val="006C3B64"/>
    <w:rsid w:val="006C3F19"/>
    <w:rsid w:val="006C3F8B"/>
    <w:rsid w:val="006C40A7"/>
    <w:rsid w:val="006C4134"/>
    <w:rsid w:val="006C44C5"/>
    <w:rsid w:val="006C4790"/>
    <w:rsid w:val="006C4828"/>
    <w:rsid w:val="006C49CC"/>
    <w:rsid w:val="006C4A76"/>
    <w:rsid w:val="006C4FC0"/>
    <w:rsid w:val="006C50DF"/>
    <w:rsid w:val="006C5224"/>
    <w:rsid w:val="006C5842"/>
    <w:rsid w:val="006C5978"/>
    <w:rsid w:val="006C5A4A"/>
    <w:rsid w:val="006C5BD9"/>
    <w:rsid w:val="006C5FFA"/>
    <w:rsid w:val="006C601D"/>
    <w:rsid w:val="006C603B"/>
    <w:rsid w:val="006C6040"/>
    <w:rsid w:val="006C628B"/>
    <w:rsid w:val="006C62B8"/>
    <w:rsid w:val="006C6468"/>
    <w:rsid w:val="006C64E9"/>
    <w:rsid w:val="006C68E9"/>
    <w:rsid w:val="006C6B6C"/>
    <w:rsid w:val="006C6CC3"/>
    <w:rsid w:val="006C6D52"/>
    <w:rsid w:val="006C6F57"/>
    <w:rsid w:val="006C700F"/>
    <w:rsid w:val="006C7087"/>
    <w:rsid w:val="006C719D"/>
    <w:rsid w:val="006C78D1"/>
    <w:rsid w:val="006C79E3"/>
    <w:rsid w:val="006D00A5"/>
    <w:rsid w:val="006D0679"/>
    <w:rsid w:val="006D0812"/>
    <w:rsid w:val="006D0BF4"/>
    <w:rsid w:val="006D0C4D"/>
    <w:rsid w:val="006D0DB3"/>
    <w:rsid w:val="006D0EC5"/>
    <w:rsid w:val="006D0FDB"/>
    <w:rsid w:val="006D120C"/>
    <w:rsid w:val="006D137D"/>
    <w:rsid w:val="006D1681"/>
    <w:rsid w:val="006D1925"/>
    <w:rsid w:val="006D197F"/>
    <w:rsid w:val="006D1DB6"/>
    <w:rsid w:val="006D21D9"/>
    <w:rsid w:val="006D21F6"/>
    <w:rsid w:val="006D22A1"/>
    <w:rsid w:val="006D22F7"/>
    <w:rsid w:val="006D23F0"/>
    <w:rsid w:val="006D274C"/>
    <w:rsid w:val="006D285A"/>
    <w:rsid w:val="006D29F2"/>
    <w:rsid w:val="006D2D7B"/>
    <w:rsid w:val="006D2F10"/>
    <w:rsid w:val="006D300E"/>
    <w:rsid w:val="006D3249"/>
    <w:rsid w:val="006D3417"/>
    <w:rsid w:val="006D381F"/>
    <w:rsid w:val="006D3845"/>
    <w:rsid w:val="006D3DBA"/>
    <w:rsid w:val="006D3E3B"/>
    <w:rsid w:val="006D4426"/>
    <w:rsid w:val="006D44E1"/>
    <w:rsid w:val="006D4753"/>
    <w:rsid w:val="006D47B2"/>
    <w:rsid w:val="006D49EF"/>
    <w:rsid w:val="006D4A2A"/>
    <w:rsid w:val="006D4ECF"/>
    <w:rsid w:val="006D517D"/>
    <w:rsid w:val="006D523E"/>
    <w:rsid w:val="006D5582"/>
    <w:rsid w:val="006D569C"/>
    <w:rsid w:val="006D58EF"/>
    <w:rsid w:val="006D59C8"/>
    <w:rsid w:val="006D59DF"/>
    <w:rsid w:val="006D59EF"/>
    <w:rsid w:val="006D5E45"/>
    <w:rsid w:val="006D610B"/>
    <w:rsid w:val="006D618D"/>
    <w:rsid w:val="006D6224"/>
    <w:rsid w:val="006D6285"/>
    <w:rsid w:val="006D63BA"/>
    <w:rsid w:val="006D6506"/>
    <w:rsid w:val="006D6565"/>
    <w:rsid w:val="006D65E6"/>
    <w:rsid w:val="006D6679"/>
    <w:rsid w:val="006D68AC"/>
    <w:rsid w:val="006D69AE"/>
    <w:rsid w:val="006D6DA4"/>
    <w:rsid w:val="006D6FFF"/>
    <w:rsid w:val="006D72A2"/>
    <w:rsid w:val="006D74A0"/>
    <w:rsid w:val="006D77E3"/>
    <w:rsid w:val="006D7846"/>
    <w:rsid w:val="006D7A29"/>
    <w:rsid w:val="006D7A83"/>
    <w:rsid w:val="006D7EB5"/>
    <w:rsid w:val="006D7F4A"/>
    <w:rsid w:val="006E029D"/>
    <w:rsid w:val="006E05E4"/>
    <w:rsid w:val="006E0671"/>
    <w:rsid w:val="006E08EF"/>
    <w:rsid w:val="006E09CB"/>
    <w:rsid w:val="006E0C8F"/>
    <w:rsid w:val="006E0EA9"/>
    <w:rsid w:val="006E0FBA"/>
    <w:rsid w:val="006E12C2"/>
    <w:rsid w:val="006E14DB"/>
    <w:rsid w:val="006E16EC"/>
    <w:rsid w:val="006E1E13"/>
    <w:rsid w:val="006E2300"/>
    <w:rsid w:val="006E252B"/>
    <w:rsid w:val="006E2817"/>
    <w:rsid w:val="006E2E65"/>
    <w:rsid w:val="006E3026"/>
    <w:rsid w:val="006E3060"/>
    <w:rsid w:val="006E31B9"/>
    <w:rsid w:val="006E32A7"/>
    <w:rsid w:val="006E32F2"/>
    <w:rsid w:val="006E33F1"/>
    <w:rsid w:val="006E3437"/>
    <w:rsid w:val="006E3855"/>
    <w:rsid w:val="006E399F"/>
    <w:rsid w:val="006E3C94"/>
    <w:rsid w:val="006E3F68"/>
    <w:rsid w:val="006E4191"/>
    <w:rsid w:val="006E4316"/>
    <w:rsid w:val="006E4326"/>
    <w:rsid w:val="006E454D"/>
    <w:rsid w:val="006E4957"/>
    <w:rsid w:val="006E4D3A"/>
    <w:rsid w:val="006E50EF"/>
    <w:rsid w:val="006E51E8"/>
    <w:rsid w:val="006E532A"/>
    <w:rsid w:val="006E53F0"/>
    <w:rsid w:val="006E5B32"/>
    <w:rsid w:val="006E5CDD"/>
    <w:rsid w:val="006E5F1B"/>
    <w:rsid w:val="006E6075"/>
    <w:rsid w:val="006E6174"/>
    <w:rsid w:val="006E6196"/>
    <w:rsid w:val="006E61D2"/>
    <w:rsid w:val="006E6A88"/>
    <w:rsid w:val="006E6DB0"/>
    <w:rsid w:val="006E6F95"/>
    <w:rsid w:val="006E7238"/>
    <w:rsid w:val="006E76DB"/>
    <w:rsid w:val="006E78C9"/>
    <w:rsid w:val="006E7AE2"/>
    <w:rsid w:val="006E7B42"/>
    <w:rsid w:val="006F03CA"/>
    <w:rsid w:val="006F0723"/>
    <w:rsid w:val="006F0840"/>
    <w:rsid w:val="006F0AF8"/>
    <w:rsid w:val="006F0DE2"/>
    <w:rsid w:val="006F0F24"/>
    <w:rsid w:val="006F0FA2"/>
    <w:rsid w:val="006F1264"/>
    <w:rsid w:val="006F1542"/>
    <w:rsid w:val="006F1D27"/>
    <w:rsid w:val="006F1E35"/>
    <w:rsid w:val="006F1EC1"/>
    <w:rsid w:val="006F1F62"/>
    <w:rsid w:val="006F20D2"/>
    <w:rsid w:val="006F2163"/>
    <w:rsid w:val="006F26CC"/>
    <w:rsid w:val="006F289F"/>
    <w:rsid w:val="006F2A0E"/>
    <w:rsid w:val="006F2D69"/>
    <w:rsid w:val="006F36D7"/>
    <w:rsid w:val="006F37F2"/>
    <w:rsid w:val="006F39FD"/>
    <w:rsid w:val="006F3A5E"/>
    <w:rsid w:val="006F3E69"/>
    <w:rsid w:val="006F4379"/>
    <w:rsid w:val="006F4686"/>
    <w:rsid w:val="006F4688"/>
    <w:rsid w:val="006F4700"/>
    <w:rsid w:val="006F4AED"/>
    <w:rsid w:val="006F4D44"/>
    <w:rsid w:val="006F4F2D"/>
    <w:rsid w:val="006F56D6"/>
    <w:rsid w:val="006F576E"/>
    <w:rsid w:val="006F593E"/>
    <w:rsid w:val="006F59B1"/>
    <w:rsid w:val="006F59C4"/>
    <w:rsid w:val="006F59FE"/>
    <w:rsid w:val="006F5AC2"/>
    <w:rsid w:val="006F5CE0"/>
    <w:rsid w:val="006F5D0A"/>
    <w:rsid w:val="006F61E9"/>
    <w:rsid w:val="006F61FF"/>
    <w:rsid w:val="006F65BD"/>
    <w:rsid w:val="006F694A"/>
    <w:rsid w:val="006F6B64"/>
    <w:rsid w:val="006F6D1F"/>
    <w:rsid w:val="006F6E6D"/>
    <w:rsid w:val="006F7155"/>
    <w:rsid w:val="006F7729"/>
    <w:rsid w:val="006F796C"/>
    <w:rsid w:val="006F79E2"/>
    <w:rsid w:val="006F7A26"/>
    <w:rsid w:val="006F7D1D"/>
    <w:rsid w:val="006F7D74"/>
    <w:rsid w:val="006F7F0A"/>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C4A"/>
    <w:rsid w:val="00701D2E"/>
    <w:rsid w:val="007022EC"/>
    <w:rsid w:val="007025D5"/>
    <w:rsid w:val="007026B2"/>
    <w:rsid w:val="0070283A"/>
    <w:rsid w:val="00702CA6"/>
    <w:rsid w:val="00703133"/>
    <w:rsid w:val="0070331C"/>
    <w:rsid w:val="007033EA"/>
    <w:rsid w:val="0070340A"/>
    <w:rsid w:val="00703584"/>
    <w:rsid w:val="00703D20"/>
    <w:rsid w:val="00703D2E"/>
    <w:rsid w:val="0070422F"/>
    <w:rsid w:val="00704305"/>
    <w:rsid w:val="007043F0"/>
    <w:rsid w:val="0070442C"/>
    <w:rsid w:val="007045A5"/>
    <w:rsid w:val="00704607"/>
    <w:rsid w:val="00704881"/>
    <w:rsid w:val="0070499B"/>
    <w:rsid w:val="00704A17"/>
    <w:rsid w:val="00704A68"/>
    <w:rsid w:val="00704C27"/>
    <w:rsid w:val="00704DFD"/>
    <w:rsid w:val="00704E09"/>
    <w:rsid w:val="00704E70"/>
    <w:rsid w:val="0070552F"/>
    <w:rsid w:val="007056AF"/>
    <w:rsid w:val="007057DF"/>
    <w:rsid w:val="00705E9F"/>
    <w:rsid w:val="007061AF"/>
    <w:rsid w:val="007064E5"/>
    <w:rsid w:val="00706773"/>
    <w:rsid w:val="0070691F"/>
    <w:rsid w:val="00706D65"/>
    <w:rsid w:val="00706E42"/>
    <w:rsid w:val="00706ED6"/>
    <w:rsid w:val="00707218"/>
    <w:rsid w:val="0070737D"/>
    <w:rsid w:val="00707549"/>
    <w:rsid w:val="00707603"/>
    <w:rsid w:val="0070784F"/>
    <w:rsid w:val="00707FB3"/>
    <w:rsid w:val="00707FFB"/>
    <w:rsid w:val="007102C7"/>
    <w:rsid w:val="007103F7"/>
    <w:rsid w:val="00710450"/>
    <w:rsid w:val="00710498"/>
    <w:rsid w:val="007107E1"/>
    <w:rsid w:val="0071086C"/>
    <w:rsid w:val="007108CF"/>
    <w:rsid w:val="00710A1A"/>
    <w:rsid w:val="00710BD6"/>
    <w:rsid w:val="00710C32"/>
    <w:rsid w:val="00710D8C"/>
    <w:rsid w:val="00710E26"/>
    <w:rsid w:val="00710EA2"/>
    <w:rsid w:val="00711076"/>
    <w:rsid w:val="007111D4"/>
    <w:rsid w:val="007112B9"/>
    <w:rsid w:val="007112E6"/>
    <w:rsid w:val="00711492"/>
    <w:rsid w:val="007115D5"/>
    <w:rsid w:val="00711626"/>
    <w:rsid w:val="00711C29"/>
    <w:rsid w:val="00711CBB"/>
    <w:rsid w:val="00711CD8"/>
    <w:rsid w:val="00711E0A"/>
    <w:rsid w:val="00712033"/>
    <w:rsid w:val="00712180"/>
    <w:rsid w:val="00712572"/>
    <w:rsid w:val="00712608"/>
    <w:rsid w:val="00712676"/>
    <w:rsid w:val="0071290F"/>
    <w:rsid w:val="00712DC9"/>
    <w:rsid w:val="00712E1C"/>
    <w:rsid w:val="0071304E"/>
    <w:rsid w:val="0071321F"/>
    <w:rsid w:val="0071335D"/>
    <w:rsid w:val="007133CF"/>
    <w:rsid w:val="007135B8"/>
    <w:rsid w:val="00713723"/>
    <w:rsid w:val="00713A45"/>
    <w:rsid w:val="00713D5F"/>
    <w:rsid w:val="00713E64"/>
    <w:rsid w:val="00713EE7"/>
    <w:rsid w:val="0071421E"/>
    <w:rsid w:val="007143F7"/>
    <w:rsid w:val="007144D9"/>
    <w:rsid w:val="0071459B"/>
    <w:rsid w:val="00714717"/>
    <w:rsid w:val="0071499B"/>
    <w:rsid w:val="00714A16"/>
    <w:rsid w:val="00714BE3"/>
    <w:rsid w:val="00714D3B"/>
    <w:rsid w:val="00715235"/>
    <w:rsid w:val="007152A2"/>
    <w:rsid w:val="00715369"/>
    <w:rsid w:val="00715371"/>
    <w:rsid w:val="007153B4"/>
    <w:rsid w:val="007156AE"/>
    <w:rsid w:val="00715B77"/>
    <w:rsid w:val="00715BBB"/>
    <w:rsid w:val="00715C19"/>
    <w:rsid w:val="00716090"/>
    <w:rsid w:val="0071624F"/>
    <w:rsid w:val="0071633A"/>
    <w:rsid w:val="00716559"/>
    <w:rsid w:val="007168E1"/>
    <w:rsid w:val="00716934"/>
    <w:rsid w:val="00716A8F"/>
    <w:rsid w:val="00716AF0"/>
    <w:rsid w:val="00717070"/>
    <w:rsid w:val="00717259"/>
    <w:rsid w:val="0071753D"/>
    <w:rsid w:val="00717596"/>
    <w:rsid w:val="00717917"/>
    <w:rsid w:val="00717920"/>
    <w:rsid w:val="00717D88"/>
    <w:rsid w:val="00717DB6"/>
    <w:rsid w:val="00717FE4"/>
    <w:rsid w:val="0072033C"/>
    <w:rsid w:val="0072070B"/>
    <w:rsid w:val="007208C1"/>
    <w:rsid w:val="0072098F"/>
    <w:rsid w:val="00720DB1"/>
    <w:rsid w:val="00720DB5"/>
    <w:rsid w:val="00720EFF"/>
    <w:rsid w:val="00720F19"/>
    <w:rsid w:val="00721BBA"/>
    <w:rsid w:val="00721CB0"/>
    <w:rsid w:val="00722038"/>
    <w:rsid w:val="0072222C"/>
    <w:rsid w:val="0072251C"/>
    <w:rsid w:val="0072256D"/>
    <w:rsid w:val="00722591"/>
    <w:rsid w:val="0072264D"/>
    <w:rsid w:val="007229CB"/>
    <w:rsid w:val="007229FC"/>
    <w:rsid w:val="00722D65"/>
    <w:rsid w:val="00722D8F"/>
    <w:rsid w:val="00723754"/>
    <w:rsid w:val="00723BFF"/>
    <w:rsid w:val="00723C31"/>
    <w:rsid w:val="00723D42"/>
    <w:rsid w:val="007241D2"/>
    <w:rsid w:val="00724502"/>
    <w:rsid w:val="007245AB"/>
    <w:rsid w:val="00724931"/>
    <w:rsid w:val="00724ABD"/>
    <w:rsid w:val="0072512F"/>
    <w:rsid w:val="00725132"/>
    <w:rsid w:val="00725312"/>
    <w:rsid w:val="00725983"/>
    <w:rsid w:val="00725A8C"/>
    <w:rsid w:val="00725B7A"/>
    <w:rsid w:val="00725C92"/>
    <w:rsid w:val="00725F40"/>
    <w:rsid w:val="0072636C"/>
    <w:rsid w:val="007264F9"/>
    <w:rsid w:val="007267C5"/>
    <w:rsid w:val="0072689B"/>
    <w:rsid w:val="00726A26"/>
    <w:rsid w:val="00726A45"/>
    <w:rsid w:val="00726B3A"/>
    <w:rsid w:val="00726CE7"/>
    <w:rsid w:val="00726D05"/>
    <w:rsid w:val="00726DA2"/>
    <w:rsid w:val="00726E4C"/>
    <w:rsid w:val="00726E6C"/>
    <w:rsid w:val="00726F8B"/>
    <w:rsid w:val="00727152"/>
    <w:rsid w:val="007273F1"/>
    <w:rsid w:val="007274C3"/>
    <w:rsid w:val="007275C9"/>
    <w:rsid w:val="0072775C"/>
    <w:rsid w:val="00727904"/>
    <w:rsid w:val="007279D0"/>
    <w:rsid w:val="00727A85"/>
    <w:rsid w:val="00727C69"/>
    <w:rsid w:val="00727CEE"/>
    <w:rsid w:val="00727EE2"/>
    <w:rsid w:val="00727F43"/>
    <w:rsid w:val="00727FD3"/>
    <w:rsid w:val="007302EB"/>
    <w:rsid w:val="0073034E"/>
    <w:rsid w:val="00730415"/>
    <w:rsid w:val="007307D5"/>
    <w:rsid w:val="00730EE2"/>
    <w:rsid w:val="00730FF5"/>
    <w:rsid w:val="00731073"/>
    <w:rsid w:val="0073120C"/>
    <w:rsid w:val="00731378"/>
    <w:rsid w:val="00731388"/>
    <w:rsid w:val="007313F9"/>
    <w:rsid w:val="007319FE"/>
    <w:rsid w:val="00731CD4"/>
    <w:rsid w:val="00732140"/>
    <w:rsid w:val="0073251D"/>
    <w:rsid w:val="007325D0"/>
    <w:rsid w:val="00732644"/>
    <w:rsid w:val="007328E9"/>
    <w:rsid w:val="00732ACC"/>
    <w:rsid w:val="00732B8D"/>
    <w:rsid w:val="00732F49"/>
    <w:rsid w:val="007332C9"/>
    <w:rsid w:val="007332DC"/>
    <w:rsid w:val="007333EA"/>
    <w:rsid w:val="00733432"/>
    <w:rsid w:val="00733594"/>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DA7"/>
    <w:rsid w:val="00735E4B"/>
    <w:rsid w:val="0073618E"/>
    <w:rsid w:val="0073664A"/>
    <w:rsid w:val="00736FFC"/>
    <w:rsid w:val="0073722D"/>
    <w:rsid w:val="007373E7"/>
    <w:rsid w:val="00737676"/>
    <w:rsid w:val="007376E0"/>
    <w:rsid w:val="00737C1F"/>
    <w:rsid w:val="00737C4A"/>
    <w:rsid w:val="0074021A"/>
    <w:rsid w:val="0074026C"/>
    <w:rsid w:val="00740856"/>
    <w:rsid w:val="0074099B"/>
    <w:rsid w:val="007409E2"/>
    <w:rsid w:val="00740AEE"/>
    <w:rsid w:val="00740CB2"/>
    <w:rsid w:val="00740D30"/>
    <w:rsid w:val="007410BD"/>
    <w:rsid w:val="00741203"/>
    <w:rsid w:val="0074149B"/>
    <w:rsid w:val="00741571"/>
    <w:rsid w:val="0074157A"/>
    <w:rsid w:val="00741682"/>
    <w:rsid w:val="0074191C"/>
    <w:rsid w:val="00741FED"/>
    <w:rsid w:val="00742277"/>
    <w:rsid w:val="007422FC"/>
    <w:rsid w:val="00742831"/>
    <w:rsid w:val="00742B47"/>
    <w:rsid w:val="00742BB4"/>
    <w:rsid w:val="00742CE9"/>
    <w:rsid w:val="00742ECA"/>
    <w:rsid w:val="00743012"/>
    <w:rsid w:val="00743169"/>
    <w:rsid w:val="00743207"/>
    <w:rsid w:val="0074387C"/>
    <w:rsid w:val="007438AD"/>
    <w:rsid w:val="00743A30"/>
    <w:rsid w:val="00743C76"/>
    <w:rsid w:val="00743D16"/>
    <w:rsid w:val="007442F5"/>
    <w:rsid w:val="00744401"/>
    <w:rsid w:val="00744488"/>
    <w:rsid w:val="007444A0"/>
    <w:rsid w:val="0074459D"/>
    <w:rsid w:val="00744823"/>
    <w:rsid w:val="0074485B"/>
    <w:rsid w:val="00744AB8"/>
    <w:rsid w:val="00744CDE"/>
    <w:rsid w:val="00744FE6"/>
    <w:rsid w:val="007455BC"/>
    <w:rsid w:val="007455BE"/>
    <w:rsid w:val="00745A1C"/>
    <w:rsid w:val="00745BC8"/>
    <w:rsid w:val="00745EDD"/>
    <w:rsid w:val="00745F58"/>
    <w:rsid w:val="00746148"/>
    <w:rsid w:val="007461E7"/>
    <w:rsid w:val="00746272"/>
    <w:rsid w:val="0074632E"/>
    <w:rsid w:val="00746676"/>
    <w:rsid w:val="0074669D"/>
    <w:rsid w:val="007466BA"/>
    <w:rsid w:val="00746CF0"/>
    <w:rsid w:val="00747545"/>
    <w:rsid w:val="00747E0B"/>
    <w:rsid w:val="00747F6B"/>
    <w:rsid w:val="007500B1"/>
    <w:rsid w:val="0075014C"/>
    <w:rsid w:val="0075020B"/>
    <w:rsid w:val="00750332"/>
    <w:rsid w:val="00750499"/>
    <w:rsid w:val="0075055B"/>
    <w:rsid w:val="00750A41"/>
    <w:rsid w:val="00750E1E"/>
    <w:rsid w:val="007512FD"/>
    <w:rsid w:val="007516AE"/>
    <w:rsid w:val="00751800"/>
    <w:rsid w:val="00751A46"/>
    <w:rsid w:val="00751CC2"/>
    <w:rsid w:val="00751DCD"/>
    <w:rsid w:val="00751E16"/>
    <w:rsid w:val="00751F04"/>
    <w:rsid w:val="00751F4A"/>
    <w:rsid w:val="0075211D"/>
    <w:rsid w:val="00752191"/>
    <w:rsid w:val="007522DE"/>
    <w:rsid w:val="007524DE"/>
    <w:rsid w:val="007526E9"/>
    <w:rsid w:val="007527E0"/>
    <w:rsid w:val="00752A00"/>
    <w:rsid w:val="00752D8F"/>
    <w:rsid w:val="00752DAD"/>
    <w:rsid w:val="0075301A"/>
    <w:rsid w:val="00753430"/>
    <w:rsid w:val="00753529"/>
    <w:rsid w:val="0075394E"/>
    <w:rsid w:val="00753C95"/>
    <w:rsid w:val="00754038"/>
    <w:rsid w:val="00754045"/>
    <w:rsid w:val="007540F5"/>
    <w:rsid w:val="007541FC"/>
    <w:rsid w:val="007543CD"/>
    <w:rsid w:val="007544B2"/>
    <w:rsid w:val="007544E3"/>
    <w:rsid w:val="007546BD"/>
    <w:rsid w:val="00754762"/>
    <w:rsid w:val="0075478D"/>
    <w:rsid w:val="007547D2"/>
    <w:rsid w:val="0075485E"/>
    <w:rsid w:val="0075486C"/>
    <w:rsid w:val="00754891"/>
    <w:rsid w:val="007549FB"/>
    <w:rsid w:val="00754E58"/>
    <w:rsid w:val="00754EAD"/>
    <w:rsid w:val="00754F8B"/>
    <w:rsid w:val="007557ED"/>
    <w:rsid w:val="00755B5B"/>
    <w:rsid w:val="00755C04"/>
    <w:rsid w:val="007560D9"/>
    <w:rsid w:val="007561B1"/>
    <w:rsid w:val="0075626A"/>
    <w:rsid w:val="00756436"/>
    <w:rsid w:val="0075661C"/>
    <w:rsid w:val="007566D4"/>
    <w:rsid w:val="007567D1"/>
    <w:rsid w:val="00756CC5"/>
    <w:rsid w:val="00756E33"/>
    <w:rsid w:val="00756E72"/>
    <w:rsid w:val="00756FA5"/>
    <w:rsid w:val="00757093"/>
    <w:rsid w:val="00757108"/>
    <w:rsid w:val="007577AE"/>
    <w:rsid w:val="00757955"/>
    <w:rsid w:val="00757B48"/>
    <w:rsid w:val="00757EB7"/>
    <w:rsid w:val="00757F36"/>
    <w:rsid w:val="007606A4"/>
    <w:rsid w:val="0076093F"/>
    <w:rsid w:val="00760F18"/>
    <w:rsid w:val="0076106C"/>
    <w:rsid w:val="0076122A"/>
    <w:rsid w:val="00761756"/>
    <w:rsid w:val="00761BDF"/>
    <w:rsid w:val="00761C09"/>
    <w:rsid w:val="00761EEA"/>
    <w:rsid w:val="00761F0D"/>
    <w:rsid w:val="007622FA"/>
    <w:rsid w:val="0076240E"/>
    <w:rsid w:val="0076250C"/>
    <w:rsid w:val="007625A2"/>
    <w:rsid w:val="0076274D"/>
    <w:rsid w:val="0076277F"/>
    <w:rsid w:val="007627AF"/>
    <w:rsid w:val="00762881"/>
    <w:rsid w:val="00762E07"/>
    <w:rsid w:val="00762E0D"/>
    <w:rsid w:val="00762E86"/>
    <w:rsid w:val="00762EFA"/>
    <w:rsid w:val="00763429"/>
    <w:rsid w:val="00763525"/>
    <w:rsid w:val="007636BC"/>
    <w:rsid w:val="007636F0"/>
    <w:rsid w:val="007637E3"/>
    <w:rsid w:val="00763A6C"/>
    <w:rsid w:val="00763EFA"/>
    <w:rsid w:val="00763F45"/>
    <w:rsid w:val="00764039"/>
    <w:rsid w:val="00764350"/>
    <w:rsid w:val="00764647"/>
    <w:rsid w:val="00764705"/>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3DA"/>
    <w:rsid w:val="00767429"/>
    <w:rsid w:val="0076751A"/>
    <w:rsid w:val="007676F0"/>
    <w:rsid w:val="007677D6"/>
    <w:rsid w:val="00767831"/>
    <w:rsid w:val="00767A85"/>
    <w:rsid w:val="00767B38"/>
    <w:rsid w:val="00767BFF"/>
    <w:rsid w:val="00767C81"/>
    <w:rsid w:val="007702B0"/>
    <w:rsid w:val="00770421"/>
    <w:rsid w:val="007705BA"/>
    <w:rsid w:val="0077081C"/>
    <w:rsid w:val="00770DA3"/>
    <w:rsid w:val="00770F7E"/>
    <w:rsid w:val="00770FA0"/>
    <w:rsid w:val="007711A2"/>
    <w:rsid w:val="00771436"/>
    <w:rsid w:val="0077146E"/>
    <w:rsid w:val="00771A82"/>
    <w:rsid w:val="00771B0E"/>
    <w:rsid w:val="00771E5C"/>
    <w:rsid w:val="00771FA8"/>
    <w:rsid w:val="0077241E"/>
    <w:rsid w:val="0077269A"/>
    <w:rsid w:val="007727C6"/>
    <w:rsid w:val="007728B4"/>
    <w:rsid w:val="00772B09"/>
    <w:rsid w:val="00772C4E"/>
    <w:rsid w:val="0077304A"/>
    <w:rsid w:val="007730B7"/>
    <w:rsid w:val="0077316E"/>
    <w:rsid w:val="007731FF"/>
    <w:rsid w:val="0077335A"/>
    <w:rsid w:val="00773385"/>
    <w:rsid w:val="007733A2"/>
    <w:rsid w:val="007736B1"/>
    <w:rsid w:val="00773BE4"/>
    <w:rsid w:val="00773C66"/>
    <w:rsid w:val="00773E21"/>
    <w:rsid w:val="00773F34"/>
    <w:rsid w:val="007740E9"/>
    <w:rsid w:val="007742E8"/>
    <w:rsid w:val="007743B1"/>
    <w:rsid w:val="007743B6"/>
    <w:rsid w:val="0077449F"/>
    <w:rsid w:val="007744A3"/>
    <w:rsid w:val="00774D96"/>
    <w:rsid w:val="00774EB0"/>
    <w:rsid w:val="00774EC9"/>
    <w:rsid w:val="007756DC"/>
    <w:rsid w:val="007758CD"/>
    <w:rsid w:val="00775A33"/>
    <w:rsid w:val="00775ACF"/>
    <w:rsid w:val="00775C2F"/>
    <w:rsid w:val="00775CCE"/>
    <w:rsid w:val="00775CE2"/>
    <w:rsid w:val="00775DB7"/>
    <w:rsid w:val="0077638D"/>
    <w:rsid w:val="007763E0"/>
    <w:rsid w:val="00776521"/>
    <w:rsid w:val="007768CC"/>
    <w:rsid w:val="0077693F"/>
    <w:rsid w:val="00776A91"/>
    <w:rsid w:val="00776B9C"/>
    <w:rsid w:val="00776BCA"/>
    <w:rsid w:val="00776C56"/>
    <w:rsid w:val="00776C6F"/>
    <w:rsid w:val="00776D93"/>
    <w:rsid w:val="00777244"/>
    <w:rsid w:val="007772FE"/>
    <w:rsid w:val="00777657"/>
    <w:rsid w:val="00777A80"/>
    <w:rsid w:val="00777B8E"/>
    <w:rsid w:val="0078045C"/>
    <w:rsid w:val="007806D0"/>
    <w:rsid w:val="007808B3"/>
    <w:rsid w:val="00780AB8"/>
    <w:rsid w:val="00780C95"/>
    <w:rsid w:val="00781016"/>
    <w:rsid w:val="007810DA"/>
    <w:rsid w:val="0078178C"/>
    <w:rsid w:val="007817F9"/>
    <w:rsid w:val="00781858"/>
    <w:rsid w:val="0078190C"/>
    <w:rsid w:val="0078195C"/>
    <w:rsid w:val="00781B07"/>
    <w:rsid w:val="00781BC9"/>
    <w:rsid w:val="00781E96"/>
    <w:rsid w:val="00782076"/>
    <w:rsid w:val="007824D3"/>
    <w:rsid w:val="00782534"/>
    <w:rsid w:val="0078264D"/>
    <w:rsid w:val="00782937"/>
    <w:rsid w:val="00782ADE"/>
    <w:rsid w:val="00782E76"/>
    <w:rsid w:val="00782E82"/>
    <w:rsid w:val="0078331F"/>
    <w:rsid w:val="00783368"/>
    <w:rsid w:val="007833F6"/>
    <w:rsid w:val="007835E4"/>
    <w:rsid w:val="007837CC"/>
    <w:rsid w:val="00783B78"/>
    <w:rsid w:val="00783C8F"/>
    <w:rsid w:val="007841AE"/>
    <w:rsid w:val="00784206"/>
    <w:rsid w:val="00784BA8"/>
    <w:rsid w:val="00784DAD"/>
    <w:rsid w:val="0078506A"/>
    <w:rsid w:val="00785197"/>
    <w:rsid w:val="007852A8"/>
    <w:rsid w:val="00785489"/>
    <w:rsid w:val="007854AF"/>
    <w:rsid w:val="00785506"/>
    <w:rsid w:val="00785625"/>
    <w:rsid w:val="00785932"/>
    <w:rsid w:val="007859FC"/>
    <w:rsid w:val="00785B2A"/>
    <w:rsid w:val="00785C9E"/>
    <w:rsid w:val="00785E0D"/>
    <w:rsid w:val="00785E31"/>
    <w:rsid w:val="00785E60"/>
    <w:rsid w:val="00785F28"/>
    <w:rsid w:val="0078607D"/>
    <w:rsid w:val="00786253"/>
    <w:rsid w:val="00786276"/>
    <w:rsid w:val="0078630A"/>
    <w:rsid w:val="00786A2F"/>
    <w:rsid w:val="00786B4C"/>
    <w:rsid w:val="00786E52"/>
    <w:rsid w:val="007873BA"/>
    <w:rsid w:val="00787686"/>
    <w:rsid w:val="0078775D"/>
    <w:rsid w:val="007877A3"/>
    <w:rsid w:val="00787B53"/>
    <w:rsid w:val="007901A8"/>
    <w:rsid w:val="0079031B"/>
    <w:rsid w:val="00790441"/>
    <w:rsid w:val="00790730"/>
    <w:rsid w:val="0079082C"/>
    <w:rsid w:val="00790CA5"/>
    <w:rsid w:val="00790D1A"/>
    <w:rsid w:val="00790D2B"/>
    <w:rsid w:val="00790D6E"/>
    <w:rsid w:val="00790D94"/>
    <w:rsid w:val="00790E49"/>
    <w:rsid w:val="00790F4B"/>
    <w:rsid w:val="00791533"/>
    <w:rsid w:val="007915FF"/>
    <w:rsid w:val="007916A0"/>
    <w:rsid w:val="00791818"/>
    <w:rsid w:val="00791972"/>
    <w:rsid w:val="00791CAD"/>
    <w:rsid w:val="00791FB4"/>
    <w:rsid w:val="007921D4"/>
    <w:rsid w:val="00792220"/>
    <w:rsid w:val="0079251F"/>
    <w:rsid w:val="0079271D"/>
    <w:rsid w:val="00792A7E"/>
    <w:rsid w:val="00792D4D"/>
    <w:rsid w:val="00792EAA"/>
    <w:rsid w:val="00793049"/>
    <w:rsid w:val="007930F4"/>
    <w:rsid w:val="007931F7"/>
    <w:rsid w:val="00793201"/>
    <w:rsid w:val="007934AB"/>
    <w:rsid w:val="007934EA"/>
    <w:rsid w:val="0079353D"/>
    <w:rsid w:val="0079378A"/>
    <w:rsid w:val="00793D55"/>
    <w:rsid w:val="0079418E"/>
    <w:rsid w:val="00794376"/>
    <w:rsid w:val="00794457"/>
    <w:rsid w:val="00794486"/>
    <w:rsid w:val="0079490C"/>
    <w:rsid w:val="00794B44"/>
    <w:rsid w:val="00794EC4"/>
    <w:rsid w:val="00794F79"/>
    <w:rsid w:val="00795265"/>
    <w:rsid w:val="007953EC"/>
    <w:rsid w:val="007955A0"/>
    <w:rsid w:val="00795872"/>
    <w:rsid w:val="00795AB1"/>
    <w:rsid w:val="00795B94"/>
    <w:rsid w:val="00795EAB"/>
    <w:rsid w:val="007961C7"/>
    <w:rsid w:val="00796387"/>
    <w:rsid w:val="007965E2"/>
    <w:rsid w:val="0079666E"/>
    <w:rsid w:val="00796885"/>
    <w:rsid w:val="007969B9"/>
    <w:rsid w:val="00796A25"/>
    <w:rsid w:val="00796B3C"/>
    <w:rsid w:val="00796D52"/>
    <w:rsid w:val="007975E6"/>
    <w:rsid w:val="00797871"/>
    <w:rsid w:val="00797BA4"/>
    <w:rsid w:val="00797C1C"/>
    <w:rsid w:val="00797C92"/>
    <w:rsid w:val="007A0268"/>
    <w:rsid w:val="007A0769"/>
    <w:rsid w:val="007A077B"/>
    <w:rsid w:val="007A0850"/>
    <w:rsid w:val="007A0880"/>
    <w:rsid w:val="007A0E20"/>
    <w:rsid w:val="007A0EE8"/>
    <w:rsid w:val="007A112A"/>
    <w:rsid w:val="007A11C4"/>
    <w:rsid w:val="007A11FB"/>
    <w:rsid w:val="007A1281"/>
    <w:rsid w:val="007A12BD"/>
    <w:rsid w:val="007A13E6"/>
    <w:rsid w:val="007A14DC"/>
    <w:rsid w:val="007A15A6"/>
    <w:rsid w:val="007A15EF"/>
    <w:rsid w:val="007A1943"/>
    <w:rsid w:val="007A1C18"/>
    <w:rsid w:val="007A1C7C"/>
    <w:rsid w:val="007A1E79"/>
    <w:rsid w:val="007A2115"/>
    <w:rsid w:val="007A22E2"/>
    <w:rsid w:val="007A2317"/>
    <w:rsid w:val="007A257F"/>
    <w:rsid w:val="007A26B2"/>
    <w:rsid w:val="007A29B0"/>
    <w:rsid w:val="007A2A9D"/>
    <w:rsid w:val="007A2D80"/>
    <w:rsid w:val="007A2E87"/>
    <w:rsid w:val="007A345A"/>
    <w:rsid w:val="007A34E9"/>
    <w:rsid w:val="007A3712"/>
    <w:rsid w:val="007A37E0"/>
    <w:rsid w:val="007A3AA3"/>
    <w:rsid w:val="007A3FEE"/>
    <w:rsid w:val="007A40B5"/>
    <w:rsid w:val="007A4212"/>
    <w:rsid w:val="007A430E"/>
    <w:rsid w:val="007A4641"/>
    <w:rsid w:val="007A49C2"/>
    <w:rsid w:val="007A4B87"/>
    <w:rsid w:val="007A4D1B"/>
    <w:rsid w:val="007A4EDA"/>
    <w:rsid w:val="007A4FFA"/>
    <w:rsid w:val="007A5424"/>
    <w:rsid w:val="007A57DF"/>
    <w:rsid w:val="007A5E00"/>
    <w:rsid w:val="007A5F38"/>
    <w:rsid w:val="007A60C1"/>
    <w:rsid w:val="007A6145"/>
    <w:rsid w:val="007A67D2"/>
    <w:rsid w:val="007A6833"/>
    <w:rsid w:val="007A690A"/>
    <w:rsid w:val="007A6AAD"/>
    <w:rsid w:val="007A6F4E"/>
    <w:rsid w:val="007A71A9"/>
    <w:rsid w:val="007A77DA"/>
    <w:rsid w:val="007A7919"/>
    <w:rsid w:val="007A7C1F"/>
    <w:rsid w:val="007A7C79"/>
    <w:rsid w:val="007A7E55"/>
    <w:rsid w:val="007B0166"/>
    <w:rsid w:val="007B0195"/>
    <w:rsid w:val="007B02A9"/>
    <w:rsid w:val="007B0338"/>
    <w:rsid w:val="007B0530"/>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20BB"/>
    <w:rsid w:val="007B2161"/>
    <w:rsid w:val="007B248A"/>
    <w:rsid w:val="007B258F"/>
    <w:rsid w:val="007B2909"/>
    <w:rsid w:val="007B2917"/>
    <w:rsid w:val="007B2B7E"/>
    <w:rsid w:val="007B2E93"/>
    <w:rsid w:val="007B2EDC"/>
    <w:rsid w:val="007B32B5"/>
    <w:rsid w:val="007B3355"/>
    <w:rsid w:val="007B336F"/>
    <w:rsid w:val="007B33F2"/>
    <w:rsid w:val="007B34E1"/>
    <w:rsid w:val="007B3512"/>
    <w:rsid w:val="007B36BE"/>
    <w:rsid w:val="007B375B"/>
    <w:rsid w:val="007B37F9"/>
    <w:rsid w:val="007B39B0"/>
    <w:rsid w:val="007B3A46"/>
    <w:rsid w:val="007B3AFA"/>
    <w:rsid w:val="007B3BEF"/>
    <w:rsid w:val="007B3C29"/>
    <w:rsid w:val="007B3E65"/>
    <w:rsid w:val="007B3F39"/>
    <w:rsid w:val="007B3F87"/>
    <w:rsid w:val="007B4077"/>
    <w:rsid w:val="007B44A5"/>
    <w:rsid w:val="007B4895"/>
    <w:rsid w:val="007B4C8F"/>
    <w:rsid w:val="007B50A3"/>
    <w:rsid w:val="007B529C"/>
    <w:rsid w:val="007B532C"/>
    <w:rsid w:val="007B53AE"/>
    <w:rsid w:val="007B5440"/>
    <w:rsid w:val="007B55AF"/>
    <w:rsid w:val="007B5789"/>
    <w:rsid w:val="007B57E9"/>
    <w:rsid w:val="007B5DE2"/>
    <w:rsid w:val="007B66A6"/>
    <w:rsid w:val="007B66F9"/>
    <w:rsid w:val="007B6BA0"/>
    <w:rsid w:val="007B6C05"/>
    <w:rsid w:val="007B6D3F"/>
    <w:rsid w:val="007B70A4"/>
    <w:rsid w:val="007B71E5"/>
    <w:rsid w:val="007B72F9"/>
    <w:rsid w:val="007B766D"/>
    <w:rsid w:val="007B7680"/>
    <w:rsid w:val="007B79C5"/>
    <w:rsid w:val="007B7C05"/>
    <w:rsid w:val="007B7D17"/>
    <w:rsid w:val="007B7E9D"/>
    <w:rsid w:val="007C00BE"/>
    <w:rsid w:val="007C00FF"/>
    <w:rsid w:val="007C0374"/>
    <w:rsid w:val="007C0519"/>
    <w:rsid w:val="007C0560"/>
    <w:rsid w:val="007C0733"/>
    <w:rsid w:val="007C0798"/>
    <w:rsid w:val="007C0A97"/>
    <w:rsid w:val="007C0AD2"/>
    <w:rsid w:val="007C0B19"/>
    <w:rsid w:val="007C0B38"/>
    <w:rsid w:val="007C0B58"/>
    <w:rsid w:val="007C0CD0"/>
    <w:rsid w:val="007C0F5D"/>
    <w:rsid w:val="007C101F"/>
    <w:rsid w:val="007C10D6"/>
    <w:rsid w:val="007C136A"/>
    <w:rsid w:val="007C155D"/>
    <w:rsid w:val="007C15C0"/>
    <w:rsid w:val="007C1787"/>
    <w:rsid w:val="007C1B4B"/>
    <w:rsid w:val="007C2025"/>
    <w:rsid w:val="007C212D"/>
    <w:rsid w:val="007C2171"/>
    <w:rsid w:val="007C2310"/>
    <w:rsid w:val="007C27FC"/>
    <w:rsid w:val="007C293C"/>
    <w:rsid w:val="007C2C02"/>
    <w:rsid w:val="007C2D4D"/>
    <w:rsid w:val="007C3219"/>
    <w:rsid w:val="007C32E3"/>
    <w:rsid w:val="007C3844"/>
    <w:rsid w:val="007C3945"/>
    <w:rsid w:val="007C424F"/>
    <w:rsid w:val="007C4267"/>
    <w:rsid w:val="007C4848"/>
    <w:rsid w:val="007C4C34"/>
    <w:rsid w:val="007C4E78"/>
    <w:rsid w:val="007C4ED4"/>
    <w:rsid w:val="007C4F4E"/>
    <w:rsid w:val="007C57A5"/>
    <w:rsid w:val="007C5EE5"/>
    <w:rsid w:val="007C5F4A"/>
    <w:rsid w:val="007C64B8"/>
    <w:rsid w:val="007C64DA"/>
    <w:rsid w:val="007C66ED"/>
    <w:rsid w:val="007C688D"/>
    <w:rsid w:val="007C6B96"/>
    <w:rsid w:val="007C6BDC"/>
    <w:rsid w:val="007C6C15"/>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3D5"/>
    <w:rsid w:val="007D1694"/>
    <w:rsid w:val="007D16DD"/>
    <w:rsid w:val="007D1A60"/>
    <w:rsid w:val="007D1FBA"/>
    <w:rsid w:val="007D20CD"/>
    <w:rsid w:val="007D2283"/>
    <w:rsid w:val="007D24BC"/>
    <w:rsid w:val="007D27D5"/>
    <w:rsid w:val="007D28F6"/>
    <w:rsid w:val="007D299B"/>
    <w:rsid w:val="007D2B73"/>
    <w:rsid w:val="007D2CC6"/>
    <w:rsid w:val="007D2D24"/>
    <w:rsid w:val="007D3147"/>
    <w:rsid w:val="007D32E0"/>
    <w:rsid w:val="007D381C"/>
    <w:rsid w:val="007D3980"/>
    <w:rsid w:val="007D3C1E"/>
    <w:rsid w:val="007D3D89"/>
    <w:rsid w:val="007D3FF0"/>
    <w:rsid w:val="007D4383"/>
    <w:rsid w:val="007D446F"/>
    <w:rsid w:val="007D44B8"/>
    <w:rsid w:val="007D4850"/>
    <w:rsid w:val="007D4917"/>
    <w:rsid w:val="007D4C22"/>
    <w:rsid w:val="007D4C74"/>
    <w:rsid w:val="007D4ED0"/>
    <w:rsid w:val="007D52D2"/>
    <w:rsid w:val="007D53A5"/>
    <w:rsid w:val="007D563F"/>
    <w:rsid w:val="007D5788"/>
    <w:rsid w:val="007D5796"/>
    <w:rsid w:val="007D58E4"/>
    <w:rsid w:val="007D591C"/>
    <w:rsid w:val="007D5CC8"/>
    <w:rsid w:val="007D60A2"/>
    <w:rsid w:val="007D650F"/>
    <w:rsid w:val="007D6733"/>
    <w:rsid w:val="007D68C8"/>
    <w:rsid w:val="007D699F"/>
    <w:rsid w:val="007D748A"/>
    <w:rsid w:val="007D7A38"/>
    <w:rsid w:val="007D7A56"/>
    <w:rsid w:val="007D7CDA"/>
    <w:rsid w:val="007D7D19"/>
    <w:rsid w:val="007D7ED7"/>
    <w:rsid w:val="007D7EDF"/>
    <w:rsid w:val="007D7FDE"/>
    <w:rsid w:val="007E04D9"/>
    <w:rsid w:val="007E0A8D"/>
    <w:rsid w:val="007E0D70"/>
    <w:rsid w:val="007E0D9F"/>
    <w:rsid w:val="007E0DBB"/>
    <w:rsid w:val="007E1185"/>
    <w:rsid w:val="007E13A9"/>
    <w:rsid w:val="007E153E"/>
    <w:rsid w:val="007E155D"/>
    <w:rsid w:val="007E16CF"/>
    <w:rsid w:val="007E18A6"/>
    <w:rsid w:val="007E18E8"/>
    <w:rsid w:val="007E1A4D"/>
    <w:rsid w:val="007E1BA2"/>
    <w:rsid w:val="007E1BBD"/>
    <w:rsid w:val="007E1C24"/>
    <w:rsid w:val="007E1CE8"/>
    <w:rsid w:val="007E1EBD"/>
    <w:rsid w:val="007E22B7"/>
    <w:rsid w:val="007E237C"/>
    <w:rsid w:val="007E25B0"/>
    <w:rsid w:val="007E27A6"/>
    <w:rsid w:val="007E27C9"/>
    <w:rsid w:val="007E2907"/>
    <w:rsid w:val="007E2968"/>
    <w:rsid w:val="007E29F8"/>
    <w:rsid w:val="007E2AC8"/>
    <w:rsid w:val="007E2C06"/>
    <w:rsid w:val="007E2DB7"/>
    <w:rsid w:val="007E3011"/>
    <w:rsid w:val="007E320C"/>
    <w:rsid w:val="007E3499"/>
    <w:rsid w:val="007E35E2"/>
    <w:rsid w:val="007E3ADB"/>
    <w:rsid w:val="007E3CC1"/>
    <w:rsid w:val="007E4484"/>
    <w:rsid w:val="007E4CF6"/>
    <w:rsid w:val="007E4D3D"/>
    <w:rsid w:val="007E4E3B"/>
    <w:rsid w:val="007E4E7D"/>
    <w:rsid w:val="007E5323"/>
    <w:rsid w:val="007E5BB5"/>
    <w:rsid w:val="007E5DFC"/>
    <w:rsid w:val="007E5E2D"/>
    <w:rsid w:val="007E5EAD"/>
    <w:rsid w:val="007E5F5B"/>
    <w:rsid w:val="007E6466"/>
    <w:rsid w:val="007E64D6"/>
    <w:rsid w:val="007E6789"/>
    <w:rsid w:val="007E67D6"/>
    <w:rsid w:val="007E69AF"/>
    <w:rsid w:val="007E6F0E"/>
    <w:rsid w:val="007E725D"/>
    <w:rsid w:val="007E7268"/>
    <w:rsid w:val="007E735B"/>
    <w:rsid w:val="007E76F6"/>
    <w:rsid w:val="007E76F7"/>
    <w:rsid w:val="007E76FF"/>
    <w:rsid w:val="007E7CC2"/>
    <w:rsid w:val="007E7E0B"/>
    <w:rsid w:val="007F00B0"/>
    <w:rsid w:val="007F01FA"/>
    <w:rsid w:val="007F01FD"/>
    <w:rsid w:val="007F04D8"/>
    <w:rsid w:val="007F0566"/>
    <w:rsid w:val="007F079C"/>
    <w:rsid w:val="007F09CD"/>
    <w:rsid w:val="007F0B3C"/>
    <w:rsid w:val="007F0BA9"/>
    <w:rsid w:val="007F1352"/>
    <w:rsid w:val="007F1733"/>
    <w:rsid w:val="007F176B"/>
    <w:rsid w:val="007F1AA0"/>
    <w:rsid w:val="007F1FCD"/>
    <w:rsid w:val="007F2294"/>
    <w:rsid w:val="007F259A"/>
    <w:rsid w:val="007F26B9"/>
    <w:rsid w:val="007F2B60"/>
    <w:rsid w:val="007F2C26"/>
    <w:rsid w:val="007F2F3B"/>
    <w:rsid w:val="007F2F73"/>
    <w:rsid w:val="007F35CE"/>
    <w:rsid w:val="007F384A"/>
    <w:rsid w:val="007F3DA1"/>
    <w:rsid w:val="007F3DF1"/>
    <w:rsid w:val="007F418B"/>
    <w:rsid w:val="007F4327"/>
    <w:rsid w:val="007F4462"/>
    <w:rsid w:val="007F47BF"/>
    <w:rsid w:val="007F47DD"/>
    <w:rsid w:val="007F4956"/>
    <w:rsid w:val="007F4959"/>
    <w:rsid w:val="007F4FD4"/>
    <w:rsid w:val="007F5091"/>
    <w:rsid w:val="007F56AA"/>
    <w:rsid w:val="007F5798"/>
    <w:rsid w:val="007F5FDD"/>
    <w:rsid w:val="007F66BE"/>
    <w:rsid w:val="007F6748"/>
    <w:rsid w:val="007F6ED8"/>
    <w:rsid w:val="007F6EEB"/>
    <w:rsid w:val="007F6F66"/>
    <w:rsid w:val="007F7065"/>
    <w:rsid w:val="007F7069"/>
    <w:rsid w:val="007F7357"/>
    <w:rsid w:val="007F74A8"/>
    <w:rsid w:val="007F7587"/>
    <w:rsid w:val="007F763C"/>
    <w:rsid w:val="007F77A7"/>
    <w:rsid w:val="007F7899"/>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D7"/>
    <w:rsid w:val="00801338"/>
    <w:rsid w:val="008015BC"/>
    <w:rsid w:val="00801623"/>
    <w:rsid w:val="00801854"/>
    <w:rsid w:val="008019EF"/>
    <w:rsid w:val="00801B99"/>
    <w:rsid w:val="00801BCB"/>
    <w:rsid w:val="00801D72"/>
    <w:rsid w:val="00801DCF"/>
    <w:rsid w:val="00801F71"/>
    <w:rsid w:val="00801F84"/>
    <w:rsid w:val="00802066"/>
    <w:rsid w:val="008020C0"/>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1D9"/>
    <w:rsid w:val="008042C1"/>
    <w:rsid w:val="0080430F"/>
    <w:rsid w:val="00804325"/>
    <w:rsid w:val="008045D9"/>
    <w:rsid w:val="0080462A"/>
    <w:rsid w:val="00804904"/>
    <w:rsid w:val="00804B35"/>
    <w:rsid w:val="00804D6D"/>
    <w:rsid w:val="00804E66"/>
    <w:rsid w:val="0080500C"/>
    <w:rsid w:val="008050E2"/>
    <w:rsid w:val="00805590"/>
    <w:rsid w:val="00805697"/>
    <w:rsid w:val="00805A4A"/>
    <w:rsid w:val="00805A7B"/>
    <w:rsid w:val="00805D62"/>
    <w:rsid w:val="008061E8"/>
    <w:rsid w:val="0080634D"/>
    <w:rsid w:val="008067CD"/>
    <w:rsid w:val="00806818"/>
    <w:rsid w:val="00806AC4"/>
    <w:rsid w:val="00806B82"/>
    <w:rsid w:val="00806E27"/>
    <w:rsid w:val="008070FB"/>
    <w:rsid w:val="008074ED"/>
    <w:rsid w:val="00807600"/>
    <w:rsid w:val="008076F4"/>
    <w:rsid w:val="00807871"/>
    <w:rsid w:val="00807D11"/>
    <w:rsid w:val="00807D92"/>
    <w:rsid w:val="00807EA6"/>
    <w:rsid w:val="00807F36"/>
    <w:rsid w:val="008102B4"/>
    <w:rsid w:val="00810635"/>
    <w:rsid w:val="00810642"/>
    <w:rsid w:val="008107BC"/>
    <w:rsid w:val="00810ADF"/>
    <w:rsid w:val="00810D1F"/>
    <w:rsid w:val="00810E1F"/>
    <w:rsid w:val="00811039"/>
    <w:rsid w:val="00811A96"/>
    <w:rsid w:val="00811CA2"/>
    <w:rsid w:val="00811D27"/>
    <w:rsid w:val="00811E06"/>
    <w:rsid w:val="0081204A"/>
    <w:rsid w:val="00812055"/>
    <w:rsid w:val="0081219C"/>
    <w:rsid w:val="0081237C"/>
    <w:rsid w:val="00812648"/>
    <w:rsid w:val="00812712"/>
    <w:rsid w:val="0081281A"/>
    <w:rsid w:val="00812A56"/>
    <w:rsid w:val="00812BE2"/>
    <w:rsid w:val="00812D5C"/>
    <w:rsid w:val="00812E69"/>
    <w:rsid w:val="00813039"/>
    <w:rsid w:val="00813064"/>
    <w:rsid w:val="00813774"/>
    <w:rsid w:val="008138C3"/>
    <w:rsid w:val="00813A7A"/>
    <w:rsid w:val="00813AE8"/>
    <w:rsid w:val="00813CD7"/>
    <w:rsid w:val="00813E97"/>
    <w:rsid w:val="008141EF"/>
    <w:rsid w:val="00814244"/>
    <w:rsid w:val="0081429D"/>
    <w:rsid w:val="0081433B"/>
    <w:rsid w:val="008143FB"/>
    <w:rsid w:val="008147DD"/>
    <w:rsid w:val="00814838"/>
    <w:rsid w:val="00814DE5"/>
    <w:rsid w:val="00815435"/>
    <w:rsid w:val="00815970"/>
    <w:rsid w:val="00815C32"/>
    <w:rsid w:val="00815C4A"/>
    <w:rsid w:val="00815E42"/>
    <w:rsid w:val="00816151"/>
    <w:rsid w:val="008164A9"/>
    <w:rsid w:val="00816881"/>
    <w:rsid w:val="008168CB"/>
    <w:rsid w:val="00816E31"/>
    <w:rsid w:val="00816E61"/>
    <w:rsid w:val="00816F4C"/>
    <w:rsid w:val="008170BC"/>
    <w:rsid w:val="008173D9"/>
    <w:rsid w:val="00817A1A"/>
    <w:rsid w:val="00817A4E"/>
    <w:rsid w:val="00817C2A"/>
    <w:rsid w:val="00817CD5"/>
    <w:rsid w:val="00817D97"/>
    <w:rsid w:val="00817E9A"/>
    <w:rsid w:val="008200FC"/>
    <w:rsid w:val="008201AF"/>
    <w:rsid w:val="008203E4"/>
    <w:rsid w:val="008203FE"/>
    <w:rsid w:val="008204D5"/>
    <w:rsid w:val="00820915"/>
    <w:rsid w:val="00820A3B"/>
    <w:rsid w:val="00820C19"/>
    <w:rsid w:val="00820C9E"/>
    <w:rsid w:val="00820F31"/>
    <w:rsid w:val="00820F32"/>
    <w:rsid w:val="00820F99"/>
    <w:rsid w:val="00820FE7"/>
    <w:rsid w:val="00821123"/>
    <w:rsid w:val="008214DF"/>
    <w:rsid w:val="008217CB"/>
    <w:rsid w:val="00821E0E"/>
    <w:rsid w:val="00821F21"/>
    <w:rsid w:val="008224AD"/>
    <w:rsid w:val="00822892"/>
    <w:rsid w:val="00822B59"/>
    <w:rsid w:val="00822F0C"/>
    <w:rsid w:val="00822F77"/>
    <w:rsid w:val="0082394A"/>
    <w:rsid w:val="008239B3"/>
    <w:rsid w:val="00823BE2"/>
    <w:rsid w:val="00823DB6"/>
    <w:rsid w:val="00823E15"/>
    <w:rsid w:val="00823F89"/>
    <w:rsid w:val="00824183"/>
    <w:rsid w:val="0082426A"/>
    <w:rsid w:val="00824313"/>
    <w:rsid w:val="008245C8"/>
    <w:rsid w:val="0082466D"/>
    <w:rsid w:val="008248DC"/>
    <w:rsid w:val="00824C7B"/>
    <w:rsid w:val="00824EDF"/>
    <w:rsid w:val="00825079"/>
    <w:rsid w:val="00825102"/>
    <w:rsid w:val="00825545"/>
    <w:rsid w:val="00825692"/>
    <w:rsid w:val="0082575D"/>
    <w:rsid w:val="00825768"/>
    <w:rsid w:val="008258DF"/>
    <w:rsid w:val="00825BC3"/>
    <w:rsid w:val="00825D50"/>
    <w:rsid w:val="00825DC3"/>
    <w:rsid w:val="00825E85"/>
    <w:rsid w:val="00825F7F"/>
    <w:rsid w:val="0082664E"/>
    <w:rsid w:val="00826BAE"/>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EE6"/>
    <w:rsid w:val="0083036A"/>
    <w:rsid w:val="008303D0"/>
    <w:rsid w:val="0083047C"/>
    <w:rsid w:val="0083073E"/>
    <w:rsid w:val="00830761"/>
    <w:rsid w:val="0083087A"/>
    <w:rsid w:val="008309BD"/>
    <w:rsid w:val="00830A12"/>
    <w:rsid w:val="00830D9E"/>
    <w:rsid w:val="008311CD"/>
    <w:rsid w:val="00831484"/>
    <w:rsid w:val="0083153B"/>
    <w:rsid w:val="00831919"/>
    <w:rsid w:val="00831AF8"/>
    <w:rsid w:val="00831B15"/>
    <w:rsid w:val="00831DA1"/>
    <w:rsid w:val="00831DA7"/>
    <w:rsid w:val="00831E75"/>
    <w:rsid w:val="00831F0D"/>
    <w:rsid w:val="008325F9"/>
    <w:rsid w:val="0083265E"/>
    <w:rsid w:val="00832981"/>
    <w:rsid w:val="00832BEC"/>
    <w:rsid w:val="00832C84"/>
    <w:rsid w:val="00832D69"/>
    <w:rsid w:val="00832D97"/>
    <w:rsid w:val="00832F03"/>
    <w:rsid w:val="0083315A"/>
    <w:rsid w:val="00833278"/>
    <w:rsid w:val="008336ED"/>
    <w:rsid w:val="008338B7"/>
    <w:rsid w:val="008338BF"/>
    <w:rsid w:val="00834311"/>
    <w:rsid w:val="00834644"/>
    <w:rsid w:val="008349AC"/>
    <w:rsid w:val="00834C0A"/>
    <w:rsid w:val="00834C9B"/>
    <w:rsid w:val="00834DF6"/>
    <w:rsid w:val="00835123"/>
    <w:rsid w:val="008353B9"/>
    <w:rsid w:val="008353CF"/>
    <w:rsid w:val="008354C7"/>
    <w:rsid w:val="0083557D"/>
    <w:rsid w:val="0083569E"/>
    <w:rsid w:val="00835A23"/>
    <w:rsid w:val="00835CD6"/>
    <w:rsid w:val="00835D9F"/>
    <w:rsid w:val="00836149"/>
    <w:rsid w:val="00836220"/>
    <w:rsid w:val="008362B5"/>
    <w:rsid w:val="008362D4"/>
    <w:rsid w:val="008363B5"/>
    <w:rsid w:val="00836753"/>
    <w:rsid w:val="00836794"/>
    <w:rsid w:val="008368C1"/>
    <w:rsid w:val="00836969"/>
    <w:rsid w:val="00836991"/>
    <w:rsid w:val="00836B2E"/>
    <w:rsid w:val="00836B88"/>
    <w:rsid w:val="00836EAD"/>
    <w:rsid w:val="008371AE"/>
    <w:rsid w:val="008371FC"/>
    <w:rsid w:val="00837312"/>
    <w:rsid w:val="00837593"/>
    <w:rsid w:val="0083773C"/>
    <w:rsid w:val="00837B01"/>
    <w:rsid w:val="00837CB7"/>
    <w:rsid w:val="00837EA6"/>
    <w:rsid w:val="00840012"/>
    <w:rsid w:val="0084004F"/>
    <w:rsid w:val="008400B6"/>
    <w:rsid w:val="0084013A"/>
    <w:rsid w:val="00840157"/>
    <w:rsid w:val="008402B1"/>
    <w:rsid w:val="0084032B"/>
    <w:rsid w:val="0084042D"/>
    <w:rsid w:val="0084057E"/>
    <w:rsid w:val="00840799"/>
    <w:rsid w:val="008407CA"/>
    <w:rsid w:val="00840942"/>
    <w:rsid w:val="00841029"/>
    <w:rsid w:val="008412DD"/>
    <w:rsid w:val="008414F4"/>
    <w:rsid w:val="0084157D"/>
    <w:rsid w:val="0084179B"/>
    <w:rsid w:val="00841ACB"/>
    <w:rsid w:val="00841ADA"/>
    <w:rsid w:val="00841CF8"/>
    <w:rsid w:val="00841DFE"/>
    <w:rsid w:val="00842062"/>
    <w:rsid w:val="00842112"/>
    <w:rsid w:val="00842172"/>
    <w:rsid w:val="008421D8"/>
    <w:rsid w:val="008425AC"/>
    <w:rsid w:val="0084263E"/>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721"/>
    <w:rsid w:val="00843894"/>
    <w:rsid w:val="008438CE"/>
    <w:rsid w:val="00843D86"/>
    <w:rsid w:val="00844125"/>
    <w:rsid w:val="008442AD"/>
    <w:rsid w:val="0084445B"/>
    <w:rsid w:val="00844639"/>
    <w:rsid w:val="008448DB"/>
    <w:rsid w:val="00844AD4"/>
    <w:rsid w:val="00844CF4"/>
    <w:rsid w:val="0084504B"/>
    <w:rsid w:val="0084515C"/>
    <w:rsid w:val="00845553"/>
    <w:rsid w:val="008457AA"/>
    <w:rsid w:val="00845A0A"/>
    <w:rsid w:val="00845A4E"/>
    <w:rsid w:val="00845D4A"/>
    <w:rsid w:val="00845E5A"/>
    <w:rsid w:val="00845FF8"/>
    <w:rsid w:val="00846038"/>
    <w:rsid w:val="008462EA"/>
    <w:rsid w:val="0084651C"/>
    <w:rsid w:val="00846709"/>
    <w:rsid w:val="0084671D"/>
    <w:rsid w:val="00846808"/>
    <w:rsid w:val="008468B7"/>
    <w:rsid w:val="00846D28"/>
    <w:rsid w:val="0084722B"/>
    <w:rsid w:val="008474C9"/>
    <w:rsid w:val="00847AFC"/>
    <w:rsid w:val="00847BBE"/>
    <w:rsid w:val="00847C69"/>
    <w:rsid w:val="00847CAA"/>
    <w:rsid w:val="00847ED5"/>
    <w:rsid w:val="00847EE9"/>
    <w:rsid w:val="00847FDF"/>
    <w:rsid w:val="0085004D"/>
    <w:rsid w:val="00850103"/>
    <w:rsid w:val="008501CA"/>
    <w:rsid w:val="008502D1"/>
    <w:rsid w:val="00850501"/>
    <w:rsid w:val="0085054A"/>
    <w:rsid w:val="008505AD"/>
    <w:rsid w:val="008507E9"/>
    <w:rsid w:val="00850836"/>
    <w:rsid w:val="00850906"/>
    <w:rsid w:val="00850921"/>
    <w:rsid w:val="00850E8D"/>
    <w:rsid w:val="0085116A"/>
    <w:rsid w:val="0085118A"/>
    <w:rsid w:val="0085121B"/>
    <w:rsid w:val="00851375"/>
    <w:rsid w:val="008514D6"/>
    <w:rsid w:val="00851C9C"/>
    <w:rsid w:val="00851F98"/>
    <w:rsid w:val="00851FF0"/>
    <w:rsid w:val="00852186"/>
    <w:rsid w:val="0085232F"/>
    <w:rsid w:val="0085245F"/>
    <w:rsid w:val="00852635"/>
    <w:rsid w:val="00852754"/>
    <w:rsid w:val="0085278B"/>
    <w:rsid w:val="00852C56"/>
    <w:rsid w:val="008532B3"/>
    <w:rsid w:val="008532CF"/>
    <w:rsid w:val="00853545"/>
    <w:rsid w:val="00853855"/>
    <w:rsid w:val="008539F9"/>
    <w:rsid w:val="00853BD6"/>
    <w:rsid w:val="008543A2"/>
    <w:rsid w:val="0085465F"/>
    <w:rsid w:val="00854BDE"/>
    <w:rsid w:val="0085515E"/>
    <w:rsid w:val="00855314"/>
    <w:rsid w:val="00855439"/>
    <w:rsid w:val="00855445"/>
    <w:rsid w:val="0085549F"/>
    <w:rsid w:val="008554A8"/>
    <w:rsid w:val="00855766"/>
    <w:rsid w:val="008558AD"/>
    <w:rsid w:val="00856333"/>
    <w:rsid w:val="0085653C"/>
    <w:rsid w:val="008567AD"/>
    <w:rsid w:val="00856873"/>
    <w:rsid w:val="00856CDB"/>
    <w:rsid w:val="0085735F"/>
    <w:rsid w:val="008576D1"/>
    <w:rsid w:val="00857832"/>
    <w:rsid w:val="00857883"/>
    <w:rsid w:val="0085796A"/>
    <w:rsid w:val="00857C6B"/>
    <w:rsid w:val="00857EF2"/>
    <w:rsid w:val="00857FD5"/>
    <w:rsid w:val="00860163"/>
    <w:rsid w:val="00860252"/>
    <w:rsid w:val="008603D5"/>
    <w:rsid w:val="008605E2"/>
    <w:rsid w:val="00860AFA"/>
    <w:rsid w:val="00860B91"/>
    <w:rsid w:val="00860BE2"/>
    <w:rsid w:val="00860C7E"/>
    <w:rsid w:val="00860DE7"/>
    <w:rsid w:val="00860E81"/>
    <w:rsid w:val="00860EDD"/>
    <w:rsid w:val="00861277"/>
    <w:rsid w:val="0086138E"/>
    <w:rsid w:val="00861409"/>
    <w:rsid w:val="008616A1"/>
    <w:rsid w:val="008616DF"/>
    <w:rsid w:val="00861756"/>
    <w:rsid w:val="00861BC5"/>
    <w:rsid w:val="00861D22"/>
    <w:rsid w:val="00861F21"/>
    <w:rsid w:val="00861F38"/>
    <w:rsid w:val="00861FBA"/>
    <w:rsid w:val="008625F4"/>
    <w:rsid w:val="00862870"/>
    <w:rsid w:val="00862978"/>
    <w:rsid w:val="0086297C"/>
    <w:rsid w:val="00862A01"/>
    <w:rsid w:val="00862A5C"/>
    <w:rsid w:val="00862B38"/>
    <w:rsid w:val="00862B91"/>
    <w:rsid w:val="00863061"/>
    <w:rsid w:val="0086318C"/>
    <w:rsid w:val="008632C9"/>
    <w:rsid w:val="0086355A"/>
    <w:rsid w:val="00863644"/>
    <w:rsid w:val="00863688"/>
    <w:rsid w:val="00863828"/>
    <w:rsid w:val="008638AB"/>
    <w:rsid w:val="008638E3"/>
    <w:rsid w:val="00863AA0"/>
    <w:rsid w:val="00863BF9"/>
    <w:rsid w:val="00863D42"/>
    <w:rsid w:val="00864055"/>
    <w:rsid w:val="00864627"/>
    <w:rsid w:val="00864660"/>
    <w:rsid w:val="008649FD"/>
    <w:rsid w:val="00864A1F"/>
    <w:rsid w:val="0086500F"/>
    <w:rsid w:val="00865213"/>
    <w:rsid w:val="00865229"/>
    <w:rsid w:val="00865329"/>
    <w:rsid w:val="008653E6"/>
    <w:rsid w:val="0086541A"/>
    <w:rsid w:val="00865801"/>
    <w:rsid w:val="00865B47"/>
    <w:rsid w:val="00865C42"/>
    <w:rsid w:val="00865D82"/>
    <w:rsid w:val="00865ECE"/>
    <w:rsid w:val="00865FFE"/>
    <w:rsid w:val="00866032"/>
    <w:rsid w:val="00866383"/>
    <w:rsid w:val="00866420"/>
    <w:rsid w:val="00866488"/>
    <w:rsid w:val="008665A0"/>
    <w:rsid w:val="008666B3"/>
    <w:rsid w:val="00866B63"/>
    <w:rsid w:val="00866BFD"/>
    <w:rsid w:val="00867281"/>
    <w:rsid w:val="00867319"/>
    <w:rsid w:val="00867495"/>
    <w:rsid w:val="008675C4"/>
    <w:rsid w:val="0086774A"/>
    <w:rsid w:val="00867BBF"/>
    <w:rsid w:val="00867BD2"/>
    <w:rsid w:val="00867D1C"/>
    <w:rsid w:val="00867D6D"/>
    <w:rsid w:val="00867E31"/>
    <w:rsid w:val="00867E35"/>
    <w:rsid w:val="00867F2F"/>
    <w:rsid w:val="008701E3"/>
    <w:rsid w:val="00870230"/>
    <w:rsid w:val="00870338"/>
    <w:rsid w:val="00870384"/>
    <w:rsid w:val="00870738"/>
    <w:rsid w:val="008707C0"/>
    <w:rsid w:val="00870C34"/>
    <w:rsid w:val="00870D75"/>
    <w:rsid w:val="00870F73"/>
    <w:rsid w:val="0087105A"/>
    <w:rsid w:val="008710F3"/>
    <w:rsid w:val="008712B2"/>
    <w:rsid w:val="00871487"/>
    <w:rsid w:val="00871671"/>
    <w:rsid w:val="008716D1"/>
    <w:rsid w:val="00871723"/>
    <w:rsid w:val="00871CD1"/>
    <w:rsid w:val="00871DE3"/>
    <w:rsid w:val="00871EBD"/>
    <w:rsid w:val="008720D9"/>
    <w:rsid w:val="00872264"/>
    <w:rsid w:val="00872752"/>
    <w:rsid w:val="00872991"/>
    <w:rsid w:val="00872B76"/>
    <w:rsid w:val="008731BD"/>
    <w:rsid w:val="008731DB"/>
    <w:rsid w:val="0087325C"/>
    <w:rsid w:val="008734F1"/>
    <w:rsid w:val="0087350A"/>
    <w:rsid w:val="00873562"/>
    <w:rsid w:val="00873799"/>
    <w:rsid w:val="008739FB"/>
    <w:rsid w:val="00873A20"/>
    <w:rsid w:val="00873EEB"/>
    <w:rsid w:val="00873FE1"/>
    <w:rsid w:val="00873FF5"/>
    <w:rsid w:val="008741DA"/>
    <w:rsid w:val="0087436B"/>
    <w:rsid w:val="00874C5B"/>
    <w:rsid w:val="00875041"/>
    <w:rsid w:val="0087547D"/>
    <w:rsid w:val="008755BC"/>
    <w:rsid w:val="0087589D"/>
    <w:rsid w:val="0087599D"/>
    <w:rsid w:val="00875A29"/>
    <w:rsid w:val="00875B5E"/>
    <w:rsid w:val="00875DE0"/>
    <w:rsid w:val="00875EF6"/>
    <w:rsid w:val="00875F56"/>
    <w:rsid w:val="00875F7D"/>
    <w:rsid w:val="0087606B"/>
    <w:rsid w:val="0087629A"/>
    <w:rsid w:val="00876694"/>
    <w:rsid w:val="008766AA"/>
    <w:rsid w:val="008768E9"/>
    <w:rsid w:val="00876A87"/>
    <w:rsid w:val="00876C09"/>
    <w:rsid w:val="00876D2F"/>
    <w:rsid w:val="00876D42"/>
    <w:rsid w:val="00876F2D"/>
    <w:rsid w:val="00876F5F"/>
    <w:rsid w:val="00877378"/>
    <w:rsid w:val="008774E0"/>
    <w:rsid w:val="008779ED"/>
    <w:rsid w:val="00877FF3"/>
    <w:rsid w:val="008807AF"/>
    <w:rsid w:val="00880E36"/>
    <w:rsid w:val="00881137"/>
    <w:rsid w:val="008813B2"/>
    <w:rsid w:val="00881465"/>
    <w:rsid w:val="00881594"/>
    <w:rsid w:val="008815DF"/>
    <w:rsid w:val="00881716"/>
    <w:rsid w:val="008819AB"/>
    <w:rsid w:val="0088218B"/>
    <w:rsid w:val="008821BF"/>
    <w:rsid w:val="00882411"/>
    <w:rsid w:val="00882704"/>
    <w:rsid w:val="00882A7B"/>
    <w:rsid w:val="00882DE0"/>
    <w:rsid w:val="00882ED4"/>
    <w:rsid w:val="00883021"/>
    <w:rsid w:val="008834BA"/>
    <w:rsid w:val="00883588"/>
    <w:rsid w:val="00883914"/>
    <w:rsid w:val="00883AB0"/>
    <w:rsid w:val="00883CFB"/>
    <w:rsid w:val="00883E89"/>
    <w:rsid w:val="00883EEC"/>
    <w:rsid w:val="008840E5"/>
    <w:rsid w:val="00884BF5"/>
    <w:rsid w:val="00884CE1"/>
    <w:rsid w:val="00884FBB"/>
    <w:rsid w:val="00885CFA"/>
    <w:rsid w:val="00886484"/>
    <w:rsid w:val="008865D9"/>
    <w:rsid w:val="008866C4"/>
    <w:rsid w:val="008868E4"/>
    <w:rsid w:val="00886BC6"/>
    <w:rsid w:val="00886F50"/>
    <w:rsid w:val="00886FD4"/>
    <w:rsid w:val="0088711E"/>
    <w:rsid w:val="008874BA"/>
    <w:rsid w:val="00887503"/>
    <w:rsid w:val="008875FA"/>
    <w:rsid w:val="00887A37"/>
    <w:rsid w:val="00887AA8"/>
    <w:rsid w:val="00887ABB"/>
    <w:rsid w:val="00887B28"/>
    <w:rsid w:val="00887B2E"/>
    <w:rsid w:val="00887CEA"/>
    <w:rsid w:val="008904C1"/>
    <w:rsid w:val="008905CF"/>
    <w:rsid w:val="00890B41"/>
    <w:rsid w:val="00890DC8"/>
    <w:rsid w:val="00890F57"/>
    <w:rsid w:val="00891277"/>
    <w:rsid w:val="00891621"/>
    <w:rsid w:val="00891844"/>
    <w:rsid w:val="0089196C"/>
    <w:rsid w:val="00891B7F"/>
    <w:rsid w:val="00891C36"/>
    <w:rsid w:val="00891F1D"/>
    <w:rsid w:val="008921FD"/>
    <w:rsid w:val="00892405"/>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75E"/>
    <w:rsid w:val="008947F9"/>
    <w:rsid w:val="00894A13"/>
    <w:rsid w:val="00894ADA"/>
    <w:rsid w:val="00894BE0"/>
    <w:rsid w:val="00894C3D"/>
    <w:rsid w:val="00894E03"/>
    <w:rsid w:val="00895108"/>
    <w:rsid w:val="0089518D"/>
    <w:rsid w:val="008952DA"/>
    <w:rsid w:val="00895385"/>
    <w:rsid w:val="00895592"/>
    <w:rsid w:val="00895719"/>
    <w:rsid w:val="008959E2"/>
    <w:rsid w:val="00895AE8"/>
    <w:rsid w:val="00895B2A"/>
    <w:rsid w:val="00895D23"/>
    <w:rsid w:val="00895F2C"/>
    <w:rsid w:val="00895F60"/>
    <w:rsid w:val="0089607C"/>
    <w:rsid w:val="00896256"/>
    <w:rsid w:val="008966AB"/>
    <w:rsid w:val="008966F4"/>
    <w:rsid w:val="00896877"/>
    <w:rsid w:val="008968FC"/>
    <w:rsid w:val="0089695F"/>
    <w:rsid w:val="00896AE5"/>
    <w:rsid w:val="00896C98"/>
    <w:rsid w:val="00896CAC"/>
    <w:rsid w:val="00896DA8"/>
    <w:rsid w:val="00897277"/>
    <w:rsid w:val="008972D7"/>
    <w:rsid w:val="00897496"/>
    <w:rsid w:val="00897584"/>
    <w:rsid w:val="008975E6"/>
    <w:rsid w:val="00897618"/>
    <w:rsid w:val="00897844"/>
    <w:rsid w:val="00897936"/>
    <w:rsid w:val="00897937"/>
    <w:rsid w:val="00897938"/>
    <w:rsid w:val="00897C2F"/>
    <w:rsid w:val="00897D0D"/>
    <w:rsid w:val="00897DE5"/>
    <w:rsid w:val="00897EFB"/>
    <w:rsid w:val="008A00A9"/>
    <w:rsid w:val="008A017E"/>
    <w:rsid w:val="008A01F4"/>
    <w:rsid w:val="008A0207"/>
    <w:rsid w:val="008A02B3"/>
    <w:rsid w:val="008A03C5"/>
    <w:rsid w:val="008A0701"/>
    <w:rsid w:val="008A0751"/>
    <w:rsid w:val="008A0D89"/>
    <w:rsid w:val="008A0FE7"/>
    <w:rsid w:val="008A1188"/>
    <w:rsid w:val="008A11CA"/>
    <w:rsid w:val="008A1260"/>
    <w:rsid w:val="008A1296"/>
    <w:rsid w:val="008A19AC"/>
    <w:rsid w:val="008A1AB9"/>
    <w:rsid w:val="008A1D75"/>
    <w:rsid w:val="008A2019"/>
    <w:rsid w:val="008A20F7"/>
    <w:rsid w:val="008A2170"/>
    <w:rsid w:val="008A2516"/>
    <w:rsid w:val="008A2547"/>
    <w:rsid w:val="008A2659"/>
    <w:rsid w:val="008A2921"/>
    <w:rsid w:val="008A2A84"/>
    <w:rsid w:val="008A2B6F"/>
    <w:rsid w:val="008A302A"/>
    <w:rsid w:val="008A30EE"/>
    <w:rsid w:val="008A316E"/>
    <w:rsid w:val="008A3542"/>
    <w:rsid w:val="008A35D7"/>
    <w:rsid w:val="008A3621"/>
    <w:rsid w:val="008A3805"/>
    <w:rsid w:val="008A3F32"/>
    <w:rsid w:val="008A406E"/>
    <w:rsid w:val="008A434A"/>
    <w:rsid w:val="008A4443"/>
    <w:rsid w:val="008A459A"/>
    <w:rsid w:val="008A4663"/>
    <w:rsid w:val="008A4A47"/>
    <w:rsid w:val="008A4C83"/>
    <w:rsid w:val="008A560D"/>
    <w:rsid w:val="008A563B"/>
    <w:rsid w:val="008A576E"/>
    <w:rsid w:val="008A578A"/>
    <w:rsid w:val="008A584E"/>
    <w:rsid w:val="008A5AE7"/>
    <w:rsid w:val="008A6132"/>
    <w:rsid w:val="008A622E"/>
    <w:rsid w:val="008A6586"/>
    <w:rsid w:val="008A6E05"/>
    <w:rsid w:val="008A6FD1"/>
    <w:rsid w:val="008A7420"/>
    <w:rsid w:val="008A75CD"/>
    <w:rsid w:val="008A778F"/>
    <w:rsid w:val="008A7846"/>
    <w:rsid w:val="008A7A3F"/>
    <w:rsid w:val="008A7CB1"/>
    <w:rsid w:val="008A7CF2"/>
    <w:rsid w:val="008A7D00"/>
    <w:rsid w:val="008A7E4B"/>
    <w:rsid w:val="008B000B"/>
    <w:rsid w:val="008B0066"/>
    <w:rsid w:val="008B033F"/>
    <w:rsid w:val="008B048A"/>
    <w:rsid w:val="008B05DA"/>
    <w:rsid w:val="008B0649"/>
    <w:rsid w:val="008B0695"/>
    <w:rsid w:val="008B0799"/>
    <w:rsid w:val="008B0BF5"/>
    <w:rsid w:val="008B0F8E"/>
    <w:rsid w:val="008B106C"/>
    <w:rsid w:val="008B1206"/>
    <w:rsid w:val="008B14B8"/>
    <w:rsid w:val="008B1563"/>
    <w:rsid w:val="008B160F"/>
    <w:rsid w:val="008B17B8"/>
    <w:rsid w:val="008B1AFD"/>
    <w:rsid w:val="008B1B03"/>
    <w:rsid w:val="008B1B75"/>
    <w:rsid w:val="008B1DA7"/>
    <w:rsid w:val="008B201F"/>
    <w:rsid w:val="008B2034"/>
    <w:rsid w:val="008B20B4"/>
    <w:rsid w:val="008B2113"/>
    <w:rsid w:val="008B23C4"/>
    <w:rsid w:val="008B2479"/>
    <w:rsid w:val="008B24EF"/>
    <w:rsid w:val="008B25D8"/>
    <w:rsid w:val="008B27FA"/>
    <w:rsid w:val="008B29D6"/>
    <w:rsid w:val="008B2A84"/>
    <w:rsid w:val="008B2EDE"/>
    <w:rsid w:val="008B2EFE"/>
    <w:rsid w:val="008B2F48"/>
    <w:rsid w:val="008B342F"/>
    <w:rsid w:val="008B36CD"/>
    <w:rsid w:val="008B39EF"/>
    <w:rsid w:val="008B3DAE"/>
    <w:rsid w:val="008B3FF4"/>
    <w:rsid w:val="008B4036"/>
    <w:rsid w:val="008B4D27"/>
    <w:rsid w:val="008B4F37"/>
    <w:rsid w:val="008B5101"/>
    <w:rsid w:val="008B55AC"/>
    <w:rsid w:val="008B5A56"/>
    <w:rsid w:val="008B5C5F"/>
    <w:rsid w:val="008B60D0"/>
    <w:rsid w:val="008B61D2"/>
    <w:rsid w:val="008B6553"/>
    <w:rsid w:val="008B6669"/>
    <w:rsid w:val="008B670F"/>
    <w:rsid w:val="008B67D6"/>
    <w:rsid w:val="008B6806"/>
    <w:rsid w:val="008B6901"/>
    <w:rsid w:val="008B6B3F"/>
    <w:rsid w:val="008B6BAE"/>
    <w:rsid w:val="008B701C"/>
    <w:rsid w:val="008B718B"/>
    <w:rsid w:val="008B741D"/>
    <w:rsid w:val="008B7838"/>
    <w:rsid w:val="008B7A64"/>
    <w:rsid w:val="008B7B0E"/>
    <w:rsid w:val="008B7CD2"/>
    <w:rsid w:val="008B7DAA"/>
    <w:rsid w:val="008B7ED0"/>
    <w:rsid w:val="008C00F3"/>
    <w:rsid w:val="008C056C"/>
    <w:rsid w:val="008C078B"/>
    <w:rsid w:val="008C07BC"/>
    <w:rsid w:val="008C07CC"/>
    <w:rsid w:val="008C096B"/>
    <w:rsid w:val="008C0C8B"/>
    <w:rsid w:val="008C0DB7"/>
    <w:rsid w:val="008C0E30"/>
    <w:rsid w:val="008C0FEC"/>
    <w:rsid w:val="008C1115"/>
    <w:rsid w:val="008C11FF"/>
    <w:rsid w:val="008C14E4"/>
    <w:rsid w:val="008C1734"/>
    <w:rsid w:val="008C173A"/>
    <w:rsid w:val="008C1780"/>
    <w:rsid w:val="008C18CC"/>
    <w:rsid w:val="008C1A5F"/>
    <w:rsid w:val="008C1AA3"/>
    <w:rsid w:val="008C209A"/>
    <w:rsid w:val="008C22A2"/>
    <w:rsid w:val="008C2602"/>
    <w:rsid w:val="008C2D54"/>
    <w:rsid w:val="008C2DD5"/>
    <w:rsid w:val="008C325B"/>
    <w:rsid w:val="008C33AC"/>
    <w:rsid w:val="008C3458"/>
    <w:rsid w:val="008C36B4"/>
    <w:rsid w:val="008C37A5"/>
    <w:rsid w:val="008C3994"/>
    <w:rsid w:val="008C39ED"/>
    <w:rsid w:val="008C3DCB"/>
    <w:rsid w:val="008C3E05"/>
    <w:rsid w:val="008C4334"/>
    <w:rsid w:val="008C43AD"/>
    <w:rsid w:val="008C44F7"/>
    <w:rsid w:val="008C4525"/>
    <w:rsid w:val="008C458D"/>
    <w:rsid w:val="008C4AC9"/>
    <w:rsid w:val="008C4B24"/>
    <w:rsid w:val="008C4BCC"/>
    <w:rsid w:val="008C4DCD"/>
    <w:rsid w:val="008C4FBB"/>
    <w:rsid w:val="008C5525"/>
    <w:rsid w:val="008C552D"/>
    <w:rsid w:val="008C5936"/>
    <w:rsid w:val="008C5B50"/>
    <w:rsid w:val="008C5C53"/>
    <w:rsid w:val="008C5FD6"/>
    <w:rsid w:val="008C60A4"/>
    <w:rsid w:val="008C63B3"/>
    <w:rsid w:val="008C6888"/>
    <w:rsid w:val="008C696E"/>
    <w:rsid w:val="008C7122"/>
    <w:rsid w:val="008C7396"/>
    <w:rsid w:val="008C7563"/>
    <w:rsid w:val="008C765F"/>
    <w:rsid w:val="008C779A"/>
    <w:rsid w:val="008C7911"/>
    <w:rsid w:val="008C7916"/>
    <w:rsid w:val="008C7B64"/>
    <w:rsid w:val="008C7E18"/>
    <w:rsid w:val="008C7E61"/>
    <w:rsid w:val="008C7FAE"/>
    <w:rsid w:val="008D00E4"/>
    <w:rsid w:val="008D042D"/>
    <w:rsid w:val="008D09B1"/>
    <w:rsid w:val="008D0A27"/>
    <w:rsid w:val="008D0ABA"/>
    <w:rsid w:val="008D0B67"/>
    <w:rsid w:val="008D0F94"/>
    <w:rsid w:val="008D1112"/>
    <w:rsid w:val="008D1220"/>
    <w:rsid w:val="008D12C7"/>
    <w:rsid w:val="008D134D"/>
    <w:rsid w:val="008D1419"/>
    <w:rsid w:val="008D16D8"/>
    <w:rsid w:val="008D18B7"/>
    <w:rsid w:val="008D18CB"/>
    <w:rsid w:val="008D1977"/>
    <w:rsid w:val="008D2007"/>
    <w:rsid w:val="008D21DF"/>
    <w:rsid w:val="008D22C4"/>
    <w:rsid w:val="008D23DB"/>
    <w:rsid w:val="008D2428"/>
    <w:rsid w:val="008D247E"/>
    <w:rsid w:val="008D25D0"/>
    <w:rsid w:val="008D278C"/>
    <w:rsid w:val="008D292F"/>
    <w:rsid w:val="008D2DE1"/>
    <w:rsid w:val="008D2DF6"/>
    <w:rsid w:val="008D2E4D"/>
    <w:rsid w:val="008D2EF4"/>
    <w:rsid w:val="008D30C5"/>
    <w:rsid w:val="008D316E"/>
    <w:rsid w:val="008D32B7"/>
    <w:rsid w:val="008D32F3"/>
    <w:rsid w:val="008D34A8"/>
    <w:rsid w:val="008D3BF0"/>
    <w:rsid w:val="008D3DF1"/>
    <w:rsid w:val="008D42BC"/>
    <w:rsid w:val="008D43E4"/>
    <w:rsid w:val="008D4A55"/>
    <w:rsid w:val="008D4C0F"/>
    <w:rsid w:val="008D4C5B"/>
    <w:rsid w:val="008D4D08"/>
    <w:rsid w:val="008D4D60"/>
    <w:rsid w:val="008D501A"/>
    <w:rsid w:val="008D513B"/>
    <w:rsid w:val="008D51BF"/>
    <w:rsid w:val="008D526B"/>
    <w:rsid w:val="008D536E"/>
    <w:rsid w:val="008D54C7"/>
    <w:rsid w:val="008D568E"/>
    <w:rsid w:val="008D5BB6"/>
    <w:rsid w:val="008D5CFC"/>
    <w:rsid w:val="008D614B"/>
    <w:rsid w:val="008D660F"/>
    <w:rsid w:val="008D6617"/>
    <w:rsid w:val="008D69D8"/>
    <w:rsid w:val="008D71FF"/>
    <w:rsid w:val="008D7513"/>
    <w:rsid w:val="008D7527"/>
    <w:rsid w:val="008D7B93"/>
    <w:rsid w:val="008D7DBF"/>
    <w:rsid w:val="008E0077"/>
    <w:rsid w:val="008E0108"/>
    <w:rsid w:val="008E0222"/>
    <w:rsid w:val="008E02CB"/>
    <w:rsid w:val="008E04D0"/>
    <w:rsid w:val="008E0768"/>
    <w:rsid w:val="008E07EC"/>
    <w:rsid w:val="008E0A2C"/>
    <w:rsid w:val="008E0D45"/>
    <w:rsid w:val="008E0E2D"/>
    <w:rsid w:val="008E0F9F"/>
    <w:rsid w:val="008E1236"/>
    <w:rsid w:val="008E1654"/>
    <w:rsid w:val="008E1670"/>
    <w:rsid w:val="008E169D"/>
    <w:rsid w:val="008E16E4"/>
    <w:rsid w:val="008E1975"/>
    <w:rsid w:val="008E1CB1"/>
    <w:rsid w:val="008E1E1C"/>
    <w:rsid w:val="008E2610"/>
    <w:rsid w:val="008E2639"/>
    <w:rsid w:val="008E2A1E"/>
    <w:rsid w:val="008E2AF3"/>
    <w:rsid w:val="008E2BC2"/>
    <w:rsid w:val="008E2BEF"/>
    <w:rsid w:val="008E2C00"/>
    <w:rsid w:val="008E321C"/>
    <w:rsid w:val="008E3331"/>
    <w:rsid w:val="008E3499"/>
    <w:rsid w:val="008E3A6C"/>
    <w:rsid w:val="008E3C5D"/>
    <w:rsid w:val="008E3C77"/>
    <w:rsid w:val="008E3C7C"/>
    <w:rsid w:val="008E3CA3"/>
    <w:rsid w:val="008E3CA4"/>
    <w:rsid w:val="008E3CCB"/>
    <w:rsid w:val="008E3D98"/>
    <w:rsid w:val="008E3DF5"/>
    <w:rsid w:val="008E4032"/>
    <w:rsid w:val="008E4146"/>
    <w:rsid w:val="008E41FB"/>
    <w:rsid w:val="008E4264"/>
    <w:rsid w:val="008E42E2"/>
    <w:rsid w:val="008E4539"/>
    <w:rsid w:val="008E45B0"/>
    <w:rsid w:val="008E47D5"/>
    <w:rsid w:val="008E47DF"/>
    <w:rsid w:val="008E4882"/>
    <w:rsid w:val="008E48F0"/>
    <w:rsid w:val="008E49E5"/>
    <w:rsid w:val="008E4A6F"/>
    <w:rsid w:val="008E50AF"/>
    <w:rsid w:val="008E51C0"/>
    <w:rsid w:val="008E5224"/>
    <w:rsid w:val="008E5373"/>
    <w:rsid w:val="008E566E"/>
    <w:rsid w:val="008E5704"/>
    <w:rsid w:val="008E576B"/>
    <w:rsid w:val="008E57DE"/>
    <w:rsid w:val="008E583E"/>
    <w:rsid w:val="008E5964"/>
    <w:rsid w:val="008E5972"/>
    <w:rsid w:val="008E5A52"/>
    <w:rsid w:val="008E5A9B"/>
    <w:rsid w:val="008E5BBA"/>
    <w:rsid w:val="008E5C5F"/>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7F"/>
    <w:rsid w:val="008E70AC"/>
    <w:rsid w:val="008E70D8"/>
    <w:rsid w:val="008E731E"/>
    <w:rsid w:val="008E7746"/>
    <w:rsid w:val="008E7BB8"/>
    <w:rsid w:val="008E7C4B"/>
    <w:rsid w:val="008E7F9D"/>
    <w:rsid w:val="008F0157"/>
    <w:rsid w:val="008F04F1"/>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100"/>
    <w:rsid w:val="008F21CD"/>
    <w:rsid w:val="008F23A6"/>
    <w:rsid w:val="008F2686"/>
    <w:rsid w:val="008F2715"/>
    <w:rsid w:val="008F271A"/>
    <w:rsid w:val="008F2738"/>
    <w:rsid w:val="008F27A8"/>
    <w:rsid w:val="008F2A42"/>
    <w:rsid w:val="008F2C75"/>
    <w:rsid w:val="008F302D"/>
    <w:rsid w:val="008F3260"/>
    <w:rsid w:val="008F32C5"/>
    <w:rsid w:val="008F33AE"/>
    <w:rsid w:val="008F33EB"/>
    <w:rsid w:val="008F39C9"/>
    <w:rsid w:val="008F39CA"/>
    <w:rsid w:val="008F3C1B"/>
    <w:rsid w:val="008F3F43"/>
    <w:rsid w:val="008F3F98"/>
    <w:rsid w:val="008F464C"/>
    <w:rsid w:val="008F4963"/>
    <w:rsid w:val="008F4A67"/>
    <w:rsid w:val="008F4D5A"/>
    <w:rsid w:val="008F4F25"/>
    <w:rsid w:val="008F52A9"/>
    <w:rsid w:val="008F5774"/>
    <w:rsid w:val="008F592D"/>
    <w:rsid w:val="008F59CC"/>
    <w:rsid w:val="008F5C5A"/>
    <w:rsid w:val="008F6068"/>
    <w:rsid w:val="008F6078"/>
    <w:rsid w:val="008F61BD"/>
    <w:rsid w:val="008F621B"/>
    <w:rsid w:val="008F62CB"/>
    <w:rsid w:val="008F6391"/>
    <w:rsid w:val="008F651F"/>
    <w:rsid w:val="008F674A"/>
    <w:rsid w:val="008F684B"/>
    <w:rsid w:val="008F6A0F"/>
    <w:rsid w:val="008F6D1E"/>
    <w:rsid w:val="008F6DB7"/>
    <w:rsid w:val="008F72B6"/>
    <w:rsid w:val="008F72B8"/>
    <w:rsid w:val="008F7773"/>
    <w:rsid w:val="008F7C26"/>
    <w:rsid w:val="008F7D71"/>
    <w:rsid w:val="008F7EA1"/>
    <w:rsid w:val="008F7F37"/>
    <w:rsid w:val="008F7FB3"/>
    <w:rsid w:val="00900019"/>
    <w:rsid w:val="00900388"/>
    <w:rsid w:val="009003AB"/>
    <w:rsid w:val="00900493"/>
    <w:rsid w:val="00900598"/>
    <w:rsid w:val="009009A7"/>
    <w:rsid w:val="00900A9D"/>
    <w:rsid w:val="00900D52"/>
    <w:rsid w:val="00900F6A"/>
    <w:rsid w:val="0090117F"/>
    <w:rsid w:val="009013C7"/>
    <w:rsid w:val="009015B0"/>
    <w:rsid w:val="009016C3"/>
    <w:rsid w:val="0090173C"/>
    <w:rsid w:val="009017D3"/>
    <w:rsid w:val="009018C5"/>
    <w:rsid w:val="0090197D"/>
    <w:rsid w:val="00901B13"/>
    <w:rsid w:val="00901B6C"/>
    <w:rsid w:val="00901E9A"/>
    <w:rsid w:val="00902553"/>
    <w:rsid w:val="00902719"/>
    <w:rsid w:val="00902B50"/>
    <w:rsid w:val="00902BAD"/>
    <w:rsid w:val="00902DB3"/>
    <w:rsid w:val="009031A1"/>
    <w:rsid w:val="00903250"/>
    <w:rsid w:val="009033F9"/>
    <w:rsid w:val="00903681"/>
    <w:rsid w:val="00903D28"/>
    <w:rsid w:val="00903E25"/>
    <w:rsid w:val="00904097"/>
    <w:rsid w:val="009040A6"/>
    <w:rsid w:val="0090428C"/>
    <w:rsid w:val="009043CA"/>
    <w:rsid w:val="00904671"/>
    <w:rsid w:val="009047A4"/>
    <w:rsid w:val="00904808"/>
    <w:rsid w:val="009048B7"/>
    <w:rsid w:val="009048CC"/>
    <w:rsid w:val="0090492A"/>
    <w:rsid w:val="00904A6C"/>
    <w:rsid w:val="00904ABA"/>
    <w:rsid w:val="00904AC2"/>
    <w:rsid w:val="00904B47"/>
    <w:rsid w:val="00905751"/>
    <w:rsid w:val="009058FC"/>
    <w:rsid w:val="00905B01"/>
    <w:rsid w:val="00905BA7"/>
    <w:rsid w:val="00905DBC"/>
    <w:rsid w:val="00906803"/>
    <w:rsid w:val="00906917"/>
    <w:rsid w:val="00906982"/>
    <w:rsid w:val="00906B09"/>
    <w:rsid w:val="00906B0D"/>
    <w:rsid w:val="00906BD2"/>
    <w:rsid w:val="009070B2"/>
    <w:rsid w:val="00907229"/>
    <w:rsid w:val="0090722B"/>
    <w:rsid w:val="009072C1"/>
    <w:rsid w:val="0090731A"/>
    <w:rsid w:val="009074BB"/>
    <w:rsid w:val="009077C9"/>
    <w:rsid w:val="00907935"/>
    <w:rsid w:val="009100D9"/>
    <w:rsid w:val="009100F3"/>
    <w:rsid w:val="00910202"/>
    <w:rsid w:val="009102C1"/>
    <w:rsid w:val="009105E7"/>
    <w:rsid w:val="00910C15"/>
    <w:rsid w:val="00910CB8"/>
    <w:rsid w:val="00910DB7"/>
    <w:rsid w:val="00910DFD"/>
    <w:rsid w:val="00911775"/>
    <w:rsid w:val="009117CF"/>
    <w:rsid w:val="00911806"/>
    <w:rsid w:val="00911808"/>
    <w:rsid w:val="00911A20"/>
    <w:rsid w:val="00911E5A"/>
    <w:rsid w:val="00911EF9"/>
    <w:rsid w:val="0091234F"/>
    <w:rsid w:val="009124E5"/>
    <w:rsid w:val="009125C9"/>
    <w:rsid w:val="00912602"/>
    <w:rsid w:val="0091270C"/>
    <w:rsid w:val="00912833"/>
    <w:rsid w:val="00912AAB"/>
    <w:rsid w:val="00912BA1"/>
    <w:rsid w:val="00912C7B"/>
    <w:rsid w:val="00912E4D"/>
    <w:rsid w:val="009130EB"/>
    <w:rsid w:val="0091328E"/>
    <w:rsid w:val="009133DB"/>
    <w:rsid w:val="00913B0F"/>
    <w:rsid w:val="00913BB1"/>
    <w:rsid w:val="00913DE1"/>
    <w:rsid w:val="009144F4"/>
    <w:rsid w:val="0091481E"/>
    <w:rsid w:val="00914CC6"/>
    <w:rsid w:val="00914EDC"/>
    <w:rsid w:val="009150E3"/>
    <w:rsid w:val="00915265"/>
    <w:rsid w:val="009153D6"/>
    <w:rsid w:val="00915A0D"/>
    <w:rsid w:val="00915A34"/>
    <w:rsid w:val="00915C60"/>
    <w:rsid w:val="00915C67"/>
    <w:rsid w:val="009163D0"/>
    <w:rsid w:val="0091661A"/>
    <w:rsid w:val="00916AA8"/>
    <w:rsid w:val="00916EC3"/>
    <w:rsid w:val="00916ECB"/>
    <w:rsid w:val="00916F81"/>
    <w:rsid w:val="00917030"/>
    <w:rsid w:val="00917055"/>
    <w:rsid w:val="009172A9"/>
    <w:rsid w:val="0091736D"/>
    <w:rsid w:val="00917529"/>
    <w:rsid w:val="0091771E"/>
    <w:rsid w:val="009179A5"/>
    <w:rsid w:val="00917B40"/>
    <w:rsid w:val="00917BB1"/>
    <w:rsid w:val="00920078"/>
    <w:rsid w:val="00920252"/>
    <w:rsid w:val="0092044D"/>
    <w:rsid w:val="009204BF"/>
    <w:rsid w:val="009209C2"/>
    <w:rsid w:val="00920A5A"/>
    <w:rsid w:val="00920CE6"/>
    <w:rsid w:val="00920DD2"/>
    <w:rsid w:val="00920F59"/>
    <w:rsid w:val="00920F8E"/>
    <w:rsid w:val="00921A3B"/>
    <w:rsid w:val="00921BD2"/>
    <w:rsid w:val="00921C6C"/>
    <w:rsid w:val="00921C9A"/>
    <w:rsid w:val="00921F10"/>
    <w:rsid w:val="00922098"/>
    <w:rsid w:val="00922509"/>
    <w:rsid w:val="009228BC"/>
    <w:rsid w:val="009228C4"/>
    <w:rsid w:val="00922A0C"/>
    <w:rsid w:val="00922A62"/>
    <w:rsid w:val="00922C8D"/>
    <w:rsid w:val="009231D7"/>
    <w:rsid w:val="009237A3"/>
    <w:rsid w:val="00923887"/>
    <w:rsid w:val="00923B48"/>
    <w:rsid w:val="00923E70"/>
    <w:rsid w:val="009240C5"/>
    <w:rsid w:val="009242EA"/>
    <w:rsid w:val="00924562"/>
    <w:rsid w:val="009245E9"/>
    <w:rsid w:val="00924B03"/>
    <w:rsid w:val="00924C45"/>
    <w:rsid w:val="00924D1B"/>
    <w:rsid w:val="00924DB9"/>
    <w:rsid w:val="00924DC4"/>
    <w:rsid w:val="00924F41"/>
    <w:rsid w:val="0092516C"/>
    <w:rsid w:val="00925192"/>
    <w:rsid w:val="00925257"/>
    <w:rsid w:val="0092544D"/>
    <w:rsid w:val="00925522"/>
    <w:rsid w:val="00925715"/>
    <w:rsid w:val="009257A1"/>
    <w:rsid w:val="009259A6"/>
    <w:rsid w:val="009262FE"/>
    <w:rsid w:val="009266E9"/>
    <w:rsid w:val="00926911"/>
    <w:rsid w:val="00926B00"/>
    <w:rsid w:val="00926BA2"/>
    <w:rsid w:val="00926C02"/>
    <w:rsid w:val="00927292"/>
    <w:rsid w:val="009272FE"/>
    <w:rsid w:val="00927416"/>
    <w:rsid w:val="00927418"/>
    <w:rsid w:val="00927431"/>
    <w:rsid w:val="009275F9"/>
    <w:rsid w:val="009277EC"/>
    <w:rsid w:val="00927BEA"/>
    <w:rsid w:val="00927E08"/>
    <w:rsid w:val="00927FDC"/>
    <w:rsid w:val="009303A8"/>
    <w:rsid w:val="009304B1"/>
    <w:rsid w:val="009307BA"/>
    <w:rsid w:val="009307F2"/>
    <w:rsid w:val="009308F0"/>
    <w:rsid w:val="0093098E"/>
    <w:rsid w:val="00930BC7"/>
    <w:rsid w:val="00930D90"/>
    <w:rsid w:val="00930FE5"/>
    <w:rsid w:val="00931462"/>
    <w:rsid w:val="009317A8"/>
    <w:rsid w:val="00931952"/>
    <w:rsid w:val="00931C34"/>
    <w:rsid w:val="00931CBF"/>
    <w:rsid w:val="00931EED"/>
    <w:rsid w:val="00932193"/>
    <w:rsid w:val="009321B4"/>
    <w:rsid w:val="00932414"/>
    <w:rsid w:val="009325CB"/>
    <w:rsid w:val="0093290C"/>
    <w:rsid w:val="009329ED"/>
    <w:rsid w:val="00932A48"/>
    <w:rsid w:val="00932EC4"/>
    <w:rsid w:val="00933388"/>
    <w:rsid w:val="009338DA"/>
    <w:rsid w:val="00933AEA"/>
    <w:rsid w:val="00933B91"/>
    <w:rsid w:val="00933D57"/>
    <w:rsid w:val="00933D5F"/>
    <w:rsid w:val="00933F31"/>
    <w:rsid w:val="00933F34"/>
    <w:rsid w:val="00934052"/>
    <w:rsid w:val="00934190"/>
    <w:rsid w:val="009341FA"/>
    <w:rsid w:val="00934232"/>
    <w:rsid w:val="009342AF"/>
    <w:rsid w:val="009344DF"/>
    <w:rsid w:val="00934542"/>
    <w:rsid w:val="00934767"/>
    <w:rsid w:val="009347A3"/>
    <w:rsid w:val="0093487A"/>
    <w:rsid w:val="00934959"/>
    <w:rsid w:val="00934967"/>
    <w:rsid w:val="00934CE7"/>
    <w:rsid w:val="00934EAB"/>
    <w:rsid w:val="0093538A"/>
    <w:rsid w:val="0093552B"/>
    <w:rsid w:val="009355F3"/>
    <w:rsid w:val="00935AB3"/>
    <w:rsid w:val="00935AC6"/>
    <w:rsid w:val="00935CD1"/>
    <w:rsid w:val="00935D55"/>
    <w:rsid w:val="00935DD9"/>
    <w:rsid w:val="00935E5F"/>
    <w:rsid w:val="00936040"/>
    <w:rsid w:val="0093607B"/>
    <w:rsid w:val="009364C9"/>
    <w:rsid w:val="009366CA"/>
    <w:rsid w:val="00936D50"/>
    <w:rsid w:val="00936EB0"/>
    <w:rsid w:val="009372A9"/>
    <w:rsid w:val="009379E6"/>
    <w:rsid w:val="00937BDD"/>
    <w:rsid w:val="009400D4"/>
    <w:rsid w:val="009401D4"/>
    <w:rsid w:val="0094070F"/>
    <w:rsid w:val="00940C2D"/>
    <w:rsid w:val="00940D65"/>
    <w:rsid w:val="00940E79"/>
    <w:rsid w:val="00941152"/>
    <w:rsid w:val="00941257"/>
    <w:rsid w:val="009412DA"/>
    <w:rsid w:val="0094154A"/>
    <w:rsid w:val="009416C3"/>
    <w:rsid w:val="00941924"/>
    <w:rsid w:val="009419C0"/>
    <w:rsid w:val="009421B2"/>
    <w:rsid w:val="00942607"/>
    <w:rsid w:val="00942760"/>
    <w:rsid w:val="009427F9"/>
    <w:rsid w:val="00942BA2"/>
    <w:rsid w:val="00942CF3"/>
    <w:rsid w:val="00942D1A"/>
    <w:rsid w:val="00942F93"/>
    <w:rsid w:val="00942FC1"/>
    <w:rsid w:val="00943054"/>
    <w:rsid w:val="00943B06"/>
    <w:rsid w:val="00943B50"/>
    <w:rsid w:val="00943E4B"/>
    <w:rsid w:val="00943E5E"/>
    <w:rsid w:val="00943E78"/>
    <w:rsid w:val="00943F5C"/>
    <w:rsid w:val="00944448"/>
    <w:rsid w:val="00944783"/>
    <w:rsid w:val="00944787"/>
    <w:rsid w:val="00944BB4"/>
    <w:rsid w:val="00945022"/>
    <w:rsid w:val="00945073"/>
    <w:rsid w:val="009450EE"/>
    <w:rsid w:val="009451CA"/>
    <w:rsid w:val="00945431"/>
    <w:rsid w:val="0094551C"/>
    <w:rsid w:val="0094558D"/>
    <w:rsid w:val="009455F6"/>
    <w:rsid w:val="00945A6F"/>
    <w:rsid w:val="00945C4E"/>
    <w:rsid w:val="00945C6E"/>
    <w:rsid w:val="00946018"/>
    <w:rsid w:val="00946023"/>
    <w:rsid w:val="0094613A"/>
    <w:rsid w:val="009464A8"/>
    <w:rsid w:val="009464D2"/>
    <w:rsid w:val="009467F2"/>
    <w:rsid w:val="00946878"/>
    <w:rsid w:val="00946C46"/>
    <w:rsid w:val="00946F06"/>
    <w:rsid w:val="00946FA0"/>
    <w:rsid w:val="00947225"/>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18"/>
    <w:rsid w:val="009513B7"/>
    <w:rsid w:val="00951436"/>
    <w:rsid w:val="00951439"/>
    <w:rsid w:val="00951749"/>
    <w:rsid w:val="009517CE"/>
    <w:rsid w:val="00951E97"/>
    <w:rsid w:val="009520C0"/>
    <w:rsid w:val="009520EF"/>
    <w:rsid w:val="00952503"/>
    <w:rsid w:val="00952B0F"/>
    <w:rsid w:val="00952CC4"/>
    <w:rsid w:val="00952EA0"/>
    <w:rsid w:val="00952FB8"/>
    <w:rsid w:val="00953191"/>
    <w:rsid w:val="0095324E"/>
    <w:rsid w:val="009536D1"/>
    <w:rsid w:val="00953756"/>
    <w:rsid w:val="00953B6A"/>
    <w:rsid w:val="00953D04"/>
    <w:rsid w:val="00954174"/>
    <w:rsid w:val="0095435A"/>
    <w:rsid w:val="0095477F"/>
    <w:rsid w:val="0095480A"/>
    <w:rsid w:val="00954BEA"/>
    <w:rsid w:val="00954D52"/>
    <w:rsid w:val="0095513C"/>
    <w:rsid w:val="009554DC"/>
    <w:rsid w:val="00955665"/>
    <w:rsid w:val="009557F8"/>
    <w:rsid w:val="00955944"/>
    <w:rsid w:val="00955AC8"/>
    <w:rsid w:val="00955CF6"/>
    <w:rsid w:val="00955FB8"/>
    <w:rsid w:val="00955FD9"/>
    <w:rsid w:val="0095609A"/>
    <w:rsid w:val="0095668E"/>
    <w:rsid w:val="009567F0"/>
    <w:rsid w:val="009568B9"/>
    <w:rsid w:val="00956DF4"/>
    <w:rsid w:val="009571A0"/>
    <w:rsid w:val="0095747C"/>
    <w:rsid w:val="00957827"/>
    <w:rsid w:val="00957B84"/>
    <w:rsid w:val="00957BC5"/>
    <w:rsid w:val="00957CFF"/>
    <w:rsid w:val="00957E7A"/>
    <w:rsid w:val="00957E9D"/>
    <w:rsid w:val="00960110"/>
    <w:rsid w:val="00960469"/>
    <w:rsid w:val="009608F0"/>
    <w:rsid w:val="00960AEA"/>
    <w:rsid w:val="00960C68"/>
    <w:rsid w:val="00960F06"/>
    <w:rsid w:val="00961052"/>
    <w:rsid w:val="00961201"/>
    <w:rsid w:val="0096122E"/>
    <w:rsid w:val="00961947"/>
    <w:rsid w:val="009619D6"/>
    <w:rsid w:val="00961BC3"/>
    <w:rsid w:val="00961CDA"/>
    <w:rsid w:val="00961D0B"/>
    <w:rsid w:val="00961D15"/>
    <w:rsid w:val="00961E35"/>
    <w:rsid w:val="00961E54"/>
    <w:rsid w:val="00961F0C"/>
    <w:rsid w:val="00962027"/>
    <w:rsid w:val="009620A3"/>
    <w:rsid w:val="009620A9"/>
    <w:rsid w:val="009621C9"/>
    <w:rsid w:val="009624DC"/>
    <w:rsid w:val="0096272A"/>
    <w:rsid w:val="0096276B"/>
    <w:rsid w:val="00962822"/>
    <w:rsid w:val="0096284E"/>
    <w:rsid w:val="009629E6"/>
    <w:rsid w:val="00962A01"/>
    <w:rsid w:val="00963017"/>
    <w:rsid w:val="009633E6"/>
    <w:rsid w:val="00963470"/>
    <w:rsid w:val="009636D0"/>
    <w:rsid w:val="0096371A"/>
    <w:rsid w:val="00963940"/>
    <w:rsid w:val="00963955"/>
    <w:rsid w:val="00963B2A"/>
    <w:rsid w:val="00963C43"/>
    <w:rsid w:val="00963DBD"/>
    <w:rsid w:val="0096414B"/>
    <w:rsid w:val="0096448F"/>
    <w:rsid w:val="0096464E"/>
    <w:rsid w:val="0096470C"/>
    <w:rsid w:val="0096484A"/>
    <w:rsid w:val="0096493A"/>
    <w:rsid w:val="0096495B"/>
    <w:rsid w:val="00964A02"/>
    <w:rsid w:val="00964E43"/>
    <w:rsid w:val="009650CF"/>
    <w:rsid w:val="00965410"/>
    <w:rsid w:val="0096550E"/>
    <w:rsid w:val="009655F1"/>
    <w:rsid w:val="00965703"/>
    <w:rsid w:val="00965925"/>
    <w:rsid w:val="00965C70"/>
    <w:rsid w:val="00965F84"/>
    <w:rsid w:val="0096601A"/>
    <w:rsid w:val="00966026"/>
    <w:rsid w:val="009660FF"/>
    <w:rsid w:val="009661FB"/>
    <w:rsid w:val="00966763"/>
    <w:rsid w:val="00966898"/>
    <w:rsid w:val="00966B2D"/>
    <w:rsid w:val="00966CAB"/>
    <w:rsid w:val="00966DFD"/>
    <w:rsid w:val="00966E87"/>
    <w:rsid w:val="00966F24"/>
    <w:rsid w:val="009670C4"/>
    <w:rsid w:val="0096779C"/>
    <w:rsid w:val="009678F2"/>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73D"/>
    <w:rsid w:val="00971907"/>
    <w:rsid w:val="00971ACA"/>
    <w:rsid w:val="00971DA0"/>
    <w:rsid w:val="0097241B"/>
    <w:rsid w:val="0097247C"/>
    <w:rsid w:val="009724CA"/>
    <w:rsid w:val="0097251D"/>
    <w:rsid w:val="00972856"/>
    <w:rsid w:val="00972920"/>
    <w:rsid w:val="00972C60"/>
    <w:rsid w:val="00972E10"/>
    <w:rsid w:val="00972E2C"/>
    <w:rsid w:val="00972E8F"/>
    <w:rsid w:val="009732C0"/>
    <w:rsid w:val="0097357A"/>
    <w:rsid w:val="009736DE"/>
    <w:rsid w:val="00973766"/>
    <w:rsid w:val="00973901"/>
    <w:rsid w:val="00973DFE"/>
    <w:rsid w:val="00973F13"/>
    <w:rsid w:val="00974000"/>
    <w:rsid w:val="00974248"/>
    <w:rsid w:val="0097460C"/>
    <w:rsid w:val="009746A7"/>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938"/>
    <w:rsid w:val="00977A24"/>
    <w:rsid w:val="00977ACD"/>
    <w:rsid w:val="00977C5F"/>
    <w:rsid w:val="00977D36"/>
    <w:rsid w:val="00977E26"/>
    <w:rsid w:val="00977EA2"/>
    <w:rsid w:val="00977F6A"/>
    <w:rsid w:val="00980248"/>
    <w:rsid w:val="0098049B"/>
    <w:rsid w:val="009807E8"/>
    <w:rsid w:val="009807FB"/>
    <w:rsid w:val="0098087F"/>
    <w:rsid w:val="0098098E"/>
    <w:rsid w:val="009810D3"/>
    <w:rsid w:val="009815A3"/>
    <w:rsid w:val="009815AF"/>
    <w:rsid w:val="00981A5C"/>
    <w:rsid w:val="00981AAA"/>
    <w:rsid w:val="00981B06"/>
    <w:rsid w:val="00981E51"/>
    <w:rsid w:val="00981EE2"/>
    <w:rsid w:val="009826FC"/>
    <w:rsid w:val="00982713"/>
    <w:rsid w:val="0098275D"/>
    <w:rsid w:val="00982B2F"/>
    <w:rsid w:val="00982F36"/>
    <w:rsid w:val="009831B9"/>
    <w:rsid w:val="0098326A"/>
    <w:rsid w:val="009832E0"/>
    <w:rsid w:val="00983568"/>
    <w:rsid w:val="00983657"/>
    <w:rsid w:val="00983666"/>
    <w:rsid w:val="009836AB"/>
    <w:rsid w:val="00983951"/>
    <w:rsid w:val="0098399F"/>
    <w:rsid w:val="00983C72"/>
    <w:rsid w:val="00983F3D"/>
    <w:rsid w:val="00984109"/>
    <w:rsid w:val="00984121"/>
    <w:rsid w:val="00984446"/>
    <w:rsid w:val="009844A4"/>
    <w:rsid w:val="00984824"/>
    <w:rsid w:val="00984854"/>
    <w:rsid w:val="00984A22"/>
    <w:rsid w:val="00984A33"/>
    <w:rsid w:val="00984BFC"/>
    <w:rsid w:val="00984D46"/>
    <w:rsid w:val="0098509E"/>
    <w:rsid w:val="0098562B"/>
    <w:rsid w:val="00985757"/>
    <w:rsid w:val="009858AE"/>
    <w:rsid w:val="00985BE3"/>
    <w:rsid w:val="00985DAC"/>
    <w:rsid w:val="00985EC7"/>
    <w:rsid w:val="009865B6"/>
    <w:rsid w:val="0098691E"/>
    <w:rsid w:val="00986A94"/>
    <w:rsid w:val="00986B56"/>
    <w:rsid w:val="00986E7C"/>
    <w:rsid w:val="00986F46"/>
    <w:rsid w:val="0098715B"/>
    <w:rsid w:val="009871E0"/>
    <w:rsid w:val="0098763A"/>
    <w:rsid w:val="00987CF8"/>
    <w:rsid w:val="00987EB7"/>
    <w:rsid w:val="00987EC9"/>
    <w:rsid w:val="00990197"/>
    <w:rsid w:val="009901F0"/>
    <w:rsid w:val="009903C0"/>
    <w:rsid w:val="009904B7"/>
    <w:rsid w:val="00990851"/>
    <w:rsid w:val="00990978"/>
    <w:rsid w:val="009909E5"/>
    <w:rsid w:val="00990CDE"/>
    <w:rsid w:val="00990D9F"/>
    <w:rsid w:val="00990E0F"/>
    <w:rsid w:val="00990E20"/>
    <w:rsid w:val="00990E60"/>
    <w:rsid w:val="00990F16"/>
    <w:rsid w:val="009910F9"/>
    <w:rsid w:val="00991F61"/>
    <w:rsid w:val="009920BF"/>
    <w:rsid w:val="00992183"/>
    <w:rsid w:val="009921E5"/>
    <w:rsid w:val="0099228C"/>
    <w:rsid w:val="0099243F"/>
    <w:rsid w:val="00992824"/>
    <w:rsid w:val="00992ABB"/>
    <w:rsid w:val="00992C72"/>
    <w:rsid w:val="00992D3A"/>
    <w:rsid w:val="00992DD5"/>
    <w:rsid w:val="00992E10"/>
    <w:rsid w:val="009932BE"/>
    <w:rsid w:val="009932D2"/>
    <w:rsid w:val="0099356A"/>
    <w:rsid w:val="00993682"/>
    <w:rsid w:val="00993914"/>
    <w:rsid w:val="00993A51"/>
    <w:rsid w:val="00993CB5"/>
    <w:rsid w:val="00993DCB"/>
    <w:rsid w:val="00993EF1"/>
    <w:rsid w:val="00993F23"/>
    <w:rsid w:val="0099403B"/>
    <w:rsid w:val="009948E5"/>
    <w:rsid w:val="0099494A"/>
    <w:rsid w:val="00994966"/>
    <w:rsid w:val="00994C08"/>
    <w:rsid w:val="00994DDA"/>
    <w:rsid w:val="00995132"/>
    <w:rsid w:val="009951AF"/>
    <w:rsid w:val="00995275"/>
    <w:rsid w:val="0099580F"/>
    <w:rsid w:val="009958B2"/>
    <w:rsid w:val="00995A2A"/>
    <w:rsid w:val="00995B94"/>
    <w:rsid w:val="00995FD5"/>
    <w:rsid w:val="009968FE"/>
    <w:rsid w:val="00996D01"/>
    <w:rsid w:val="00996D9D"/>
    <w:rsid w:val="00997098"/>
    <w:rsid w:val="00997507"/>
    <w:rsid w:val="00997568"/>
    <w:rsid w:val="009975C3"/>
    <w:rsid w:val="009976AA"/>
    <w:rsid w:val="00997CE7"/>
    <w:rsid w:val="00997CFA"/>
    <w:rsid w:val="00997E40"/>
    <w:rsid w:val="009A00CB"/>
    <w:rsid w:val="009A013C"/>
    <w:rsid w:val="009A0208"/>
    <w:rsid w:val="009A04A5"/>
    <w:rsid w:val="009A06CF"/>
    <w:rsid w:val="009A087C"/>
    <w:rsid w:val="009A08CA"/>
    <w:rsid w:val="009A0A32"/>
    <w:rsid w:val="009A0B96"/>
    <w:rsid w:val="009A0BE9"/>
    <w:rsid w:val="009A0BEB"/>
    <w:rsid w:val="009A0FBA"/>
    <w:rsid w:val="009A11C8"/>
    <w:rsid w:val="009A12AD"/>
    <w:rsid w:val="009A1384"/>
    <w:rsid w:val="009A1703"/>
    <w:rsid w:val="009A1B09"/>
    <w:rsid w:val="009A20F9"/>
    <w:rsid w:val="009A21DF"/>
    <w:rsid w:val="009A225E"/>
    <w:rsid w:val="009A2365"/>
    <w:rsid w:val="009A2487"/>
    <w:rsid w:val="009A27A7"/>
    <w:rsid w:val="009A29EF"/>
    <w:rsid w:val="009A2A20"/>
    <w:rsid w:val="009A2A53"/>
    <w:rsid w:val="009A2A6B"/>
    <w:rsid w:val="009A2B30"/>
    <w:rsid w:val="009A2BEF"/>
    <w:rsid w:val="009A2E96"/>
    <w:rsid w:val="009A326E"/>
    <w:rsid w:val="009A3943"/>
    <w:rsid w:val="009A3B3B"/>
    <w:rsid w:val="009A3C63"/>
    <w:rsid w:val="009A3EC8"/>
    <w:rsid w:val="009A3F74"/>
    <w:rsid w:val="009A3FDE"/>
    <w:rsid w:val="009A419B"/>
    <w:rsid w:val="009A41D3"/>
    <w:rsid w:val="009A429B"/>
    <w:rsid w:val="009A42FA"/>
    <w:rsid w:val="009A4562"/>
    <w:rsid w:val="009A45ED"/>
    <w:rsid w:val="009A47DE"/>
    <w:rsid w:val="009A4850"/>
    <w:rsid w:val="009A49F5"/>
    <w:rsid w:val="009A4A3D"/>
    <w:rsid w:val="009A4DC7"/>
    <w:rsid w:val="009A4E0B"/>
    <w:rsid w:val="009A4EF7"/>
    <w:rsid w:val="009A4F86"/>
    <w:rsid w:val="009A50B2"/>
    <w:rsid w:val="009A50D2"/>
    <w:rsid w:val="009A5288"/>
    <w:rsid w:val="009A5897"/>
    <w:rsid w:val="009A5CE8"/>
    <w:rsid w:val="009A630F"/>
    <w:rsid w:val="009A6638"/>
    <w:rsid w:val="009A6AB4"/>
    <w:rsid w:val="009A6B73"/>
    <w:rsid w:val="009A6C40"/>
    <w:rsid w:val="009A6D77"/>
    <w:rsid w:val="009A71AD"/>
    <w:rsid w:val="009A7425"/>
    <w:rsid w:val="009A750B"/>
    <w:rsid w:val="009A7DA6"/>
    <w:rsid w:val="009A7E10"/>
    <w:rsid w:val="009A7FD5"/>
    <w:rsid w:val="009B0056"/>
    <w:rsid w:val="009B04E9"/>
    <w:rsid w:val="009B04F9"/>
    <w:rsid w:val="009B0687"/>
    <w:rsid w:val="009B077A"/>
    <w:rsid w:val="009B091F"/>
    <w:rsid w:val="009B097C"/>
    <w:rsid w:val="009B0F7F"/>
    <w:rsid w:val="009B106C"/>
    <w:rsid w:val="009B14EC"/>
    <w:rsid w:val="009B1795"/>
    <w:rsid w:val="009B1A43"/>
    <w:rsid w:val="009B1BBA"/>
    <w:rsid w:val="009B1D7D"/>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1AD"/>
    <w:rsid w:val="009B476D"/>
    <w:rsid w:val="009B4A26"/>
    <w:rsid w:val="009B4BE2"/>
    <w:rsid w:val="009B4E9D"/>
    <w:rsid w:val="009B5200"/>
    <w:rsid w:val="009B567E"/>
    <w:rsid w:val="009B5720"/>
    <w:rsid w:val="009B5F56"/>
    <w:rsid w:val="009B60A3"/>
    <w:rsid w:val="009B6162"/>
    <w:rsid w:val="009B62DB"/>
    <w:rsid w:val="009B6412"/>
    <w:rsid w:val="009B666B"/>
    <w:rsid w:val="009B667C"/>
    <w:rsid w:val="009B677C"/>
    <w:rsid w:val="009B69CD"/>
    <w:rsid w:val="009B6B62"/>
    <w:rsid w:val="009B6B99"/>
    <w:rsid w:val="009B6FA1"/>
    <w:rsid w:val="009B76F5"/>
    <w:rsid w:val="009B7770"/>
    <w:rsid w:val="009B7CCB"/>
    <w:rsid w:val="009B7FD5"/>
    <w:rsid w:val="009C00E2"/>
    <w:rsid w:val="009C0210"/>
    <w:rsid w:val="009C02C4"/>
    <w:rsid w:val="009C0457"/>
    <w:rsid w:val="009C0593"/>
    <w:rsid w:val="009C06FB"/>
    <w:rsid w:val="009C0D26"/>
    <w:rsid w:val="009C0DD3"/>
    <w:rsid w:val="009C0F41"/>
    <w:rsid w:val="009C113B"/>
    <w:rsid w:val="009C1952"/>
    <w:rsid w:val="009C19FD"/>
    <w:rsid w:val="009C1AB7"/>
    <w:rsid w:val="009C1C43"/>
    <w:rsid w:val="009C1D4A"/>
    <w:rsid w:val="009C1F93"/>
    <w:rsid w:val="009C1FD5"/>
    <w:rsid w:val="009C2112"/>
    <w:rsid w:val="009C227C"/>
    <w:rsid w:val="009C2370"/>
    <w:rsid w:val="009C2626"/>
    <w:rsid w:val="009C2A07"/>
    <w:rsid w:val="009C2AB5"/>
    <w:rsid w:val="009C2DA1"/>
    <w:rsid w:val="009C2E9A"/>
    <w:rsid w:val="009C318A"/>
    <w:rsid w:val="009C3239"/>
    <w:rsid w:val="009C3294"/>
    <w:rsid w:val="009C3326"/>
    <w:rsid w:val="009C3377"/>
    <w:rsid w:val="009C33F4"/>
    <w:rsid w:val="009C3440"/>
    <w:rsid w:val="009C364C"/>
    <w:rsid w:val="009C38E4"/>
    <w:rsid w:val="009C3B29"/>
    <w:rsid w:val="009C3B5C"/>
    <w:rsid w:val="009C3BCF"/>
    <w:rsid w:val="009C3E57"/>
    <w:rsid w:val="009C3F0F"/>
    <w:rsid w:val="009C4666"/>
    <w:rsid w:val="009C46B8"/>
    <w:rsid w:val="009C4B17"/>
    <w:rsid w:val="009C4DCA"/>
    <w:rsid w:val="009C4F52"/>
    <w:rsid w:val="009C4F5C"/>
    <w:rsid w:val="009C5085"/>
    <w:rsid w:val="009C54EC"/>
    <w:rsid w:val="009C55A3"/>
    <w:rsid w:val="009C57BD"/>
    <w:rsid w:val="009C5925"/>
    <w:rsid w:val="009C625E"/>
    <w:rsid w:val="009C6333"/>
    <w:rsid w:val="009C636C"/>
    <w:rsid w:val="009C65B5"/>
    <w:rsid w:val="009C690E"/>
    <w:rsid w:val="009C6A38"/>
    <w:rsid w:val="009C6A44"/>
    <w:rsid w:val="009C6CBA"/>
    <w:rsid w:val="009C6CBB"/>
    <w:rsid w:val="009C6DAB"/>
    <w:rsid w:val="009C6E83"/>
    <w:rsid w:val="009C6EDA"/>
    <w:rsid w:val="009C712A"/>
    <w:rsid w:val="009C7217"/>
    <w:rsid w:val="009C72BE"/>
    <w:rsid w:val="009C7403"/>
    <w:rsid w:val="009C7573"/>
    <w:rsid w:val="009C7818"/>
    <w:rsid w:val="009C7830"/>
    <w:rsid w:val="009C78EB"/>
    <w:rsid w:val="009C798E"/>
    <w:rsid w:val="009C7AD8"/>
    <w:rsid w:val="009C7DEE"/>
    <w:rsid w:val="009D0107"/>
    <w:rsid w:val="009D0190"/>
    <w:rsid w:val="009D0533"/>
    <w:rsid w:val="009D06C5"/>
    <w:rsid w:val="009D0757"/>
    <w:rsid w:val="009D0A22"/>
    <w:rsid w:val="009D0FA6"/>
    <w:rsid w:val="009D10D6"/>
    <w:rsid w:val="009D1287"/>
    <w:rsid w:val="009D139A"/>
    <w:rsid w:val="009D1400"/>
    <w:rsid w:val="009D14EC"/>
    <w:rsid w:val="009D16FE"/>
    <w:rsid w:val="009D1734"/>
    <w:rsid w:val="009D1996"/>
    <w:rsid w:val="009D1B26"/>
    <w:rsid w:val="009D22E6"/>
    <w:rsid w:val="009D25FE"/>
    <w:rsid w:val="009D282D"/>
    <w:rsid w:val="009D29A2"/>
    <w:rsid w:val="009D2A00"/>
    <w:rsid w:val="009D2AEC"/>
    <w:rsid w:val="009D2B04"/>
    <w:rsid w:val="009D2D0D"/>
    <w:rsid w:val="009D31D2"/>
    <w:rsid w:val="009D31E2"/>
    <w:rsid w:val="009D33DD"/>
    <w:rsid w:val="009D349C"/>
    <w:rsid w:val="009D3A39"/>
    <w:rsid w:val="009D3DCD"/>
    <w:rsid w:val="009D3EE1"/>
    <w:rsid w:val="009D427C"/>
    <w:rsid w:val="009D44E5"/>
    <w:rsid w:val="009D45D3"/>
    <w:rsid w:val="009D471D"/>
    <w:rsid w:val="009D49F2"/>
    <w:rsid w:val="009D4A7E"/>
    <w:rsid w:val="009D5095"/>
    <w:rsid w:val="009D5448"/>
    <w:rsid w:val="009D54D8"/>
    <w:rsid w:val="009D5506"/>
    <w:rsid w:val="009D5541"/>
    <w:rsid w:val="009D564F"/>
    <w:rsid w:val="009D570E"/>
    <w:rsid w:val="009D589E"/>
    <w:rsid w:val="009D5A6B"/>
    <w:rsid w:val="009D5B00"/>
    <w:rsid w:val="009D5B59"/>
    <w:rsid w:val="009D5C50"/>
    <w:rsid w:val="009D5D56"/>
    <w:rsid w:val="009D5DCB"/>
    <w:rsid w:val="009D5E10"/>
    <w:rsid w:val="009D5E2A"/>
    <w:rsid w:val="009D6718"/>
    <w:rsid w:val="009D67BB"/>
    <w:rsid w:val="009D6D97"/>
    <w:rsid w:val="009D6E3F"/>
    <w:rsid w:val="009D6EF4"/>
    <w:rsid w:val="009D708E"/>
    <w:rsid w:val="009D7276"/>
    <w:rsid w:val="009D73DE"/>
    <w:rsid w:val="009D752C"/>
    <w:rsid w:val="009D7688"/>
    <w:rsid w:val="009D78B4"/>
    <w:rsid w:val="009D79C3"/>
    <w:rsid w:val="009D7CC4"/>
    <w:rsid w:val="009D7FE8"/>
    <w:rsid w:val="009E0365"/>
    <w:rsid w:val="009E04FF"/>
    <w:rsid w:val="009E05B5"/>
    <w:rsid w:val="009E09C8"/>
    <w:rsid w:val="009E0D19"/>
    <w:rsid w:val="009E10F1"/>
    <w:rsid w:val="009E1220"/>
    <w:rsid w:val="009E129C"/>
    <w:rsid w:val="009E146C"/>
    <w:rsid w:val="009E1947"/>
    <w:rsid w:val="009E1B02"/>
    <w:rsid w:val="009E1C37"/>
    <w:rsid w:val="009E1E2E"/>
    <w:rsid w:val="009E1F70"/>
    <w:rsid w:val="009E2015"/>
    <w:rsid w:val="009E223C"/>
    <w:rsid w:val="009E232E"/>
    <w:rsid w:val="009E255A"/>
    <w:rsid w:val="009E269B"/>
    <w:rsid w:val="009E27D4"/>
    <w:rsid w:val="009E28C8"/>
    <w:rsid w:val="009E2920"/>
    <w:rsid w:val="009E29E6"/>
    <w:rsid w:val="009E2A31"/>
    <w:rsid w:val="009E2C8C"/>
    <w:rsid w:val="009E2CF4"/>
    <w:rsid w:val="009E31F6"/>
    <w:rsid w:val="009E33EF"/>
    <w:rsid w:val="009E35A8"/>
    <w:rsid w:val="009E3699"/>
    <w:rsid w:val="009E3A01"/>
    <w:rsid w:val="009E3A65"/>
    <w:rsid w:val="009E3F49"/>
    <w:rsid w:val="009E4001"/>
    <w:rsid w:val="009E42D6"/>
    <w:rsid w:val="009E4472"/>
    <w:rsid w:val="009E4BBC"/>
    <w:rsid w:val="009E4D0B"/>
    <w:rsid w:val="009E4F20"/>
    <w:rsid w:val="009E505B"/>
    <w:rsid w:val="009E5188"/>
    <w:rsid w:val="009E52ED"/>
    <w:rsid w:val="009E52F8"/>
    <w:rsid w:val="009E54C2"/>
    <w:rsid w:val="009E54EE"/>
    <w:rsid w:val="009E5878"/>
    <w:rsid w:val="009E5A18"/>
    <w:rsid w:val="009E5B3C"/>
    <w:rsid w:val="009E5CAF"/>
    <w:rsid w:val="009E5CFA"/>
    <w:rsid w:val="009E5D90"/>
    <w:rsid w:val="009E606A"/>
    <w:rsid w:val="009E609D"/>
    <w:rsid w:val="009E6212"/>
    <w:rsid w:val="009E6371"/>
    <w:rsid w:val="009E63D2"/>
    <w:rsid w:val="009E6695"/>
    <w:rsid w:val="009E6961"/>
    <w:rsid w:val="009E6B1F"/>
    <w:rsid w:val="009E6FCF"/>
    <w:rsid w:val="009E6FF4"/>
    <w:rsid w:val="009E7191"/>
    <w:rsid w:val="009E722A"/>
    <w:rsid w:val="009E75B0"/>
    <w:rsid w:val="009E75B2"/>
    <w:rsid w:val="009E7646"/>
    <w:rsid w:val="009E7917"/>
    <w:rsid w:val="009E7AA9"/>
    <w:rsid w:val="009E7CF8"/>
    <w:rsid w:val="009F0057"/>
    <w:rsid w:val="009F011F"/>
    <w:rsid w:val="009F019E"/>
    <w:rsid w:val="009F025C"/>
    <w:rsid w:val="009F08F3"/>
    <w:rsid w:val="009F0A01"/>
    <w:rsid w:val="009F0BD9"/>
    <w:rsid w:val="009F12F8"/>
    <w:rsid w:val="009F1350"/>
    <w:rsid w:val="009F1563"/>
    <w:rsid w:val="009F17D6"/>
    <w:rsid w:val="009F1C0E"/>
    <w:rsid w:val="009F1DF9"/>
    <w:rsid w:val="009F211D"/>
    <w:rsid w:val="009F2281"/>
    <w:rsid w:val="009F22CB"/>
    <w:rsid w:val="009F265B"/>
    <w:rsid w:val="009F271E"/>
    <w:rsid w:val="009F2B64"/>
    <w:rsid w:val="009F2C77"/>
    <w:rsid w:val="009F307D"/>
    <w:rsid w:val="009F37FE"/>
    <w:rsid w:val="009F39C1"/>
    <w:rsid w:val="009F3BF5"/>
    <w:rsid w:val="009F41D3"/>
    <w:rsid w:val="009F48D3"/>
    <w:rsid w:val="009F4BF0"/>
    <w:rsid w:val="009F4C0E"/>
    <w:rsid w:val="009F4E8E"/>
    <w:rsid w:val="009F4EA5"/>
    <w:rsid w:val="009F4F08"/>
    <w:rsid w:val="009F4FB2"/>
    <w:rsid w:val="009F5022"/>
    <w:rsid w:val="009F5107"/>
    <w:rsid w:val="009F516C"/>
    <w:rsid w:val="009F530E"/>
    <w:rsid w:val="009F5668"/>
    <w:rsid w:val="009F5674"/>
    <w:rsid w:val="009F572D"/>
    <w:rsid w:val="009F58C5"/>
    <w:rsid w:val="009F5CDD"/>
    <w:rsid w:val="009F607C"/>
    <w:rsid w:val="009F615A"/>
    <w:rsid w:val="009F6BBA"/>
    <w:rsid w:val="009F6C00"/>
    <w:rsid w:val="009F6E27"/>
    <w:rsid w:val="009F6E86"/>
    <w:rsid w:val="009F70E3"/>
    <w:rsid w:val="009F711F"/>
    <w:rsid w:val="009F7125"/>
    <w:rsid w:val="009F724D"/>
    <w:rsid w:val="009F7271"/>
    <w:rsid w:val="009F737B"/>
    <w:rsid w:val="009F7550"/>
    <w:rsid w:val="009F7870"/>
    <w:rsid w:val="009F7B07"/>
    <w:rsid w:val="009F7D18"/>
    <w:rsid w:val="00A006A7"/>
    <w:rsid w:val="00A0098E"/>
    <w:rsid w:val="00A00A18"/>
    <w:rsid w:val="00A00D89"/>
    <w:rsid w:val="00A010E7"/>
    <w:rsid w:val="00A019E9"/>
    <w:rsid w:val="00A021A5"/>
    <w:rsid w:val="00A0240C"/>
    <w:rsid w:val="00A0243A"/>
    <w:rsid w:val="00A02B68"/>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9EE"/>
    <w:rsid w:val="00A051A8"/>
    <w:rsid w:val="00A05750"/>
    <w:rsid w:val="00A0596B"/>
    <w:rsid w:val="00A05E49"/>
    <w:rsid w:val="00A06343"/>
    <w:rsid w:val="00A063E9"/>
    <w:rsid w:val="00A0679C"/>
    <w:rsid w:val="00A06CBB"/>
    <w:rsid w:val="00A06CC9"/>
    <w:rsid w:val="00A070FB"/>
    <w:rsid w:val="00A07210"/>
    <w:rsid w:val="00A074BB"/>
    <w:rsid w:val="00A07557"/>
    <w:rsid w:val="00A07687"/>
    <w:rsid w:val="00A076DE"/>
    <w:rsid w:val="00A07A33"/>
    <w:rsid w:val="00A07BD9"/>
    <w:rsid w:val="00A07E78"/>
    <w:rsid w:val="00A07FA3"/>
    <w:rsid w:val="00A10038"/>
    <w:rsid w:val="00A100A7"/>
    <w:rsid w:val="00A103D2"/>
    <w:rsid w:val="00A10576"/>
    <w:rsid w:val="00A105A4"/>
    <w:rsid w:val="00A10670"/>
    <w:rsid w:val="00A10897"/>
    <w:rsid w:val="00A108EC"/>
    <w:rsid w:val="00A109BD"/>
    <w:rsid w:val="00A109FB"/>
    <w:rsid w:val="00A10C6B"/>
    <w:rsid w:val="00A10D9F"/>
    <w:rsid w:val="00A10DE6"/>
    <w:rsid w:val="00A10F3E"/>
    <w:rsid w:val="00A110D3"/>
    <w:rsid w:val="00A113AE"/>
    <w:rsid w:val="00A114D6"/>
    <w:rsid w:val="00A11691"/>
    <w:rsid w:val="00A117AC"/>
    <w:rsid w:val="00A11800"/>
    <w:rsid w:val="00A118CF"/>
    <w:rsid w:val="00A11B72"/>
    <w:rsid w:val="00A11DC9"/>
    <w:rsid w:val="00A1205D"/>
    <w:rsid w:val="00A120AB"/>
    <w:rsid w:val="00A120D9"/>
    <w:rsid w:val="00A122A5"/>
    <w:rsid w:val="00A122F4"/>
    <w:rsid w:val="00A1233D"/>
    <w:rsid w:val="00A12443"/>
    <w:rsid w:val="00A129DA"/>
    <w:rsid w:val="00A12AEB"/>
    <w:rsid w:val="00A1312E"/>
    <w:rsid w:val="00A1322F"/>
    <w:rsid w:val="00A132F9"/>
    <w:rsid w:val="00A134BF"/>
    <w:rsid w:val="00A1361A"/>
    <w:rsid w:val="00A13DC7"/>
    <w:rsid w:val="00A13FA9"/>
    <w:rsid w:val="00A14134"/>
    <w:rsid w:val="00A141DF"/>
    <w:rsid w:val="00A1426C"/>
    <w:rsid w:val="00A142A2"/>
    <w:rsid w:val="00A142A8"/>
    <w:rsid w:val="00A142DF"/>
    <w:rsid w:val="00A1435C"/>
    <w:rsid w:val="00A14428"/>
    <w:rsid w:val="00A14C3D"/>
    <w:rsid w:val="00A14D21"/>
    <w:rsid w:val="00A14FEB"/>
    <w:rsid w:val="00A152B3"/>
    <w:rsid w:val="00A152CF"/>
    <w:rsid w:val="00A15A74"/>
    <w:rsid w:val="00A15AF1"/>
    <w:rsid w:val="00A15B26"/>
    <w:rsid w:val="00A15CFE"/>
    <w:rsid w:val="00A15E09"/>
    <w:rsid w:val="00A15EA7"/>
    <w:rsid w:val="00A1629F"/>
    <w:rsid w:val="00A1631D"/>
    <w:rsid w:val="00A164D7"/>
    <w:rsid w:val="00A16531"/>
    <w:rsid w:val="00A16993"/>
    <w:rsid w:val="00A1719A"/>
    <w:rsid w:val="00A175D5"/>
    <w:rsid w:val="00A177C4"/>
    <w:rsid w:val="00A178AD"/>
    <w:rsid w:val="00A17D14"/>
    <w:rsid w:val="00A17D4F"/>
    <w:rsid w:val="00A17F3B"/>
    <w:rsid w:val="00A2021A"/>
    <w:rsid w:val="00A204DB"/>
    <w:rsid w:val="00A2068A"/>
    <w:rsid w:val="00A2080E"/>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B91"/>
    <w:rsid w:val="00A22C98"/>
    <w:rsid w:val="00A22D56"/>
    <w:rsid w:val="00A22F79"/>
    <w:rsid w:val="00A23047"/>
    <w:rsid w:val="00A23116"/>
    <w:rsid w:val="00A23233"/>
    <w:rsid w:val="00A2325B"/>
    <w:rsid w:val="00A23377"/>
    <w:rsid w:val="00A233CD"/>
    <w:rsid w:val="00A234DD"/>
    <w:rsid w:val="00A23521"/>
    <w:rsid w:val="00A23529"/>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B6C"/>
    <w:rsid w:val="00A24E19"/>
    <w:rsid w:val="00A24EE4"/>
    <w:rsid w:val="00A251B5"/>
    <w:rsid w:val="00A253FD"/>
    <w:rsid w:val="00A2546E"/>
    <w:rsid w:val="00A25716"/>
    <w:rsid w:val="00A25A3D"/>
    <w:rsid w:val="00A25AE0"/>
    <w:rsid w:val="00A25C3B"/>
    <w:rsid w:val="00A25C85"/>
    <w:rsid w:val="00A25E0B"/>
    <w:rsid w:val="00A26192"/>
    <w:rsid w:val="00A262DC"/>
    <w:rsid w:val="00A2657F"/>
    <w:rsid w:val="00A2662E"/>
    <w:rsid w:val="00A268FD"/>
    <w:rsid w:val="00A26E8E"/>
    <w:rsid w:val="00A26F11"/>
    <w:rsid w:val="00A2718F"/>
    <w:rsid w:val="00A275A0"/>
    <w:rsid w:val="00A275BB"/>
    <w:rsid w:val="00A27637"/>
    <w:rsid w:val="00A27AD7"/>
    <w:rsid w:val="00A27C4F"/>
    <w:rsid w:val="00A27CEC"/>
    <w:rsid w:val="00A27CF7"/>
    <w:rsid w:val="00A27F62"/>
    <w:rsid w:val="00A300BC"/>
    <w:rsid w:val="00A30189"/>
    <w:rsid w:val="00A303E5"/>
    <w:rsid w:val="00A30529"/>
    <w:rsid w:val="00A30796"/>
    <w:rsid w:val="00A30874"/>
    <w:rsid w:val="00A30BA3"/>
    <w:rsid w:val="00A30CF8"/>
    <w:rsid w:val="00A30E8A"/>
    <w:rsid w:val="00A30F1B"/>
    <w:rsid w:val="00A30F77"/>
    <w:rsid w:val="00A310E1"/>
    <w:rsid w:val="00A31A53"/>
    <w:rsid w:val="00A31AFA"/>
    <w:rsid w:val="00A31B40"/>
    <w:rsid w:val="00A3202F"/>
    <w:rsid w:val="00A3203B"/>
    <w:rsid w:val="00A3252B"/>
    <w:rsid w:val="00A328A8"/>
    <w:rsid w:val="00A32927"/>
    <w:rsid w:val="00A32A2C"/>
    <w:rsid w:val="00A32CA1"/>
    <w:rsid w:val="00A32E6E"/>
    <w:rsid w:val="00A32F3A"/>
    <w:rsid w:val="00A33053"/>
    <w:rsid w:val="00A33097"/>
    <w:rsid w:val="00A3353D"/>
    <w:rsid w:val="00A335AC"/>
    <w:rsid w:val="00A335FE"/>
    <w:rsid w:val="00A33652"/>
    <w:rsid w:val="00A33898"/>
    <w:rsid w:val="00A3389E"/>
    <w:rsid w:val="00A338BE"/>
    <w:rsid w:val="00A339FA"/>
    <w:rsid w:val="00A33A4B"/>
    <w:rsid w:val="00A33B44"/>
    <w:rsid w:val="00A33B93"/>
    <w:rsid w:val="00A33CC7"/>
    <w:rsid w:val="00A33F4E"/>
    <w:rsid w:val="00A34064"/>
    <w:rsid w:val="00A34302"/>
    <w:rsid w:val="00A343AC"/>
    <w:rsid w:val="00A343B1"/>
    <w:rsid w:val="00A34594"/>
    <w:rsid w:val="00A34728"/>
    <w:rsid w:val="00A34828"/>
    <w:rsid w:val="00A348C5"/>
    <w:rsid w:val="00A34AF0"/>
    <w:rsid w:val="00A34CE0"/>
    <w:rsid w:val="00A34FA6"/>
    <w:rsid w:val="00A350EF"/>
    <w:rsid w:val="00A35478"/>
    <w:rsid w:val="00A35A7D"/>
    <w:rsid w:val="00A36089"/>
    <w:rsid w:val="00A3638D"/>
    <w:rsid w:val="00A3671E"/>
    <w:rsid w:val="00A36892"/>
    <w:rsid w:val="00A36A87"/>
    <w:rsid w:val="00A36B08"/>
    <w:rsid w:val="00A36BB5"/>
    <w:rsid w:val="00A36CB1"/>
    <w:rsid w:val="00A36DA3"/>
    <w:rsid w:val="00A36E07"/>
    <w:rsid w:val="00A36E23"/>
    <w:rsid w:val="00A37040"/>
    <w:rsid w:val="00A37167"/>
    <w:rsid w:val="00A3754D"/>
    <w:rsid w:val="00A3772F"/>
    <w:rsid w:val="00A37757"/>
    <w:rsid w:val="00A37E29"/>
    <w:rsid w:val="00A37EF0"/>
    <w:rsid w:val="00A37FBC"/>
    <w:rsid w:val="00A37FDA"/>
    <w:rsid w:val="00A400EF"/>
    <w:rsid w:val="00A40293"/>
    <w:rsid w:val="00A40511"/>
    <w:rsid w:val="00A4071E"/>
    <w:rsid w:val="00A40983"/>
    <w:rsid w:val="00A40A51"/>
    <w:rsid w:val="00A40AE8"/>
    <w:rsid w:val="00A40C29"/>
    <w:rsid w:val="00A41484"/>
    <w:rsid w:val="00A414AC"/>
    <w:rsid w:val="00A423B9"/>
    <w:rsid w:val="00A4250E"/>
    <w:rsid w:val="00A426D9"/>
    <w:rsid w:val="00A42737"/>
    <w:rsid w:val="00A42B71"/>
    <w:rsid w:val="00A42D34"/>
    <w:rsid w:val="00A42D3E"/>
    <w:rsid w:val="00A432F1"/>
    <w:rsid w:val="00A433CC"/>
    <w:rsid w:val="00A437FE"/>
    <w:rsid w:val="00A4383B"/>
    <w:rsid w:val="00A43962"/>
    <w:rsid w:val="00A439CA"/>
    <w:rsid w:val="00A43A39"/>
    <w:rsid w:val="00A43BEC"/>
    <w:rsid w:val="00A43D63"/>
    <w:rsid w:val="00A43D6C"/>
    <w:rsid w:val="00A43DC8"/>
    <w:rsid w:val="00A43E79"/>
    <w:rsid w:val="00A43EF5"/>
    <w:rsid w:val="00A43F4E"/>
    <w:rsid w:val="00A43F69"/>
    <w:rsid w:val="00A44112"/>
    <w:rsid w:val="00A441B5"/>
    <w:rsid w:val="00A442C2"/>
    <w:rsid w:val="00A444E8"/>
    <w:rsid w:val="00A44574"/>
    <w:rsid w:val="00A4462C"/>
    <w:rsid w:val="00A447E4"/>
    <w:rsid w:val="00A44928"/>
    <w:rsid w:val="00A449B1"/>
    <w:rsid w:val="00A44ABE"/>
    <w:rsid w:val="00A44FE6"/>
    <w:rsid w:val="00A44FFC"/>
    <w:rsid w:val="00A45073"/>
    <w:rsid w:val="00A45300"/>
    <w:rsid w:val="00A4551D"/>
    <w:rsid w:val="00A4560A"/>
    <w:rsid w:val="00A4569F"/>
    <w:rsid w:val="00A45736"/>
    <w:rsid w:val="00A4577D"/>
    <w:rsid w:val="00A45F42"/>
    <w:rsid w:val="00A460DD"/>
    <w:rsid w:val="00A4637F"/>
    <w:rsid w:val="00A46678"/>
    <w:rsid w:val="00A46790"/>
    <w:rsid w:val="00A46876"/>
    <w:rsid w:val="00A46943"/>
    <w:rsid w:val="00A46A04"/>
    <w:rsid w:val="00A46AB4"/>
    <w:rsid w:val="00A46BE7"/>
    <w:rsid w:val="00A46D67"/>
    <w:rsid w:val="00A46D97"/>
    <w:rsid w:val="00A46FA2"/>
    <w:rsid w:val="00A4711F"/>
    <w:rsid w:val="00A47732"/>
    <w:rsid w:val="00A478ED"/>
    <w:rsid w:val="00A47A25"/>
    <w:rsid w:val="00A47AC7"/>
    <w:rsid w:val="00A47C8A"/>
    <w:rsid w:val="00A47CF5"/>
    <w:rsid w:val="00A47EF3"/>
    <w:rsid w:val="00A5046A"/>
    <w:rsid w:val="00A50572"/>
    <w:rsid w:val="00A505AE"/>
    <w:rsid w:val="00A506E7"/>
    <w:rsid w:val="00A50937"/>
    <w:rsid w:val="00A50B9E"/>
    <w:rsid w:val="00A50C9E"/>
    <w:rsid w:val="00A50D2E"/>
    <w:rsid w:val="00A50FA0"/>
    <w:rsid w:val="00A510B9"/>
    <w:rsid w:val="00A51252"/>
    <w:rsid w:val="00A5139E"/>
    <w:rsid w:val="00A51768"/>
    <w:rsid w:val="00A51851"/>
    <w:rsid w:val="00A51B43"/>
    <w:rsid w:val="00A51B78"/>
    <w:rsid w:val="00A51D45"/>
    <w:rsid w:val="00A5251B"/>
    <w:rsid w:val="00A5255D"/>
    <w:rsid w:val="00A52794"/>
    <w:rsid w:val="00A52AA9"/>
    <w:rsid w:val="00A52DD4"/>
    <w:rsid w:val="00A52E10"/>
    <w:rsid w:val="00A52E2D"/>
    <w:rsid w:val="00A52E38"/>
    <w:rsid w:val="00A5301E"/>
    <w:rsid w:val="00A5322D"/>
    <w:rsid w:val="00A53306"/>
    <w:rsid w:val="00A53321"/>
    <w:rsid w:val="00A5394C"/>
    <w:rsid w:val="00A53A0F"/>
    <w:rsid w:val="00A53A4F"/>
    <w:rsid w:val="00A53ED6"/>
    <w:rsid w:val="00A53FC0"/>
    <w:rsid w:val="00A543F4"/>
    <w:rsid w:val="00A54A67"/>
    <w:rsid w:val="00A54BD7"/>
    <w:rsid w:val="00A54BF0"/>
    <w:rsid w:val="00A54C02"/>
    <w:rsid w:val="00A54F71"/>
    <w:rsid w:val="00A55054"/>
    <w:rsid w:val="00A55123"/>
    <w:rsid w:val="00A55350"/>
    <w:rsid w:val="00A55A72"/>
    <w:rsid w:val="00A55CBB"/>
    <w:rsid w:val="00A55F43"/>
    <w:rsid w:val="00A562D9"/>
    <w:rsid w:val="00A563C8"/>
    <w:rsid w:val="00A5641B"/>
    <w:rsid w:val="00A56546"/>
    <w:rsid w:val="00A56639"/>
    <w:rsid w:val="00A56887"/>
    <w:rsid w:val="00A5697D"/>
    <w:rsid w:val="00A56B3F"/>
    <w:rsid w:val="00A56B85"/>
    <w:rsid w:val="00A56E5E"/>
    <w:rsid w:val="00A56FEB"/>
    <w:rsid w:val="00A57099"/>
    <w:rsid w:val="00A571D4"/>
    <w:rsid w:val="00A57461"/>
    <w:rsid w:val="00A57499"/>
    <w:rsid w:val="00A575CE"/>
    <w:rsid w:val="00A577CC"/>
    <w:rsid w:val="00A5784F"/>
    <w:rsid w:val="00A57D7A"/>
    <w:rsid w:val="00A57DD4"/>
    <w:rsid w:val="00A57E02"/>
    <w:rsid w:val="00A57FDE"/>
    <w:rsid w:val="00A57FE4"/>
    <w:rsid w:val="00A600F6"/>
    <w:rsid w:val="00A6021C"/>
    <w:rsid w:val="00A60255"/>
    <w:rsid w:val="00A60B44"/>
    <w:rsid w:val="00A6108D"/>
    <w:rsid w:val="00A613D9"/>
    <w:rsid w:val="00A61451"/>
    <w:rsid w:val="00A61580"/>
    <w:rsid w:val="00A61612"/>
    <w:rsid w:val="00A6176D"/>
    <w:rsid w:val="00A61A32"/>
    <w:rsid w:val="00A61BC7"/>
    <w:rsid w:val="00A61DDD"/>
    <w:rsid w:val="00A61FA9"/>
    <w:rsid w:val="00A6203B"/>
    <w:rsid w:val="00A62253"/>
    <w:rsid w:val="00A62399"/>
    <w:rsid w:val="00A6288C"/>
    <w:rsid w:val="00A62BC5"/>
    <w:rsid w:val="00A62C8C"/>
    <w:rsid w:val="00A62CEB"/>
    <w:rsid w:val="00A632B0"/>
    <w:rsid w:val="00A6348D"/>
    <w:rsid w:val="00A63520"/>
    <w:rsid w:val="00A63674"/>
    <w:rsid w:val="00A63779"/>
    <w:rsid w:val="00A637E9"/>
    <w:rsid w:val="00A63A6E"/>
    <w:rsid w:val="00A63A84"/>
    <w:rsid w:val="00A63B38"/>
    <w:rsid w:val="00A63B48"/>
    <w:rsid w:val="00A63B49"/>
    <w:rsid w:val="00A63BDE"/>
    <w:rsid w:val="00A642B7"/>
    <w:rsid w:val="00A642EF"/>
    <w:rsid w:val="00A643B9"/>
    <w:rsid w:val="00A64CF3"/>
    <w:rsid w:val="00A64DA4"/>
    <w:rsid w:val="00A64DB8"/>
    <w:rsid w:val="00A64E80"/>
    <w:rsid w:val="00A656BD"/>
    <w:rsid w:val="00A65709"/>
    <w:rsid w:val="00A657AA"/>
    <w:rsid w:val="00A65E36"/>
    <w:rsid w:val="00A65EAA"/>
    <w:rsid w:val="00A6697F"/>
    <w:rsid w:val="00A669BC"/>
    <w:rsid w:val="00A66B4D"/>
    <w:rsid w:val="00A66C3C"/>
    <w:rsid w:val="00A66CD0"/>
    <w:rsid w:val="00A66FE6"/>
    <w:rsid w:val="00A671BC"/>
    <w:rsid w:val="00A67348"/>
    <w:rsid w:val="00A679CF"/>
    <w:rsid w:val="00A67DF8"/>
    <w:rsid w:val="00A7004B"/>
    <w:rsid w:val="00A706E4"/>
    <w:rsid w:val="00A70818"/>
    <w:rsid w:val="00A70D62"/>
    <w:rsid w:val="00A71637"/>
    <w:rsid w:val="00A716BA"/>
    <w:rsid w:val="00A71967"/>
    <w:rsid w:val="00A71977"/>
    <w:rsid w:val="00A71B66"/>
    <w:rsid w:val="00A71BB0"/>
    <w:rsid w:val="00A7205C"/>
    <w:rsid w:val="00A720AD"/>
    <w:rsid w:val="00A72383"/>
    <w:rsid w:val="00A72534"/>
    <w:rsid w:val="00A72C44"/>
    <w:rsid w:val="00A72CFA"/>
    <w:rsid w:val="00A72ED3"/>
    <w:rsid w:val="00A7322E"/>
    <w:rsid w:val="00A7386E"/>
    <w:rsid w:val="00A73B2A"/>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922"/>
    <w:rsid w:val="00A75BF5"/>
    <w:rsid w:val="00A76231"/>
    <w:rsid w:val="00A76321"/>
    <w:rsid w:val="00A76583"/>
    <w:rsid w:val="00A765B0"/>
    <w:rsid w:val="00A767BF"/>
    <w:rsid w:val="00A7685E"/>
    <w:rsid w:val="00A76CA4"/>
    <w:rsid w:val="00A770BE"/>
    <w:rsid w:val="00A77367"/>
    <w:rsid w:val="00A7743F"/>
    <w:rsid w:val="00A77663"/>
    <w:rsid w:val="00A77697"/>
    <w:rsid w:val="00A77703"/>
    <w:rsid w:val="00A77848"/>
    <w:rsid w:val="00A779F5"/>
    <w:rsid w:val="00A77A76"/>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640"/>
    <w:rsid w:val="00A816B2"/>
    <w:rsid w:val="00A816FD"/>
    <w:rsid w:val="00A8192A"/>
    <w:rsid w:val="00A819CC"/>
    <w:rsid w:val="00A81C55"/>
    <w:rsid w:val="00A81C7A"/>
    <w:rsid w:val="00A81C9D"/>
    <w:rsid w:val="00A81D85"/>
    <w:rsid w:val="00A81DA4"/>
    <w:rsid w:val="00A82331"/>
    <w:rsid w:val="00A82381"/>
    <w:rsid w:val="00A82623"/>
    <w:rsid w:val="00A8273A"/>
    <w:rsid w:val="00A82883"/>
    <w:rsid w:val="00A82948"/>
    <w:rsid w:val="00A82A28"/>
    <w:rsid w:val="00A82A2D"/>
    <w:rsid w:val="00A82CA1"/>
    <w:rsid w:val="00A82CB7"/>
    <w:rsid w:val="00A82D58"/>
    <w:rsid w:val="00A83171"/>
    <w:rsid w:val="00A8354A"/>
    <w:rsid w:val="00A83688"/>
    <w:rsid w:val="00A8375A"/>
    <w:rsid w:val="00A8375E"/>
    <w:rsid w:val="00A83C75"/>
    <w:rsid w:val="00A83CA3"/>
    <w:rsid w:val="00A83CDD"/>
    <w:rsid w:val="00A83CE3"/>
    <w:rsid w:val="00A83D2B"/>
    <w:rsid w:val="00A83DD8"/>
    <w:rsid w:val="00A8402F"/>
    <w:rsid w:val="00A840EF"/>
    <w:rsid w:val="00A8415E"/>
    <w:rsid w:val="00A8426B"/>
    <w:rsid w:val="00A842F3"/>
    <w:rsid w:val="00A84798"/>
    <w:rsid w:val="00A849EF"/>
    <w:rsid w:val="00A84D31"/>
    <w:rsid w:val="00A84E79"/>
    <w:rsid w:val="00A856AC"/>
    <w:rsid w:val="00A85C32"/>
    <w:rsid w:val="00A85E75"/>
    <w:rsid w:val="00A864F5"/>
    <w:rsid w:val="00A86677"/>
    <w:rsid w:val="00A86682"/>
    <w:rsid w:val="00A86690"/>
    <w:rsid w:val="00A86AF6"/>
    <w:rsid w:val="00A86CE4"/>
    <w:rsid w:val="00A870D2"/>
    <w:rsid w:val="00A8747D"/>
    <w:rsid w:val="00A8765E"/>
    <w:rsid w:val="00A876AA"/>
    <w:rsid w:val="00A87988"/>
    <w:rsid w:val="00A87E64"/>
    <w:rsid w:val="00A9005B"/>
    <w:rsid w:val="00A9029F"/>
    <w:rsid w:val="00A90740"/>
    <w:rsid w:val="00A90860"/>
    <w:rsid w:val="00A90988"/>
    <w:rsid w:val="00A909F7"/>
    <w:rsid w:val="00A90B5A"/>
    <w:rsid w:val="00A90C45"/>
    <w:rsid w:val="00A90CB9"/>
    <w:rsid w:val="00A90D0D"/>
    <w:rsid w:val="00A90D40"/>
    <w:rsid w:val="00A90DAF"/>
    <w:rsid w:val="00A90DCA"/>
    <w:rsid w:val="00A90E3E"/>
    <w:rsid w:val="00A91012"/>
    <w:rsid w:val="00A91143"/>
    <w:rsid w:val="00A9121B"/>
    <w:rsid w:val="00A916B6"/>
    <w:rsid w:val="00A91731"/>
    <w:rsid w:val="00A9173B"/>
    <w:rsid w:val="00A9185D"/>
    <w:rsid w:val="00A919E4"/>
    <w:rsid w:val="00A91B99"/>
    <w:rsid w:val="00A91BAF"/>
    <w:rsid w:val="00A91C02"/>
    <w:rsid w:val="00A91C8F"/>
    <w:rsid w:val="00A91D15"/>
    <w:rsid w:val="00A92431"/>
    <w:rsid w:val="00A9243B"/>
    <w:rsid w:val="00A9284D"/>
    <w:rsid w:val="00A92903"/>
    <w:rsid w:val="00A92D21"/>
    <w:rsid w:val="00A92FD9"/>
    <w:rsid w:val="00A930EC"/>
    <w:rsid w:val="00A93172"/>
    <w:rsid w:val="00A931B4"/>
    <w:rsid w:val="00A93353"/>
    <w:rsid w:val="00A93D96"/>
    <w:rsid w:val="00A93EBD"/>
    <w:rsid w:val="00A9434E"/>
    <w:rsid w:val="00A9447D"/>
    <w:rsid w:val="00A94717"/>
    <w:rsid w:val="00A94896"/>
    <w:rsid w:val="00A949DE"/>
    <w:rsid w:val="00A949F1"/>
    <w:rsid w:val="00A94CB1"/>
    <w:rsid w:val="00A94DF8"/>
    <w:rsid w:val="00A94F05"/>
    <w:rsid w:val="00A94F6A"/>
    <w:rsid w:val="00A9561E"/>
    <w:rsid w:val="00A9567D"/>
    <w:rsid w:val="00A95691"/>
    <w:rsid w:val="00A95760"/>
    <w:rsid w:val="00A95B59"/>
    <w:rsid w:val="00A961BE"/>
    <w:rsid w:val="00A962E7"/>
    <w:rsid w:val="00A96414"/>
    <w:rsid w:val="00A969CA"/>
    <w:rsid w:val="00A96B8D"/>
    <w:rsid w:val="00A96C1F"/>
    <w:rsid w:val="00A97136"/>
    <w:rsid w:val="00A973F2"/>
    <w:rsid w:val="00A9747A"/>
    <w:rsid w:val="00A975DA"/>
    <w:rsid w:val="00A975F0"/>
    <w:rsid w:val="00A9764C"/>
    <w:rsid w:val="00A9773D"/>
    <w:rsid w:val="00A977DE"/>
    <w:rsid w:val="00A979FF"/>
    <w:rsid w:val="00A97D46"/>
    <w:rsid w:val="00AA00C5"/>
    <w:rsid w:val="00AA0143"/>
    <w:rsid w:val="00AA025C"/>
    <w:rsid w:val="00AA05C0"/>
    <w:rsid w:val="00AA0A22"/>
    <w:rsid w:val="00AA0BCB"/>
    <w:rsid w:val="00AA0C89"/>
    <w:rsid w:val="00AA0CD7"/>
    <w:rsid w:val="00AA0DBB"/>
    <w:rsid w:val="00AA0EB4"/>
    <w:rsid w:val="00AA0ED4"/>
    <w:rsid w:val="00AA124F"/>
    <w:rsid w:val="00AA150D"/>
    <w:rsid w:val="00AA1A84"/>
    <w:rsid w:val="00AA1F38"/>
    <w:rsid w:val="00AA1F93"/>
    <w:rsid w:val="00AA20F7"/>
    <w:rsid w:val="00AA2419"/>
    <w:rsid w:val="00AA2480"/>
    <w:rsid w:val="00AA2876"/>
    <w:rsid w:val="00AA2C81"/>
    <w:rsid w:val="00AA2D32"/>
    <w:rsid w:val="00AA2F28"/>
    <w:rsid w:val="00AA2F52"/>
    <w:rsid w:val="00AA2F74"/>
    <w:rsid w:val="00AA3613"/>
    <w:rsid w:val="00AA37B9"/>
    <w:rsid w:val="00AA3911"/>
    <w:rsid w:val="00AA3932"/>
    <w:rsid w:val="00AA3C0E"/>
    <w:rsid w:val="00AA46FC"/>
    <w:rsid w:val="00AA4F2D"/>
    <w:rsid w:val="00AA4FB7"/>
    <w:rsid w:val="00AA50B0"/>
    <w:rsid w:val="00AA51C0"/>
    <w:rsid w:val="00AA51C5"/>
    <w:rsid w:val="00AA5207"/>
    <w:rsid w:val="00AA5547"/>
    <w:rsid w:val="00AA5720"/>
    <w:rsid w:val="00AA5876"/>
    <w:rsid w:val="00AA5978"/>
    <w:rsid w:val="00AA5E5B"/>
    <w:rsid w:val="00AA63CD"/>
    <w:rsid w:val="00AA6782"/>
    <w:rsid w:val="00AA67A9"/>
    <w:rsid w:val="00AA68ED"/>
    <w:rsid w:val="00AA69A9"/>
    <w:rsid w:val="00AA6A63"/>
    <w:rsid w:val="00AA6DC9"/>
    <w:rsid w:val="00AA6E20"/>
    <w:rsid w:val="00AA6E60"/>
    <w:rsid w:val="00AA7046"/>
    <w:rsid w:val="00AA70BC"/>
    <w:rsid w:val="00AA726F"/>
    <w:rsid w:val="00AA76F3"/>
    <w:rsid w:val="00AA778E"/>
    <w:rsid w:val="00AA79DC"/>
    <w:rsid w:val="00AA7CD5"/>
    <w:rsid w:val="00AB0257"/>
    <w:rsid w:val="00AB02A3"/>
    <w:rsid w:val="00AB0382"/>
    <w:rsid w:val="00AB0445"/>
    <w:rsid w:val="00AB05A5"/>
    <w:rsid w:val="00AB05CD"/>
    <w:rsid w:val="00AB0D13"/>
    <w:rsid w:val="00AB0F9F"/>
    <w:rsid w:val="00AB0FA0"/>
    <w:rsid w:val="00AB1089"/>
    <w:rsid w:val="00AB13E5"/>
    <w:rsid w:val="00AB1431"/>
    <w:rsid w:val="00AB197B"/>
    <w:rsid w:val="00AB1A06"/>
    <w:rsid w:val="00AB1C6E"/>
    <w:rsid w:val="00AB2307"/>
    <w:rsid w:val="00AB236E"/>
    <w:rsid w:val="00AB24C6"/>
    <w:rsid w:val="00AB24EC"/>
    <w:rsid w:val="00AB254A"/>
    <w:rsid w:val="00AB2644"/>
    <w:rsid w:val="00AB27F1"/>
    <w:rsid w:val="00AB28AA"/>
    <w:rsid w:val="00AB2B2F"/>
    <w:rsid w:val="00AB2E4F"/>
    <w:rsid w:val="00AB3170"/>
    <w:rsid w:val="00AB3302"/>
    <w:rsid w:val="00AB34B1"/>
    <w:rsid w:val="00AB3552"/>
    <w:rsid w:val="00AB362E"/>
    <w:rsid w:val="00AB3D0F"/>
    <w:rsid w:val="00AB3E34"/>
    <w:rsid w:val="00AB3F72"/>
    <w:rsid w:val="00AB401B"/>
    <w:rsid w:val="00AB4601"/>
    <w:rsid w:val="00AB471C"/>
    <w:rsid w:val="00AB49ED"/>
    <w:rsid w:val="00AB4B76"/>
    <w:rsid w:val="00AB542E"/>
    <w:rsid w:val="00AB544A"/>
    <w:rsid w:val="00AB548D"/>
    <w:rsid w:val="00AB5583"/>
    <w:rsid w:val="00AB5745"/>
    <w:rsid w:val="00AB5ACA"/>
    <w:rsid w:val="00AB5F80"/>
    <w:rsid w:val="00AB6087"/>
    <w:rsid w:val="00AB60C0"/>
    <w:rsid w:val="00AB60EE"/>
    <w:rsid w:val="00AB6312"/>
    <w:rsid w:val="00AB63D8"/>
    <w:rsid w:val="00AB69F2"/>
    <w:rsid w:val="00AB6BC9"/>
    <w:rsid w:val="00AB6EC3"/>
    <w:rsid w:val="00AB74D5"/>
    <w:rsid w:val="00AB766C"/>
    <w:rsid w:val="00AB777F"/>
    <w:rsid w:val="00AB78F2"/>
    <w:rsid w:val="00AB7923"/>
    <w:rsid w:val="00AB7CEF"/>
    <w:rsid w:val="00AC00A6"/>
    <w:rsid w:val="00AC0321"/>
    <w:rsid w:val="00AC0776"/>
    <w:rsid w:val="00AC09EF"/>
    <w:rsid w:val="00AC0ADC"/>
    <w:rsid w:val="00AC0AEB"/>
    <w:rsid w:val="00AC0B13"/>
    <w:rsid w:val="00AC0F23"/>
    <w:rsid w:val="00AC0F96"/>
    <w:rsid w:val="00AC0FBB"/>
    <w:rsid w:val="00AC14DC"/>
    <w:rsid w:val="00AC167B"/>
    <w:rsid w:val="00AC1740"/>
    <w:rsid w:val="00AC1859"/>
    <w:rsid w:val="00AC18A6"/>
    <w:rsid w:val="00AC197F"/>
    <w:rsid w:val="00AC1AF2"/>
    <w:rsid w:val="00AC1B2D"/>
    <w:rsid w:val="00AC1E03"/>
    <w:rsid w:val="00AC1FA3"/>
    <w:rsid w:val="00AC225E"/>
    <w:rsid w:val="00AC25CA"/>
    <w:rsid w:val="00AC267B"/>
    <w:rsid w:val="00AC2842"/>
    <w:rsid w:val="00AC2B1A"/>
    <w:rsid w:val="00AC2D18"/>
    <w:rsid w:val="00AC305F"/>
    <w:rsid w:val="00AC30AE"/>
    <w:rsid w:val="00AC3536"/>
    <w:rsid w:val="00AC3691"/>
    <w:rsid w:val="00AC36A3"/>
    <w:rsid w:val="00AC3909"/>
    <w:rsid w:val="00AC3B5E"/>
    <w:rsid w:val="00AC3FDD"/>
    <w:rsid w:val="00AC4430"/>
    <w:rsid w:val="00AC452E"/>
    <w:rsid w:val="00AC457A"/>
    <w:rsid w:val="00AC4646"/>
    <w:rsid w:val="00AC465E"/>
    <w:rsid w:val="00AC4FF0"/>
    <w:rsid w:val="00AC529B"/>
    <w:rsid w:val="00AC5682"/>
    <w:rsid w:val="00AC58B6"/>
    <w:rsid w:val="00AC5997"/>
    <w:rsid w:val="00AC5A85"/>
    <w:rsid w:val="00AC5BEA"/>
    <w:rsid w:val="00AC5FF6"/>
    <w:rsid w:val="00AC603C"/>
    <w:rsid w:val="00AC6091"/>
    <w:rsid w:val="00AC60FE"/>
    <w:rsid w:val="00AC645E"/>
    <w:rsid w:val="00AC668A"/>
    <w:rsid w:val="00AC6A0C"/>
    <w:rsid w:val="00AC6ADA"/>
    <w:rsid w:val="00AC6C19"/>
    <w:rsid w:val="00AC6C33"/>
    <w:rsid w:val="00AC6C60"/>
    <w:rsid w:val="00AC6CE3"/>
    <w:rsid w:val="00AC6D4A"/>
    <w:rsid w:val="00AC6ECA"/>
    <w:rsid w:val="00AC76A4"/>
    <w:rsid w:val="00AC781A"/>
    <w:rsid w:val="00AC7829"/>
    <w:rsid w:val="00AC788C"/>
    <w:rsid w:val="00AC7CE1"/>
    <w:rsid w:val="00AC7E0A"/>
    <w:rsid w:val="00AC7F60"/>
    <w:rsid w:val="00AD036B"/>
    <w:rsid w:val="00AD049E"/>
    <w:rsid w:val="00AD0790"/>
    <w:rsid w:val="00AD089D"/>
    <w:rsid w:val="00AD0A85"/>
    <w:rsid w:val="00AD0C69"/>
    <w:rsid w:val="00AD0D7E"/>
    <w:rsid w:val="00AD0E3F"/>
    <w:rsid w:val="00AD10C9"/>
    <w:rsid w:val="00AD1153"/>
    <w:rsid w:val="00AD11DC"/>
    <w:rsid w:val="00AD1231"/>
    <w:rsid w:val="00AD17C9"/>
    <w:rsid w:val="00AD1C6E"/>
    <w:rsid w:val="00AD1CBA"/>
    <w:rsid w:val="00AD1D96"/>
    <w:rsid w:val="00AD2708"/>
    <w:rsid w:val="00AD280A"/>
    <w:rsid w:val="00AD2B9F"/>
    <w:rsid w:val="00AD2CA0"/>
    <w:rsid w:val="00AD2FD5"/>
    <w:rsid w:val="00AD313F"/>
    <w:rsid w:val="00AD33DC"/>
    <w:rsid w:val="00AD3774"/>
    <w:rsid w:val="00AD39C0"/>
    <w:rsid w:val="00AD3D3B"/>
    <w:rsid w:val="00AD41B2"/>
    <w:rsid w:val="00AD43D4"/>
    <w:rsid w:val="00AD4A59"/>
    <w:rsid w:val="00AD4A6E"/>
    <w:rsid w:val="00AD4F75"/>
    <w:rsid w:val="00AD5175"/>
    <w:rsid w:val="00AD55BD"/>
    <w:rsid w:val="00AD5A1E"/>
    <w:rsid w:val="00AD5CA6"/>
    <w:rsid w:val="00AD5DAA"/>
    <w:rsid w:val="00AD5F38"/>
    <w:rsid w:val="00AD6667"/>
    <w:rsid w:val="00AD68B1"/>
    <w:rsid w:val="00AD6B84"/>
    <w:rsid w:val="00AD73B8"/>
    <w:rsid w:val="00AD7973"/>
    <w:rsid w:val="00AD7BC1"/>
    <w:rsid w:val="00AD7E61"/>
    <w:rsid w:val="00AE0606"/>
    <w:rsid w:val="00AE0892"/>
    <w:rsid w:val="00AE0938"/>
    <w:rsid w:val="00AE0972"/>
    <w:rsid w:val="00AE0AB1"/>
    <w:rsid w:val="00AE0B1A"/>
    <w:rsid w:val="00AE0CEA"/>
    <w:rsid w:val="00AE0EE8"/>
    <w:rsid w:val="00AE1098"/>
    <w:rsid w:val="00AE12AE"/>
    <w:rsid w:val="00AE1376"/>
    <w:rsid w:val="00AE1385"/>
    <w:rsid w:val="00AE172C"/>
    <w:rsid w:val="00AE179A"/>
    <w:rsid w:val="00AE20A8"/>
    <w:rsid w:val="00AE22F5"/>
    <w:rsid w:val="00AE244A"/>
    <w:rsid w:val="00AE2869"/>
    <w:rsid w:val="00AE289E"/>
    <w:rsid w:val="00AE2916"/>
    <w:rsid w:val="00AE2962"/>
    <w:rsid w:val="00AE2C3D"/>
    <w:rsid w:val="00AE2D0A"/>
    <w:rsid w:val="00AE2F2E"/>
    <w:rsid w:val="00AE3217"/>
    <w:rsid w:val="00AE33DB"/>
    <w:rsid w:val="00AE3521"/>
    <w:rsid w:val="00AE367D"/>
    <w:rsid w:val="00AE370D"/>
    <w:rsid w:val="00AE3743"/>
    <w:rsid w:val="00AE387F"/>
    <w:rsid w:val="00AE391A"/>
    <w:rsid w:val="00AE3A2B"/>
    <w:rsid w:val="00AE3BFB"/>
    <w:rsid w:val="00AE3D8F"/>
    <w:rsid w:val="00AE3E57"/>
    <w:rsid w:val="00AE4239"/>
    <w:rsid w:val="00AE4569"/>
    <w:rsid w:val="00AE475A"/>
    <w:rsid w:val="00AE484A"/>
    <w:rsid w:val="00AE488C"/>
    <w:rsid w:val="00AE4991"/>
    <w:rsid w:val="00AE4A1C"/>
    <w:rsid w:val="00AE4A35"/>
    <w:rsid w:val="00AE4F02"/>
    <w:rsid w:val="00AE4F69"/>
    <w:rsid w:val="00AE4FA0"/>
    <w:rsid w:val="00AE526B"/>
    <w:rsid w:val="00AE54A9"/>
    <w:rsid w:val="00AE562E"/>
    <w:rsid w:val="00AE5C89"/>
    <w:rsid w:val="00AE5D0A"/>
    <w:rsid w:val="00AE5F4A"/>
    <w:rsid w:val="00AE663A"/>
    <w:rsid w:val="00AE6671"/>
    <w:rsid w:val="00AE67DE"/>
    <w:rsid w:val="00AE6F36"/>
    <w:rsid w:val="00AE6F60"/>
    <w:rsid w:val="00AE74B0"/>
    <w:rsid w:val="00AE7709"/>
    <w:rsid w:val="00AE7AFB"/>
    <w:rsid w:val="00AE7BFD"/>
    <w:rsid w:val="00AE7CC3"/>
    <w:rsid w:val="00AF031A"/>
    <w:rsid w:val="00AF04F3"/>
    <w:rsid w:val="00AF0543"/>
    <w:rsid w:val="00AF05F0"/>
    <w:rsid w:val="00AF0BEE"/>
    <w:rsid w:val="00AF10E5"/>
    <w:rsid w:val="00AF11D4"/>
    <w:rsid w:val="00AF14FA"/>
    <w:rsid w:val="00AF1672"/>
    <w:rsid w:val="00AF1AE2"/>
    <w:rsid w:val="00AF1C74"/>
    <w:rsid w:val="00AF1E71"/>
    <w:rsid w:val="00AF1F2F"/>
    <w:rsid w:val="00AF1FBE"/>
    <w:rsid w:val="00AF20E2"/>
    <w:rsid w:val="00AF22C3"/>
    <w:rsid w:val="00AF2437"/>
    <w:rsid w:val="00AF259A"/>
    <w:rsid w:val="00AF2624"/>
    <w:rsid w:val="00AF28D2"/>
    <w:rsid w:val="00AF2EC5"/>
    <w:rsid w:val="00AF30C0"/>
    <w:rsid w:val="00AF3391"/>
    <w:rsid w:val="00AF341E"/>
    <w:rsid w:val="00AF34BE"/>
    <w:rsid w:val="00AF3A30"/>
    <w:rsid w:val="00AF3B68"/>
    <w:rsid w:val="00AF3FBA"/>
    <w:rsid w:val="00AF401B"/>
    <w:rsid w:val="00AF4159"/>
    <w:rsid w:val="00AF47AE"/>
    <w:rsid w:val="00AF47DD"/>
    <w:rsid w:val="00AF4AE6"/>
    <w:rsid w:val="00AF51A1"/>
    <w:rsid w:val="00AF546D"/>
    <w:rsid w:val="00AF5610"/>
    <w:rsid w:val="00AF5AB7"/>
    <w:rsid w:val="00AF5D39"/>
    <w:rsid w:val="00AF5E78"/>
    <w:rsid w:val="00AF6113"/>
    <w:rsid w:val="00AF6323"/>
    <w:rsid w:val="00AF63FB"/>
    <w:rsid w:val="00AF6438"/>
    <w:rsid w:val="00AF66A4"/>
    <w:rsid w:val="00AF6B85"/>
    <w:rsid w:val="00AF6BE4"/>
    <w:rsid w:val="00AF6DAC"/>
    <w:rsid w:val="00AF7353"/>
    <w:rsid w:val="00AF76CE"/>
    <w:rsid w:val="00AF7A2B"/>
    <w:rsid w:val="00AF7B0F"/>
    <w:rsid w:val="00AF7DFC"/>
    <w:rsid w:val="00B00120"/>
    <w:rsid w:val="00B00367"/>
    <w:rsid w:val="00B007A5"/>
    <w:rsid w:val="00B00898"/>
    <w:rsid w:val="00B009B1"/>
    <w:rsid w:val="00B00AC9"/>
    <w:rsid w:val="00B00B3C"/>
    <w:rsid w:val="00B00BB4"/>
    <w:rsid w:val="00B00BF2"/>
    <w:rsid w:val="00B00E64"/>
    <w:rsid w:val="00B01437"/>
    <w:rsid w:val="00B01674"/>
    <w:rsid w:val="00B017A9"/>
    <w:rsid w:val="00B0187E"/>
    <w:rsid w:val="00B01945"/>
    <w:rsid w:val="00B01B65"/>
    <w:rsid w:val="00B01D4F"/>
    <w:rsid w:val="00B01D88"/>
    <w:rsid w:val="00B01E7F"/>
    <w:rsid w:val="00B02125"/>
    <w:rsid w:val="00B0220E"/>
    <w:rsid w:val="00B022BF"/>
    <w:rsid w:val="00B02338"/>
    <w:rsid w:val="00B0280B"/>
    <w:rsid w:val="00B028B1"/>
    <w:rsid w:val="00B028D4"/>
    <w:rsid w:val="00B02DF9"/>
    <w:rsid w:val="00B02F54"/>
    <w:rsid w:val="00B02F9F"/>
    <w:rsid w:val="00B02FD4"/>
    <w:rsid w:val="00B033D6"/>
    <w:rsid w:val="00B03787"/>
    <w:rsid w:val="00B0423D"/>
    <w:rsid w:val="00B04368"/>
    <w:rsid w:val="00B04818"/>
    <w:rsid w:val="00B048A7"/>
    <w:rsid w:val="00B04C3E"/>
    <w:rsid w:val="00B04D3E"/>
    <w:rsid w:val="00B0528F"/>
    <w:rsid w:val="00B052A4"/>
    <w:rsid w:val="00B0567C"/>
    <w:rsid w:val="00B05AE2"/>
    <w:rsid w:val="00B05DA9"/>
    <w:rsid w:val="00B05F0E"/>
    <w:rsid w:val="00B05F1B"/>
    <w:rsid w:val="00B06492"/>
    <w:rsid w:val="00B06A60"/>
    <w:rsid w:val="00B06A70"/>
    <w:rsid w:val="00B06C1B"/>
    <w:rsid w:val="00B0711B"/>
    <w:rsid w:val="00B072C9"/>
    <w:rsid w:val="00B0741B"/>
    <w:rsid w:val="00B0760D"/>
    <w:rsid w:val="00B07931"/>
    <w:rsid w:val="00B079C8"/>
    <w:rsid w:val="00B07C95"/>
    <w:rsid w:val="00B07D94"/>
    <w:rsid w:val="00B07FAC"/>
    <w:rsid w:val="00B10011"/>
    <w:rsid w:val="00B101E7"/>
    <w:rsid w:val="00B1038F"/>
    <w:rsid w:val="00B104CB"/>
    <w:rsid w:val="00B106BD"/>
    <w:rsid w:val="00B108D6"/>
    <w:rsid w:val="00B10986"/>
    <w:rsid w:val="00B10A4F"/>
    <w:rsid w:val="00B10A8B"/>
    <w:rsid w:val="00B10B3C"/>
    <w:rsid w:val="00B10B53"/>
    <w:rsid w:val="00B10D33"/>
    <w:rsid w:val="00B11A97"/>
    <w:rsid w:val="00B11B4E"/>
    <w:rsid w:val="00B11BE8"/>
    <w:rsid w:val="00B11C5F"/>
    <w:rsid w:val="00B11DCB"/>
    <w:rsid w:val="00B12352"/>
    <w:rsid w:val="00B12429"/>
    <w:rsid w:val="00B12857"/>
    <w:rsid w:val="00B12C27"/>
    <w:rsid w:val="00B12C64"/>
    <w:rsid w:val="00B12D80"/>
    <w:rsid w:val="00B12E9E"/>
    <w:rsid w:val="00B12ED2"/>
    <w:rsid w:val="00B1315A"/>
    <w:rsid w:val="00B1346B"/>
    <w:rsid w:val="00B134F1"/>
    <w:rsid w:val="00B1354B"/>
    <w:rsid w:val="00B13850"/>
    <w:rsid w:val="00B13982"/>
    <w:rsid w:val="00B14219"/>
    <w:rsid w:val="00B14487"/>
    <w:rsid w:val="00B144BC"/>
    <w:rsid w:val="00B148F2"/>
    <w:rsid w:val="00B14D1C"/>
    <w:rsid w:val="00B1523A"/>
    <w:rsid w:val="00B15332"/>
    <w:rsid w:val="00B15668"/>
    <w:rsid w:val="00B15976"/>
    <w:rsid w:val="00B1629F"/>
    <w:rsid w:val="00B1638F"/>
    <w:rsid w:val="00B1687D"/>
    <w:rsid w:val="00B16DCF"/>
    <w:rsid w:val="00B170ED"/>
    <w:rsid w:val="00B171E7"/>
    <w:rsid w:val="00B1745B"/>
    <w:rsid w:val="00B174DF"/>
    <w:rsid w:val="00B174F7"/>
    <w:rsid w:val="00B1763C"/>
    <w:rsid w:val="00B176F4"/>
    <w:rsid w:val="00B178CB"/>
    <w:rsid w:val="00B179D4"/>
    <w:rsid w:val="00B17C6E"/>
    <w:rsid w:val="00B17CF7"/>
    <w:rsid w:val="00B17F24"/>
    <w:rsid w:val="00B17FAE"/>
    <w:rsid w:val="00B2026A"/>
    <w:rsid w:val="00B202A2"/>
    <w:rsid w:val="00B20303"/>
    <w:rsid w:val="00B20572"/>
    <w:rsid w:val="00B20709"/>
    <w:rsid w:val="00B20EC7"/>
    <w:rsid w:val="00B20EDB"/>
    <w:rsid w:val="00B210B8"/>
    <w:rsid w:val="00B212BE"/>
    <w:rsid w:val="00B21CF4"/>
    <w:rsid w:val="00B22044"/>
    <w:rsid w:val="00B2213C"/>
    <w:rsid w:val="00B222C6"/>
    <w:rsid w:val="00B229D3"/>
    <w:rsid w:val="00B22B77"/>
    <w:rsid w:val="00B22BD0"/>
    <w:rsid w:val="00B22FC3"/>
    <w:rsid w:val="00B23255"/>
    <w:rsid w:val="00B23476"/>
    <w:rsid w:val="00B23786"/>
    <w:rsid w:val="00B23835"/>
    <w:rsid w:val="00B23A50"/>
    <w:rsid w:val="00B23FBC"/>
    <w:rsid w:val="00B23FED"/>
    <w:rsid w:val="00B2446D"/>
    <w:rsid w:val="00B24C26"/>
    <w:rsid w:val="00B24F0E"/>
    <w:rsid w:val="00B24F81"/>
    <w:rsid w:val="00B251C8"/>
    <w:rsid w:val="00B25690"/>
    <w:rsid w:val="00B2576E"/>
    <w:rsid w:val="00B2590C"/>
    <w:rsid w:val="00B2595C"/>
    <w:rsid w:val="00B25AF3"/>
    <w:rsid w:val="00B25D72"/>
    <w:rsid w:val="00B2628A"/>
    <w:rsid w:val="00B2648F"/>
    <w:rsid w:val="00B2653D"/>
    <w:rsid w:val="00B265CC"/>
    <w:rsid w:val="00B26865"/>
    <w:rsid w:val="00B2697B"/>
    <w:rsid w:val="00B26C90"/>
    <w:rsid w:val="00B271AB"/>
    <w:rsid w:val="00B272B7"/>
    <w:rsid w:val="00B273F3"/>
    <w:rsid w:val="00B27628"/>
    <w:rsid w:val="00B2767A"/>
    <w:rsid w:val="00B27D4A"/>
    <w:rsid w:val="00B303FF"/>
    <w:rsid w:val="00B305D9"/>
    <w:rsid w:val="00B308A1"/>
    <w:rsid w:val="00B30915"/>
    <w:rsid w:val="00B309F3"/>
    <w:rsid w:val="00B30B18"/>
    <w:rsid w:val="00B30D9C"/>
    <w:rsid w:val="00B30F34"/>
    <w:rsid w:val="00B31118"/>
    <w:rsid w:val="00B31307"/>
    <w:rsid w:val="00B31852"/>
    <w:rsid w:val="00B31CA5"/>
    <w:rsid w:val="00B31E85"/>
    <w:rsid w:val="00B31F9A"/>
    <w:rsid w:val="00B3217D"/>
    <w:rsid w:val="00B323BF"/>
    <w:rsid w:val="00B32528"/>
    <w:rsid w:val="00B3255F"/>
    <w:rsid w:val="00B3257C"/>
    <w:rsid w:val="00B32658"/>
    <w:rsid w:val="00B329B1"/>
    <w:rsid w:val="00B32A66"/>
    <w:rsid w:val="00B32BD1"/>
    <w:rsid w:val="00B331C2"/>
    <w:rsid w:val="00B334F9"/>
    <w:rsid w:val="00B33749"/>
    <w:rsid w:val="00B33764"/>
    <w:rsid w:val="00B33860"/>
    <w:rsid w:val="00B33AF5"/>
    <w:rsid w:val="00B33BE3"/>
    <w:rsid w:val="00B3403D"/>
    <w:rsid w:val="00B34066"/>
    <w:rsid w:val="00B34317"/>
    <w:rsid w:val="00B3447E"/>
    <w:rsid w:val="00B344CC"/>
    <w:rsid w:val="00B345FA"/>
    <w:rsid w:val="00B348CC"/>
    <w:rsid w:val="00B349ED"/>
    <w:rsid w:val="00B34A7F"/>
    <w:rsid w:val="00B34AE2"/>
    <w:rsid w:val="00B34BFC"/>
    <w:rsid w:val="00B34D76"/>
    <w:rsid w:val="00B34FFC"/>
    <w:rsid w:val="00B3515D"/>
    <w:rsid w:val="00B35215"/>
    <w:rsid w:val="00B35224"/>
    <w:rsid w:val="00B353ED"/>
    <w:rsid w:val="00B358D3"/>
    <w:rsid w:val="00B35A26"/>
    <w:rsid w:val="00B35AEA"/>
    <w:rsid w:val="00B35F50"/>
    <w:rsid w:val="00B3619A"/>
    <w:rsid w:val="00B365F8"/>
    <w:rsid w:val="00B36940"/>
    <w:rsid w:val="00B369A7"/>
    <w:rsid w:val="00B369CF"/>
    <w:rsid w:val="00B37448"/>
    <w:rsid w:val="00B3744E"/>
    <w:rsid w:val="00B37579"/>
    <w:rsid w:val="00B3763A"/>
    <w:rsid w:val="00B376FB"/>
    <w:rsid w:val="00B37728"/>
    <w:rsid w:val="00B37853"/>
    <w:rsid w:val="00B37A47"/>
    <w:rsid w:val="00B37EBE"/>
    <w:rsid w:val="00B37F18"/>
    <w:rsid w:val="00B37FE3"/>
    <w:rsid w:val="00B40205"/>
    <w:rsid w:val="00B4049E"/>
    <w:rsid w:val="00B408A1"/>
    <w:rsid w:val="00B40953"/>
    <w:rsid w:val="00B40E72"/>
    <w:rsid w:val="00B40F36"/>
    <w:rsid w:val="00B41413"/>
    <w:rsid w:val="00B416BD"/>
    <w:rsid w:val="00B416C2"/>
    <w:rsid w:val="00B41A01"/>
    <w:rsid w:val="00B41E3A"/>
    <w:rsid w:val="00B41FA7"/>
    <w:rsid w:val="00B42026"/>
    <w:rsid w:val="00B42075"/>
    <w:rsid w:val="00B420F0"/>
    <w:rsid w:val="00B42E7D"/>
    <w:rsid w:val="00B4328C"/>
    <w:rsid w:val="00B43406"/>
    <w:rsid w:val="00B434BC"/>
    <w:rsid w:val="00B43C8E"/>
    <w:rsid w:val="00B44244"/>
    <w:rsid w:val="00B44376"/>
    <w:rsid w:val="00B447DF"/>
    <w:rsid w:val="00B4526C"/>
    <w:rsid w:val="00B453A9"/>
    <w:rsid w:val="00B45417"/>
    <w:rsid w:val="00B45465"/>
    <w:rsid w:val="00B45509"/>
    <w:rsid w:val="00B4552C"/>
    <w:rsid w:val="00B456BF"/>
    <w:rsid w:val="00B457E2"/>
    <w:rsid w:val="00B45A90"/>
    <w:rsid w:val="00B45DCC"/>
    <w:rsid w:val="00B45DED"/>
    <w:rsid w:val="00B46123"/>
    <w:rsid w:val="00B46684"/>
    <w:rsid w:val="00B46691"/>
    <w:rsid w:val="00B46705"/>
    <w:rsid w:val="00B46762"/>
    <w:rsid w:val="00B46950"/>
    <w:rsid w:val="00B46C57"/>
    <w:rsid w:val="00B46CB1"/>
    <w:rsid w:val="00B46D23"/>
    <w:rsid w:val="00B46F3F"/>
    <w:rsid w:val="00B47202"/>
    <w:rsid w:val="00B4727F"/>
    <w:rsid w:val="00B47467"/>
    <w:rsid w:val="00B47692"/>
    <w:rsid w:val="00B478A6"/>
    <w:rsid w:val="00B47C0E"/>
    <w:rsid w:val="00B47D7C"/>
    <w:rsid w:val="00B47E04"/>
    <w:rsid w:val="00B50498"/>
    <w:rsid w:val="00B50555"/>
    <w:rsid w:val="00B506D5"/>
    <w:rsid w:val="00B50750"/>
    <w:rsid w:val="00B50BA0"/>
    <w:rsid w:val="00B513E1"/>
    <w:rsid w:val="00B51782"/>
    <w:rsid w:val="00B51B75"/>
    <w:rsid w:val="00B51D31"/>
    <w:rsid w:val="00B52454"/>
    <w:rsid w:val="00B527FE"/>
    <w:rsid w:val="00B528E0"/>
    <w:rsid w:val="00B528FF"/>
    <w:rsid w:val="00B529BC"/>
    <w:rsid w:val="00B52CF3"/>
    <w:rsid w:val="00B52E6D"/>
    <w:rsid w:val="00B52EBB"/>
    <w:rsid w:val="00B52FBA"/>
    <w:rsid w:val="00B53861"/>
    <w:rsid w:val="00B53892"/>
    <w:rsid w:val="00B53A20"/>
    <w:rsid w:val="00B53A7C"/>
    <w:rsid w:val="00B53DD4"/>
    <w:rsid w:val="00B53E18"/>
    <w:rsid w:val="00B54370"/>
    <w:rsid w:val="00B5470F"/>
    <w:rsid w:val="00B5479E"/>
    <w:rsid w:val="00B5495D"/>
    <w:rsid w:val="00B54AE9"/>
    <w:rsid w:val="00B54C3F"/>
    <w:rsid w:val="00B54FC8"/>
    <w:rsid w:val="00B5503A"/>
    <w:rsid w:val="00B550AC"/>
    <w:rsid w:val="00B5517B"/>
    <w:rsid w:val="00B55548"/>
    <w:rsid w:val="00B5573A"/>
    <w:rsid w:val="00B55B0B"/>
    <w:rsid w:val="00B55B47"/>
    <w:rsid w:val="00B55B5B"/>
    <w:rsid w:val="00B55C96"/>
    <w:rsid w:val="00B55CDD"/>
    <w:rsid w:val="00B56377"/>
    <w:rsid w:val="00B56664"/>
    <w:rsid w:val="00B573AB"/>
    <w:rsid w:val="00B579BE"/>
    <w:rsid w:val="00B57A02"/>
    <w:rsid w:val="00B57AF1"/>
    <w:rsid w:val="00B57D2E"/>
    <w:rsid w:val="00B57F2A"/>
    <w:rsid w:val="00B57FEA"/>
    <w:rsid w:val="00B6000E"/>
    <w:rsid w:val="00B6020B"/>
    <w:rsid w:val="00B60372"/>
    <w:rsid w:val="00B603B2"/>
    <w:rsid w:val="00B606C1"/>
    <w:rsid w:val="00B60792"/>
    <w:rsid w:val="00B60A16"/>
    <w:rsid w:val="00B60B5B"/>
    <w:rsid w:val="00B60BF8"/>
    <w:rsid w:val="00B60CC9"/>
    <w:rsid w:val="00B60DEF"/>
    <w:rsid w:val="00B60E96"/>
    <w:rsid w:val="00B60F8F"/>
    <w:rsid w:val="00B60FC5"/>
    <w:rsid w:val="00B610A8"/>
    <w:rsid w:val="00B613BC"/>
    <w:rsid w:val="00B61413"/>
    <w:rsid w:val="00B61C27"/>
    <w:rsid w:val="00B61C2E"/>
    <w:rsid w:val="00B61F5F"/>
    <w:rsid w:val="00B622BE"/>
    <w:rsid w:val="00B62411"/>
    <w:rsid w:val="00B6268C"/>
    <w:rsid w:val="00B626B7"/>
    <w:rsid w:val="00B6270D"/>
    <w:rsid w:val="00B627DA"/>
    <w:rsid w:val="00B629FB"/>
    <w:rsid w:val="00B62E9C"/>
    <w:rsid w:val="00B62ECF"/>
    <w:rsid w:val="00B62FA8"/>
    <w:rsid w:val="00B63467"/>
    <w:rsid w:val="00B63707"/>
    <w:rsid w:val="00B63890"/>
    <w:rsid w:val="00B639E3"/>
    <w:rsid w:val="00B63B66"/>
    <w:rsid w:val="00B63B81"/>
    <w:rsid w:val="00B63CA9"/>
    <w:rsid w:val="00B63D46"/>
    <w:rsid w:val="00B646AC"/>
    <w:rsid w:val="00B646E3"/>
    <w:rsid w:val="00B647F0"/>
    <w:rsid w:val="00B6485D"/>
    <w:rsid w:val="00B64CED"/>
    <w:rsid w:val="00B64D1C"/>
    <w:rsid w:val="00B64E3B"/>
    <w:rsid w:val="00B65093"/>
    <w:rsid w:val="00B653FC"/>
    <w:rsid w:val="00B65747"/>
    <w:rsid w:val="00B65AD0"/>
    <w:rsid w:val="00B65B21"/>
    <w:rsid w:val="00B65DB2"/>
    <w:rsid w:val="00B65F52"/>
    <w:rsid w:val="00B65F83"/>
    <w:rsid w:val="00B66030"/>
    <w:rsid w:val="00B66273"/>
    <w:rsid w:val="00B66301"/>
    <w:rsid w:val="00B6631D"/>
    <w:rsid w:val="00B66348"/>
    <w:rsid w:val="00B663AD"/>
    <w:rsid w:val="00B66569"/>
    <w:rsid w:val="00B668C4"/>
    <w:rsid w:val="00B668F9"/>
    <w:rsid w:val="00B66DF3"/>
    <w:rsid w:val="00B670E8"/>
    <w:rsid w:val="00B671A5"/>
    <w:rsid w:val="00B671E4"/>
    <w:rsid w:val="00B67219"/>
    <w:rsid w:val="00B67443"/>
    <w:rsid w:val="00B6777B"/>
    <w:rsid w:val="00B67F60"/>
    <w:rsid w:val="00B7026F"/>
    <w:rsid w:val="00B70345"/>
    <w:rsid w:val="00B70417"/>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D80"/>
    <w:rsid w:val="00B72EA0"/>
    <w:rsid w:val="00B72EAB"/>
    <w:rsid w:val="00B72EC9"/>
    <w:rsid w:val="00B72F97"/>
    <w:rsid w:val="00B7323E"/>
    <w:rsid w:val="00B73539"/>
    <w:rsid w:val="00B735F0"/>
    <w:rsid w:val="00B736F8"/>
    <w:rsid w:val="00B7394D"/>
    <w:rsid w:val="00B73B55"/>
    <w:rsid w:val="00B74463"/>
    <w:rsid w:val="00B74735"/>
    <w:rsid w:val="00B74814"/>
    <w:rsid w:val="00B74B79"/>
    <w:rsid w:val="00B74CC9"/>
    <w:rsid w:val="00B74E31"/>
    <w:rsid w:val="00B751CF"/>
    <w:rsid w:val="00B7528A"/>
    <w:rsid w:val="00B755D9"/>
    <w:rsid w:val="00B75673"/>
    <w:rsid w:val="00B7587A"/>
    <w:rsid w:val="00B75CC5"/>
    <w:rsid w:val="00B75D6A"/>
    <w:rsid w:val="00B76023"/>
    <w:rsid w:val="00B76105"/>
    <w:rsid w:val="00B76368"/>
    <w:rsid w:val="00B76383"/>
    <w:rsid w:val="00B76448"/>
    <w:rsid w:val="00B764E8"/>
    <w:rsid w:val="00B76697"/>
    <w:rsid w:val="00B7681E"/>
    <w:rsid w:val="00B7695E"/>
    <w:rsid w:val="00B76AF5"/>
    <w:rsid w:val="00B76B33"/>
    <w:rsid w:val="00B76D90"/>
    <w:rsid w:val="00B76E4C"/>
    <w:rsid w:val="00B77083"/>
    <w:rsid w:val="00B772C8"/>
    <w:rsid w:val="00B772E6"/>
    <w:rsid w:val="00B77673"/>
    <w:rsid w:val="00B77B42"/>
    <w:rsid w:val="00B77C82"/>
    <w:rsid w:val="00B77E2A"/>
    <w:rsid w:val="00B77ECD"/>
    <w:rsid w:val="00B80663"/>
    <w:rsid w:val="00B80721"/>
    <w:rsid w:val="00B80787"/>
    <w:rsid w:val="00B80880"/>
    <w:rsid w:val="00B80B17"/>
    <w:rsid w:val="00B80BA1"/>
    <w:rsid w:val="00B80D3B"/>
    <w:rsid w:val="00B80DC6"/>
    <w:rsid w:val="00B81083"/>
    <w:rsid w:val="00B811CA"/>
    <w:rsid w:val="00B8138A"/>
    <w:rsid w:val="00B81665"/>
    <w:rsid w:val="00B8170E"/>
    <w:rsid w:val="00B817D8"/>
    <w:rsid w:val="00B81CEC"/>
    <w:rsid w:val="00B81E07"/>
    <w:rsid w:val="00B81EC0"/>
    <w:rsid w:val="00B81F88"/>
    <w:rsid w:val="00B8224F"/>
    <w:rsid w:val="00B8237B"/>
    <w:rsid w:val="00B823DE"/>
    <w:rsid w:val="00B82567"/>
    <w:rsid w:val="00B82592"/>
    <w:rsid w:val="00B82621"/>
    <w:rsid w:val="00B82642"/>
    <w:rsid w:val="00B8292F"/>
    <w:rsid w:val="00B82C5E"/>
    <w:rsid w:val="00B82DC0"/>
    <w:rsid w:val="00B82E24"/>
    <w:rsid w:val="00B83046"/>
    <w:rsid w:val="00B83195"/>
    <w:rsid w:val="00B8326B"/>
    <w:rsid w:val="00B83294"/>
    <w:rsid w:val="00B833B2"/>
    <w:rsid w:val="00B83768"/>
    <w:rsid w:val="00B83837"/>
    <w:rsid w:val="00B8387E"/>
    <w:rsid w:val="00B83C90"/>
    <w:rsid w:val="00B83C93"/>
    <w:rsid w:val="00B83DE7"/>
    <w:rsid w:val="00B83E61"/>
    <w:rsid w:val="00B83EFA"/>
    <w:rsid w:val="00B83F7C"/>
    <w:rsid w:val="00B84128"/>
    <w:rsid w:val="00B841F5"/>
    <w:rsid w:val="00B84279"/>
    <w:rsid w:val="00B84BE2"/>
    <w:rsid w:val="00B84C5D"/>
    <w:rsid w:val="00B85092"/>
    <w:rsid w:val="00B850A0"/>
    <w:rsid w:val="00B85137"/>
    <w:rsid w:val="00B854AA"/>
    <w:rsid w:val="00B85525"/>
    <w:rsid w:val="00B857B7"/>
    <w:rsid w:val="00B85921"/>
    <w:rsid w:val="00B85CC7"/>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CF7"/>
    <w:rsid w:val="00B90005"/>
    <w:rsid w:val="00B901AD"/>
    <w:rsid w:val="00B9020B"/>
    <w:rsid w:val="00B9039F"/>
    <w:rsid w:val="00B903A5"/>
    <w:rsid w:val="00B903F5"/>
    <w:rsid w:val="00B90407"/>
    <w:rsid w:val="00B904E7"/>
    <w:rsid w:val="00B905D5"/>
    <w:rsid w:val="00B909E4"/>
    <w:rsid w:val="00B909ED"/>
    <w:rsid w:val="00B90A64"/>
    <w:rsid w:val="00B90B3F"/>
    <w:rsid w:val="00B90B74"/>
    <w:rsid w:val="00B90BDA"/>
    <w:rsid w:val="00B90BDC"/>
    <w:rsid w:val="00B90C9E"/>
    <w:rsid w:val="00B9108A"/>
    <w:rsid w:val="00B913DE"/>
    <w:rsid w:val="00B91AF8"/>
    <w:rsid w:val="00B91C1D"/>
    <w:rsid w:val="00B91C62"/>
    <w:rsid w:val="00B91F14"/>
    <w:rsid w:val="00B91FBA"/>
    <w:rsid w:val="00B9222A"/>
    <w:rsid w:val="00B92584"/>
    <w:rsid w:val="00B92713"/>
    <w:rsid w:val="00B92746"/>
    <w:rsid w:val="00B92A7E"/>
    <w:rsid w:val="00B92F0E"/>
    <w:rsid w:val="00B93002"/>
    <w:rsid w:val="00B930ED"/>
    <w:rsid w:val="00B9312C"/>
    <w:rsid w:val="00B9353B"/>
    <w:rsid w:val="00B939F2"/>
    <w:rsid w:val="00B93A43"/>
    <w:rsid w:val="00B93B4B"/>
    <w:rsid w:val="00B93DBC"/>
    <w:rsid w:val="00B940E3"/>
    <w:rsid w:val="00B94397"/>
    <w:rsid w:val="00B943FC"/>
    <w:rsid w:val="00B946A9"/>
    <w:rsid w:val="00B94794"/>
    <w:rsid w:val="00B94816"/>
    <w:rsid w:val="00B949AF"/>
    <w:rsid w:val="00B94A57"/>
    <w:rsid w:val="00B94A77"/>
    <w:rsid w:val="00B94D2C"/>
    <w:rsid w:val="00B94D72"/>
    <w:rsid w:val="00B950C3"/>
    <w:rsid w:val="00B953C5"/>
    <w:rsid w:val="00B953E2"/>
    <w:rsid w:val="00B95425"/>
    <w:rsid w:val="00B9572A"/>
    <w:rsid w:val="00B95844"/>
    <w:rsid w:val="00B95A88"/>
    <w:rsid w:val="00B95D65"/>
    <w:rsid w:val="00B95EF9"/>
    <w:rsid w:val="00B9619B"/>
    <w:rsid w:val="00B96443"/>
    <w:rsid w:val="00B966CC"/>
    <w:rsid w:val="00B967F2"/>
    <w:rsid w:val="00B968EC"/>
    <w:rsid w:val="00B9698C"/>
    <w:rsid w:val="00B969CB"/>
    <w:rsid w:val="00B96F5C"/>
    <w:rsid w:val="00B97153"/>
    <w:rsid w:val="00B972EF"/>
    <w:rsid w:val="00B975F9"/>
    <w:rsid w:val="00B97663"/>
    <w:rsid w:val="00B9791E"/>
    <w:rsid w:val="00B9795E"/>
    <w:rsid w:val="00B97A2D"/>
    <w:rsid w:val="00B97E5E"/>
    <w:rsid w:val="00B97EAB"/>
    <w:rsid w:val="00BA0131"/>
    <w:rsid w:val="00BA0384"/>
    <w:rsid w:val="00BA0692"/>
    <w:rsid w:val="00BA09DA"/>
    <w:rsid w:val="00BA11D3"/>
    <w:rsid w:val="00BA126D"/>
    <w:rsid w:val="00BA13F7"/>
    <w:rsid w:val="00BA14DF"/>
    <w:rsid w:val="00BA1567"/>
    <w:rsid w:val="00BA1683"/>
    <w:rsid w:val="00BA188C"/>
    <w:rsid w:val="00BA1B52"/>
    <w:rsid w:val="00BA1F1D"/>
    <w:rsid w:val="00BA22BC"/>
    <w:rsid w:val="00BA234D"/>
    <w:rsid w:val="00BA2C9C"/>
    <w:rsid w:val="00BA2CE9"/>
    <w:rsid w:val="00BA2D66"/>
    <w:rsid w:val="00BA2E7F"/>
    <w:rsid w:val="00BA34E4"/>
    <w:rsid w:val="00BA3568"/>
    <w:rsid w:val="00BA3591"/>
    <w:rsid w:val="00BA41EA"/>
    <w:rsid w:val="00BA4349"/>
    <w:rsid w:val="00BA496B"/>
    <w:rsid w:val="00BA4CD8"/>
    <w:rsid w:val="00BA4DC0"/>
    <w:rsid w:val="00BA4F9C"/>
    <w:rsid w:val="00BA507F"/>
    <w:rsid w:val="00BA53AC"/>
    <w:rsid w:val="00BA54ED"/>
    <w:rsid w:val="00BA554F"/>
    <w:rsid w:val="00BA5604"/>
    <w:rsid w:val="00BA5796"/>
    <w:rsid w:val="00BA5894"/>
    <w:rsid w:val="00BA5CDC"/>
    <w:rsid w:val="00BA5E6E"/>
    <w:rsid w:val="00BA69DB"/>
    <w:rsid w:val="00BA73A5"/>
    <w:rsid w:val="00BA766C"/>
    <w:rsid w:val="00BA76C7"/>
    <w:rsid w:val="00BA779F"/>
    <w:rsid w:val="00BA7A88"/>
    <w:rsid w:val="00BA7A99"/>
    <w:rsid w:val="00BA7EBB"/>
    <w:rsid w:val="00BB02AE"/>
    <w:rsid w:val="00BB03E9"/>
    <w:rsid w:val="00BB0408"/>
    <w:rsid w:val="00BB060A"/>
    <w:rsid w:val="00BB069E"/>
    <w:rsid w:val="00BB0811"/>
    <w:rsid w:val="00BB087D"/>
    <w:rsid w:val="00BB08CD"/>
    <w:rsid w:val="00BB0920"/>
    <w:rsid w:val="00BB096E"/>
    <w:rsid w:val="00BB0A8A"/>
    <w:rsid w:val="00BB0C99"/>
    <w:rsid w:val="00BB0D84"/>
    <w:rsid w:val="00BB0E4A"/>
    <w:rsid w:val="00BB11B2"/>
    <w:rsid w:val="00BB1272"/>
    <w:rsid w:val="00BB12C6"/>
    <w:rsid w:val="00BB1361"/>
    <w:rsid w:val="00BB13C1"/>
    <w:rsid w:val="00BB18A9"/>
    <w:rsid w:val="00BB190E"/>
    <w:rsid w:val="00BB1B52"/>
    <w:rsid w:val="00BB1C81"/>
    <w:rsid w:val="00BB1CCA"/>
    <w:rsid w:val="00BB1E05"/>
    <w:rsid w:val="00BB1F11"/>
    <w:rsid w:val="00BB22FB"/>
    <w:rsid w:val="00BB2553"/>
    <w:rsid w:val="00BB25DC"/>
    <w:rsid w:val="00BB274B"/>
    <w:rsid w:val="00BB284B"/>
    <w:rsid w:val="00BB2A54"/>
    <w:rsid w:val="00BB3117"/>
    <w:rsid w:val="00BB319C"/>
    <w:rsid w:val="00BB32C1"/>
    <w:rsid w:val="00BB3755"/>
    <w:rsid w:val="00BB3AC3"/>
    <w:rsid w:val="00BB3C1D"/>
    <w:rsid w:val="00BB4072"/>
    <w:rsid w:val="00BB44C6"/>
    <w:rsid w:val="00BB46B1"/>
    <w:rsid w:val="00BB4AF4"/>
    <w:rsid w:val="00BB4E64"/>
    <w:rsid w:val="00BB4F09"/>
    <w:rsid w:val="00BB51E9"/>
    <w:rsid w:val="00BB5478"/>
    <w:rsid w:val="00BB598E"/>
    <w:rsid w:val="00BB5A1D"/>
    <w:rsid w:val="00BB5AC6"/>
    <w:rsid w:val="00BB5C28"/>
    <w:rsid w:val="00BB5C47"/>
    <w:rsid w:val="00BB5F2F"/>
    <w:rsid w:val="00BB6048"/>
    <w:rsid w:val="00BB6114"/>
    <w:rsid w:val="00BB63D1"/>
    <w:rsid w:val="00BB6979"/>
    <w:rsid w:val="00BB6A4D"/>
    <w:rsid w:val="00BB6E8E"/>
    <w:rsid w:val="00BB6F2E"/>
    <w:rsid w:val="00BB7544"/>
    <w:rsid w:val="00BB797C"/>
    <w:rsid w:val="00BB7B31"/>
    <w:rsid w:val="00BB7E5C"/>
    <w:rsid w:val="00BB7EDF"/>
    <w:rsid w:val="00BB7FDF"/>
    <w:rsid w:val="00BC016A"/>
    <w:rsid w:val="00BC0526"/>
    <w:rsid w:val="00BC0B45"/>
    <w:rsid w:val="00BC0D41"/>
    <w:rsid w:val="00BC0EDF"/>
    <w:rsid w:val="00BC10AF"/>
    <w:rsid w:val="00BC113E"/>
    <w:rsid w:val="00BC1254"/>
    <w:rsid w:val="00BC12BD"/>
    <w:rsid w:val="00BC1420"/>
    <w:rsid w:val="00BC154F"/>
    <w:rsid w:val="00BC15C7"/>
    <w:rsid w:val="00BC1D0F"/>
    <w:rsid w:val="00BC1D6A"/>
    <w:rsid w:val="00BC1EAF"/>
    <w:rsid w:val="00BC20F7"/>
    <w:rsid w:val="00BC21F5"/>
    <w:rsid w:val="00BC2868"/>
    <w:rsid w:val="00BC28B8"/>
    <w:rsid w:val="00BC2BB6"/>
    <w:rsid w:val="00BC2D7D"/>
    <w:rsid w:val="00BC31BE"/>
    <w:rsid w:val="00BC32F0"/>
    <w:rsid w:val="00BC345C"/>
    <w:rsid w:val="00BC35BB"/>
    <w:rsid w:val="00BC38E0"/>
    <w:rsid w:val="00BC3AA2"/>
    <w:rsid w:val="00BC3B28"/>
    <w:rsid w:val="00BC3F39"/>
    <w:rsid w:val="00BC453A"/>
    <w:rsid w:val="00BC488B"/>
    <w:rsid w:val="00BC4AD0"/>
    <w:rsid w:val="00BC4AFC"/>
    <w:rsid w:val="00BC4BE8"/>
    <w:rsid w:val="00BC4D53"/>
    <w:rsid w:val="00BC4E06"/>
    <w:rsid w:val="00BC4E11"/>
    <w:rsid w:val="00BC545D"/>
    <w:rsid w:val="00BC54AE"/>
    <w:rsid w:val="00BC583F"/>
    <w:rsid w:val="00BC59C1"/>
    <w:rsid w:val="00BC59FD"/>
    <w:rsid w:val="00BC5AF1"/>
    <w:rsid w:val="00BC5C32"/>
    <w:rsid w:val="00BC5C42"/>
    <w:rsid w:val="00BC5DF3"/>
    <w:rsid w:val="00BC5F10"/>
    <w:rsid w:val="00BC5F82"/>
    <w:rsid w:val="00BC6053"/>
    <w:rsid w:val="00BC6091"/>
    <w:rsid w:val="00BC6466"/>
    <w:rsid w:val="00BC656E"/>
    <w:rsid w:val="00BC664C"/>
    <w:rsid w:val="00BC67D9"/>
    <w:rsid w:val="00BC695E"/>
    <w:rsid w:val="00BC6D84"/>
    <w:rsid w:val="00BC730C"/>
    <w:rsid w:val="00BC7344"/>
    <w:rsid w:val="00BC737E"/>
    <w:rsid w:val="00BC758E"/>
    <w:rsid w:val="00BC7647"/>
    <w:rsid w:val="00BC7A63"/>
    <w:rsid w:val="00BC7AF4"/>
    <w:rsid w:val="00BC7C29"/>
    <w:rsid w:val="00BC7D56"/>
    <w:rsid w:val="00BC7E74"/>
    <w:rsid w:val="00BC7EB6"/>
    <w:rsid w:val="00BC7EBD"/>
    <w:rsid w:val="00BD0068"/>
    <w:rsid w:val="00BD0126"/>
    <w:rsid w:val="00BD08EE"/>
    <w:rsid w:val="00BD0912"/>
    <w:rsid w:val="00BD0A72"/>
    <w:rsid w:val="00BD0C65"/>
    <w:rsid w:val="00BD12A6"/>
    <w:rsid w:val="00BD158B"/>
    <w:rsid w:val="00BD15E7"/>
    <w:rsid w:val="00BD180F"/>
    <w:rsid w:val="00BD19D4"/>
    <w:rsid w:val="00BD1FDC"/>
    <w:rsid w:val="00BD2107"/>
    <w:rsid w:val="00BD21CF"/>
    <w:rsid w:val="00BD22AF"/>
    <w:rsid w:val="00BD24C1"/>
    <w:rsid w:val="00BD253C"/>
    <w:rsid w:val="00BD25B8"/>
    <w:rsid w:val="00BD27AA"/>
    <w:rsid w:val="00BD27E1"/>
    <w:rsid w:val="00BD2AF9"/>
    <w:rsid w:val="00BD3105"/>
    <w:rsid w:val="00BD33D6"/>
    <w:rsid w:val="00BD34FC"/>
    <w:rsid w:val="00BD3596"/>
    <w:rsid w:val="00BD3617"/>
    <w:rsid w:val="00BD36BC"/>
    <w:rsid w:val="00BD3C8B"/>
    <w:rsid w:val="00BD3CFD"/>
    <w:rsid w:val="00BD3D13"/>
    <w:rsid w:val="00BD4167"/>
    <w:rsid w:val="00BD41D7"/>
    <w:rsid w:val="00BD4256"/>
    <w:rsid w:val="00BD4603"/>
    <w:rsid w:val="00BD46BA"/>
    <w:rsid w:val="00BD473A"/>
    <w:rsid w:val="00BD4A43"/>
    <w:rsid w:val="00BD4B2C"/>
    <w:rsid w:val="00BD4B2D"/>
    <w:rsid w:val="00BD4D0D"/>
    <w:rsid w:val="00BD5507"/>
    <w:rsid w:val="00BD55B9"/>
    <w:rsid w:val="00BD5A9A"/>
    <w:rsid w:val="00BD5AAF"/>
    <w:rsid w:val="00BD5CF2"/>
    <w:rsid w:val="00BD5D5D"/>
    <w:rsid w:val="00BD611A"/>
    <w:rsid w:val="00BD61A6"/>
    <w:rsid w:val="00BD61AF"/>
    <w:rsid w:val="00BD624E"/>
    <w:rsid w:val="00BD6483"/>
    <w:rsid w:val="00BD67A6"/>
    <w:rsid w:val="00BD707D"/>
    <w:rsid w:val="00BD70F5"/>
    <w:rsid w:val="00BD7166"/>
    <w:rsid w:val="00BD75C3"/>
    <w:rsid w:val="00BD76AC"/>
    <w:rsid w:val="00BD76C5"/>
    <w:rsid w:val="00BD7754"/>
    <w:rsid w:val="00BD783F"/>
    <w:rsid w:val="00BD7CEA"/>
    <w:rsid w:val="00BD7ED0"/>
    <w:rsid w:val="00BE00A1"/>
    <w:rsid w:val="00BE0489"/>
    <w:rsid w:val="00BE090C"/>
    <w:rsid w:val="00BE09A1"/>
    <w:rsid w:val="00BE0C7F"/>
    <w:rsid w:val="00BE0D73"/>
    <w:rsid w:val="00BE0DD4"/>
    <w:rsid w:val="00BE1152"/>
    <w:rsid w:val="00BE1366"/>
    <w:rsid w:val="00BE141E"/>
    <w:rsid w:val="00BE1A25"/>
    <w:rsid w:val="00BE1C2C"/>
    <w:rsid w:val="00BE1DDD"/>
    <w:rsid w:val="00BE1ED7"/>
    <w:rsid w:val="00BE1F03"/>
    <w:rsid w:val="00BE220B"/>
    <w:rsid w:val="00BE2386"/>
    <w:rsid w:val="00BE2561"/>
    <w:rsid w:val="00BE2864"/>
    <w:rsid w:val="00BE2965"/>
    <w:rsid w:val="00BE2ABB"/>
    <w:rsid w:val="00BE2B48"/>
    <w:rsid w:val="00BE2E90"/>
    <w:rsid w:val="00BE2F9E"/>
    <w:rsid w:val="00BE327B"/>
    <w:rsid w:val="00BE339D"/>
    <w:rsid w:val="00BE348A"/>
    <w:rsid w:val="00BE3501"/>
    <w:rsid w:val="00BE3505"/>
    <w:rsid w:val="00BE36D8"/>
    <w:rsid w:val="00BE3AE2"/>
    <w:rsid w:val="00BE3BBC"/>
    <w:rsid w:val="00BE3BE4"/>
    <w:rsid w:val="00BE3E24"/>
    <w:rsid w:val="00BE4108"/>
    <w:rsid w:val="00BE471B"/>
    <w:rsid w:val="00BE48F3"/>
    <w:rsid w:val="00BE496C"/>
    <w:rsid w:val="00BE49CE"/>
    <w:rsid w:val="00BE4B94"/>
    <w:rsid w:val="00BE4BF9"/>
    <w:rsid w:val="00BE4C32"/>
    <w:rsid w:val="00BE4C5C"/>
    <w:rsid w:val="00BE5365"/>
    <w:rsid w:val="00BE5376"/>
    <w:rsid w:val="00BE569C"/>
    <w:rsid w:val="00BE5FC5"/>
    <w:rsid w:val="00BE5FC8"/>
    <w:rsid w:val="00BE6036"/>
    <w:rsid w:val="00BE60BB"/>
    <w:rsid w:val="00BE61B0"/>
    <w:rsid w:val="00BE6205"/>
    <w:rsid w:val="00BE6323"/>
    <w:rsid w:val="00BE63B1"/>
    <w:rsid w:val="00BE665E"/>
    <w:rsid w:val="00BE6F23"/>
    <w:rsid w:val="00BE7153"/>
    <w:rsid w:val="00BE71B3"/>
    <w:rsid w:val="00BE7202"/>
    <w:rsid w:val="00BE7328"/>
    <w:rsid w:val="00BE747B"/>
    <w:rsid w:val="00BE7605"/>
    <w:rsid w:val="00BE7C1E"/>
    <w:rsid w:val="00BF0080"/>
    <w:rsid w:val="00BF0389"/>
    <w:rsid w:val="00BF06A8"/>
    <w:rsid w:val="00BF0A07"/>
    <w:rsid w:val="00BF0FE4"/>
    <w:rsid w:val="00BF1974"/>
    <w:rsid w:val="00BF1B82"/>
    <w:rsid w:val="00BF2212"/>
    <w:rsid w:val="00BF2283"/>
    <w:rsid w:val="00BF229D"/>
    <w:rsid w:val="00BF2435"/>
    <w:rsid w:val="00BF26D8"/>
    <w:rsid w:val="00BF277E"/>
    <w:rsid w:val="00BF296B"/>
    <w:rsid w:val="00BF29AF"/>
    <w:rsid w:val="00BF2CAC"/>
    <w:rsid w:val="00BF2DDA"/>
    <w:rsid w:val="00BF2E2B"/>
    <w:rsid w:val="00BF2E56"/>
    <w:rsid w:val="00BF2EAA"/>
    <w:rsid w:val="00BF341F"/>
    <w:rsid w:val="00BF3514"/>
    <w:rsid w:val="00BF3690"/>
    <w:rsid w:val="00BF36F2"/>
    <w:rsid w:val="00BF37D9"/>
    <w:rsid w:val="00BF38A9"/>
    <w:rsid w:val="00BF3C6A"/>
    <w:rsid w:val="00BF3EDF"/>
    <w:rsid w:val="00BF3F79"/>
    <w:rsid w:val="00BF3FAE"/>
    <w:rsid w:val="00BF3FDE"/>
    <w:rsid w:val="00BF40FE"/>
    <w:rsid w:val="00BF4292"/>
    <w:rsid w:val="00BF436C"/>
    <w:rsid w:val="00BF4462"/>
    <w:rsid w:val="00BF4765"/>
    <w:rsid w:val="00BF47F6"/>
    <w:rsid w:val="00BF484A"/>
    <w:rsid w:val="00BF4A01"/>
    <w:rsid w:val="00BF5021"/>
    <w:rsid w:val="00BF505C"/>
    <w:rsid w:val="00BF514F"/>
    <w:rsid w:val="00BF5188"/>
    <w:rsid w:val="00BF5461"/>
    <w:rsid w:val="00BF5547"/>
    <w:rsid w:val="00BF555E"/>
    <w:rsid w:val="00BF5564"/>
    <w:rsid w:val="00BF57A2"/>
    <w:rsid w:val="00BF57B7"/>
    <w:rsid w:val="00BF58E4"/>
    <w:rsid w:val="00BF5979"/>
    <w:rsid w:val="00BF6267"/>
    <w:rsid w:val="00BF641D"/>
    <w:rsid w:val="00BF6732"/>
    <w:rsid w:val="00BF67C3"/>
    <w:rsid w:val="00BF76ED"/>
    <w:rsid w:val="00BF78A2"/>
    <w:rsid w:val="00BF79F3"/>
    <w:rsid w:val="00BF7B56"/>
    <w:rsid w:val="00BF7E9B"/>
    <w:rsid w:val="00BF7F04"/>
    <w:rsid w:val="00C000A7"/>
    <w:rsid w:val="00C001C8"/>
    <w:rsid w:val="00C002AA"/>
    <w:rsid w:val="00C002AB"/>
    <w:rsid w:val="00C0052D"/>
    <w:rsid w:val="00C00BDE"/>
    <w:rsid w:val="00C00CFB"/>
    <w:rsid w:val="00C00EA0"/>
    <w:rsid w:val="00C01041"/>
    <w:rsid w:val="00C01271"/>
    <w:rsid w:val="00C014B0"/>
    <w:rsid w:val="00C0170A"/>
    <w:rsid w:val="00C01E4B"/>
    <w:rsid w:val="00C01FEB"/>
    <w:rsid w:val="00C024CF"/>
    <w:rsid w:val="00C026D0"/>
    <w:rsid w:val="00C027B3"/>
    <w:rsid w:val="00C028CA"/>
    <w:rsid w:val="00C029FF"/>
    <w:rsid w:val="00C02A7E"/>
    <w:rsid w:val="00C02AF5"/>
    <w:rsid w:val="00C02C5A"/>
    <w:rsid w:val="00C02DB7"/>
    <w:rsid w:val="00C02E0E"/>
    <w:rsid w:val="00C02E38"/>
    <w:rsid w:val="00C033EC"/>
    <w:rsid w:val="00C03615"/>
    <w:rsid w:val="00C03666"/>
    <w:rsid w:val="00C0379B"/>
    <w:rsid w:val="00C03A67"/>
    <w:rsid w:val="00C03CCA"/>
    <w:rsid w:val="00C03D8A"/>
    <w:rsid w:val="00C03DA0"/>
    <w:rsid w:val="00C03E5C"/>
    <w:rsid w:val="00C0409C"/>
    <w:rsid w:val="00C04168"/>
    <w:rsid w:val="00C044FF"/>
    <w:rsid w:val="00C04922"/>
    <w:rsid w:val="00C049FF"/>
    <w:rsid w:val="00C04D0E"/>
    <w:rsid w:val="00C04DC4"/>
    <w:rsid w:val="00C050C2"/>
    <w:rsid w:val="00C05742"/>
    <w:rsid w:val="00C05835"/>
    <w:rsid w:val="00C05BD5"/>
    <w:rsid w:val="00C05C7C"/>
    <w:rsid w:val="00C05D5C"/>
    <w:rsid w:val="00C05E6B"/>
    <w:rsid w:val="00C05FE5"/>
    <w:rsid w:val="00C06149"/>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10020"/>
    <w:rsid w:val="00C1003F"/>
    <w:rsid w:val="00C10389"/>
    <w:rsid w:val="00C10571"/>
    <w:rsid w:val="00C10822"/>
    <w:rsid w:val="00C10892"/>
    <w:rsid w:val="00C10E4D"/>
    <w:rsid w:val="00C110FE"/>
    <w:rsid w:val="00C1112A"/>
    <w:rsid w:val="00C113FD"/>
    <w:rsid w:val="00C11721"/>
    <w:rsid w:val="00C1186D"/>
    <w:rsid w:val="00C11A13"/>
    <w:rsid w:val="00C11A7E"/>
    <w:rsid w:val="00C11AB3"/>
    <w:rsid w:val="00C11B8F"/>
    <w:rsid w:val="00C11C47"/>
    <w:rsid w:val="00C12391"/>
    <w:rsid w:val="00C12606"/>
    <w:rsid w:val="00C128D0"/>
    <w:rsid w:val="00C12B21"/>
    <w:rsid w:val="00C12D59"/>
    <w:rsid w:val="00C12DF6"/>
    <w:rsid w:val="00C132F7"/>
    <w:rsid w:val="00C134B9"/>
    <w:rsid w:val="00C13823"/>
    <w:rsid w:val="00C13916"/>
    <w:rsid w:val="00C13BC9"/>
    <w:rsid w:val="00C13CAA"/>
    <w:rsid w:val="00C13EE0"/>
    <w:rsid w:val="00C143E8"/>
    <w:rsid w:val="00C1446A"/>
    <w:rsid w:val="00C14667"/>
    <w:rsid w:val="00C146C0"/>
    <w:rsid w:val="00C14B1E"/>
    <w:rsid w:val="00C1525B"/>
    <w:rsid w:val="00C153DE"/>
    <w:rsid w:val="00C155D7"/>
    <w:rsid w:val="00C15A34"/>
    <w:rsid w:val="00C15BFA"/>
    <w:rsid w:val="00C15C8D"/>
    <w:rsid w:val="00C16170"/>
    <w:rsid w:val="00C162C8"/>
    <w:rsid w:val="00C16314"/>
    <w:rsid w:val="00C16426"/>
    <w:rsid w:val="00C16BD0"/>
    <w:rsid w:val="00C16D14"/>
    <w:rsid w:val="00C16F60"/>
    <w:rsid w:val="00C1702F"/>
    <w:rsid w:val="00C175A2"/>
    <w:rsid w:val="00C17609"/>
    <w:rsid w:val="00C176B3"/>
    <w:rsid w:val="00C17912"/>
    <w:rsid w:val="00C17958"/>
    <w:rsid w:val="00C17CB0"/>
    <w:rsid w:val="00C17DB4"/>
    <w:rsid w:val="00C17F8A"/>
    <w:rsid w:val="00C17FC2"/>
    <w:rsid w:val="00C17FD4"/>
    <w:rsid w:val="00C20098"/>
    <w:rsid w:val="00C20698"/>
    <w:rsid w:val="00C206D5"/>
    <w:rsid w:val="00C207D9"/>
    <w:rsid w:val="00C20F92"/>
    <w:rsid w:val="00C20F99"/>
    <w:rsid w:val="00C2122B"/>
    <w:rsid w:val="00C2141F"/>
    <w:rsid w:val="00C21555"/>
    <w:rsid w:val="00C2166C"/>
    <w:rsid w:val="00C217CC"/>
    <w:rsid w:val="00C21873"/>
    <w:rsid w:val="00C21BDB"/>
    <w:rsid w:val="00C21C20"/>
    <w:rsid w:val="00C21DCA"/>
    <w:rsid w:val="00C21EBD"/>
    <w:rsid w:val="00C221A1"/>
    <w:rsid w:val="00C22592"/>
    <w:rsid w:val="00C225A7"/>
    <w:rsid w:val="00C225C9"/>
    <w:rsid w:val="00C225E8"/>
    <w:rsid w:val="00C22744"/>
    <w:rsid w:val="00C22858"/>
    <w:rsid w:val="00C22988"/>
    <w:rsid w:val="00C23075"/>
    <w:rsid w:val="00C23390"/>
    <w:rsid w:val="00C2378A"/>
    <w:rsid w:val="00C2379C"/>
    <w:rsid w:val="00C237F6"/>
    <w:rsid w:val="00C23831"/>
    <w:rsid w:val="00C239C7"/>
    <w:rsid w:val="00C23A0D"/>
    <w:rsid w:val="00C23AD1"/>
    <w:rsid w:val="00C23D88"/>
    <w:rsid w:val="00C23E1B"/>
    <w:rsid w:val="00C23E3A"/>
    <w:rsid w:val="00C2403B"/>
    <w:rsid w:val="00C241D7"/>
    <w:rsid w:val="00C24814"/>
    <w:rsid w:val="00C24A50"/>
    <w:rsid w:val="00C24A5E"/>
    <w:rsid w:val="00C24DE9"/>
    <w:rsid w:val="00C24E66"/>
    <w:rsid w:val="00C24EE7"/>
    <w:rsid w:val="00C2515E"/>
    <w:rsid w:val="00C251EA"/>
    <w:rsid w:val="00C2523E"/>
    <w:rsid w:val="00C252F2"/>
    <w:rsid w:val="00C2534E"/>
    <w:rsid w:val="00C253DB"/>
    <w:rsid w:val="00C253E4"/>
    <w:rsid w:val="00C256DD"/>
    <w:rsid w:val="00C259DB"/>
    <w:rsid w:val="00C25C6B"/>
    <w:rsid w:val="00C26051"/>
    <w:rsid w:val="00C262BE"/>
    <w:rsid w:val="00C26559"/>
    <w:rsid w:val="00C26593"/>
    <w:rsid w:val="00C266E0"/>
    <w:rsid w:val="00C2672A"/>
    <w:rsid w:val="00C267F7"/>
    <w:rsid w:val="00C26AFD"/>
    <w:rsid w:val="00C26D17"/>
    <w:rsid w:val="00C27026"/>
    <w:rsid w:val="00C27337"/>
    <w:rsid w:val="00C276AB"/>
    <w:rsid w:val="00C277B6"/>
    <w:rsid w:val="00C2797D"/>
    <w:rsid w:val="00C279A5"/>
    <w:rsid w:val="00C27B55"/>
    <w:rsid w:val="00C27C73"/>
    <w:rsid w:val="00C27FF8"/>
    <w:rsid w:val="00C303C7"/>
    <w:rsid w:val="00C305FE"/>
    <w:rsid w:val="00C30921"/>
    <w:rsid w:val="00C30CDF"/>
    <w:rsid w:val="00C30D39"/>
    <w:rsid w:val="00C30DD6"/>
    <w:rsid w:val="00C30E95"/>
    <w:rsid w:val="00C312BC"/>
    <w:rsid w:val="00C314A9"/>
    <w:rsid w:val="00C3157C"/>
    <w:rsid w:val="00C318B5"/>
    <w:rsid w:val="00C31A31"/>
    <w:rsid w:val="00C31C84"/>
    <w:rsid w:val="00C31ECC"/>
    <w:rsid w:val="00C320D7"/>
    <w:rsid w:val="00C32340"/>
    <w:rsid w:val="00C323A9"/>
    <w:rsid w:val="00C3255C"/>
    <w:rsid w:val="00C32A1F"/>
    <w:rsid w:val="00C32ADC"/>
    <w:rsid w:val="00C32B02"/>
    <w:rsid w:val="00C32CD8"/>
    <w:rsid w:val="00C32CF5"/>
    <w:rsid w:val="00C32F18"/>
    <w:rsid w:val="00C32F9F"/>
    <w:rsid w:val="00C32FD1"/>
    <w:rsid w:val="00C32FD8"/>
    <w:rsid w:val="00C336D1"/>
    <w:rsid w:val="00C33A20"/>
    <w:rsid w:val="00C33ABA"/>
    <w:rsid w:val="00C33D18"/>
    <w:rsid w:val="00C33FBE"/>
    <w:rsid w:val="00C340F7"/>
    <w:rsid w:val="00C341A9"/>
    <w:rsid w:val="00C341DD"/>
    <w:rsid w:val="00C34415"/>
    <w:rsid w:val="00C34706"/>
    <w:rsid w:val="00C347B8"/>
    <w:rsid w:val="00C3481D"/>
    <w:rsid w:val="00C348C3"/>
    <w:rsid w:val="00C348F5"/>
    <w:rsid w:val="00C34ACF"/>
    <w:rsid w:val="00C34AF6"/>
    <w:rsid w:val="00C34BA3"/>
    <w:rsid w:val="00C34CD4"/>
    <w:rsid w:val="00C34F90"/>
    <w:rsid w:val="00C3503F"/>
    <w:rsid w:val="00C350C6"/>
    <w:rsid w:val="00C35403"/>
    <w:rsid w:val="00C3541C"/>
    <w:rsid w:val="00C356C4"/>
    <w:rsid w:val="00C35BDE"/>
    <w:rsid w:val="00C35C25"/>
    <w:rsid w:val="00C35DE7"/>
    <w:rsid w:val="00C35E3A"/>
    <w:rsid w:val="00C35F0E"/>
    <w:rsid w:val="00C36442"/>
    <w:rsid w:val="00C36813"/>
    <w:rsid w:val="00C36AC9"/>
    <w:rsid w:val="00C36CA4"/>
    <w:rsid w:val="00C36F11"/>
    <w:rsid w:val="00C370C1"/>
    <w:rsid w:val="00C3717E"/>
    <w:rsid w:val="00C373F0"/>
    <w:rsid w:val="00C378BA"/>
    <w:rsid w:val="00C3791C"/>
    <w:rsid w:val="00C37B29"/>
    <w:rsid w:val="00C37BCC"/>
    <w:rsid w:val="00C37C06"/>
    <w:rsid w:val="00C37D31"/>
    <w:rsid w:val="00C37F1E"/>
    <w:rsid w:val="00C37F92"/>
    <w:rsid w:val="00C37FC0"/>
    <w:rsid w:val="00C4003A"/>
    <w:rsid w:val="00C40552"/>
    <w:rsid w:val="00C40B0A"/>
    <w:rsid w:val="00C40C04"/>
    <w:rsid w:val="00C40C0D"/>
    <w:rsid w:val="00C40DC5"/>
    <w:rsid w:val="00C41576"/>
    <w:rsid w:val="00C4163F"/>
    <w:rsid w:val="00C4167E"/>
    <w:rsid w:val="00C416E8"/>
    <w:rsid w:val="00C41704"/>
    <w:rsid w:val="00C417F3"/>
    <w:rsid w:val="00C4182D"/>
    <w:rsid w:val="00C426E4"/>
    <w:rsid w:val="00C42712"/>
    <w:rsid w:val="00C42799"/>
    <w:rsid w:val="00C427CD"/>
    <w:rsid w:val="00C42812"/>
    <w:rsid w:val="00C42853"/>
    <w:rsid w:val="00C42905"/>
    <w:rsid w:val="00C42CED"/>
    <w:rsid w:val="00C42E23"/>
    <w:rsid w:val="00C42F23"/>
    <w:rsid w:val="00C42F4F"/>
    <w:rsid w:val="00C42FC2"/>
    <w:rsid w:val="00C430F9"/>
    <w:rsid w:val="00C43437"/>
    <w:rsid w:val="00C4391C"/>
    <w:rsid w:val="00C43955"/>
    <w:rsid w:val="00C43AC9"/>
    <w:rsid w:val="00C43E14"/>
    <w:rsid w:val="00C44040"/>
    <w:rsid w:val="00C440FE"/>
    <w:rsid w:val="00C4439E"/>
    <w:rsid w:val="00C44517"/>
    <w:rsid w:val="00C446A8"/>
    <w:rsid w:val="00C448B0"/>
    <w:rsid w:val="00C44AD8"/>
    <w:rsid w:val="00C44BF9"/>
    <w:rsid w:val="00C44C3F"/>
    <w:rsid w:val="00C44FC4"/>
    <w:rsid w:val="00C45179"/>
    <w:rsid w:val="00C4517D"/>
    <w:rsid w:val="00C45216"/>
    <w:rsid w:val="00C454E9"/>
    <w:rsid w:val="00C4560E"/>
    <w:rsid w:val="00C45654"/>
    <w:rsid w:val="00C456EB"/>
    <w:rsid w:val="00C45764"/>
    <w:rsid w:val="00C458CB"/>
    <w:rsid w:val="00C45A63"/>
    <w:rsid w:val="00C45BF9"/>
    <w:rsid w:val="00C45EBF"/>
    <w:rsid w:val="00C4603F"/>
    <w:rsid w:val="00C460AA"/>
    <w:rsid w:val="00C461D3"/>
    <w:rsid w:val="00C461FF"/>
    <w:rsid w:val="00C46304"/>
    <w:rsid w:val="00C46538"/>
    <w:rsid w:val="00C466C7"/>
    <w:rsid w:val="00C46D60"/>
    <w:rsid w:val="00C46EBE"/>
    <w:rsid w:val="00C470F3"/>
    <w:rsid w:val="00C47385"/>
    <w:rsid w:val="00C47409"/>
    <w:rsid w:val="00C4745B"/>
    <w:rsid w:val="00C475EF"/>
    <w:rsid w:val="00C47610"/>
    <w:rsid w:val="00C47642"/>
    <w:rsid w:val="00C478ED"/>
    <w:rsid w:val="00C50238"/>
    <w:rsid w:val="00C50348"/>
    <w:rsid w:val="00C50528"/>
    <w:rsid w:val="00C50800"/>
    <w:rsid w:val="00C50DB7"/>
    <w:rsid w:val="00C50EC0"/>
    <w:rsid w:val="00C50ECB"/>
    <w:rsid w:val="00C50FB5"/>
    <w:rsid w:val="00C510DA"/>
    <w:rsid w:val="00C512B7"/>
    <w:rsid w:val="00C51522"/>
    <w:rsid w:val="00C5157D"/>
    <w:rsid w:val="00C51825"/>
    <w:rsid w:val="00C5182B"/>
    <w:rsid w:val="00C51938"/>
    <w:rsid w:val="00C519FB"/>
    <w:rsid w:val="00C51DDA"/>
    <w:rsid w:val="00C5289E"/>
    <w:rsid w:val="00C52924"/>
    <w:rsid w:val="00C5295C"/>
    <w:rsid w:val="00C52D34"/>
    <w:rsid w:val="00C52F74"/>
    <w:rsid w:val="00C530C0"/>
    <w:rsid w:val="00C530F5"/>
    <w:rsid w:val="00C53500"/>
    <w:rsid w:val="00C53567"/>
    <w:rsid w:val="00C536D6"/>
    <w:rsid w:val="00C53AAB"/>
    <w:rsid w:val="00C53D7D"/>
    <w:rsid w:val="00C53DA5"/>
    <w:rsid w:val="00C53E16"/>
    <w:rsid w:val="00C53EE2"/>
    <w:rsid w:val="00C53F57"/>
    <w:rsid w:val="00C5436D"/>
    <w:rsid w:val="00C543B8"/>
    <w:rsid w:val="00C54840"/>
    <w:rsid w:val="00C54890"/>
    <w:rsid w:val="00C549CC"/>
    <w:rsid w:val="00C54D2E"/>
    <w:rsid w:val="00C54F44"/>
    <w:rsid w:val="00C54F52"/>
    <w:rsid w:val="00C552A3"/>
    <w:rsid w:val="00C55453"/>
    <w:rsid w:val="00C55550"/>
    <w:rsid w:val="00C55664"/>
    <w:rsid w:val="00C556A5"/>
    <w:rsid w:val="00C55B1D"/>
    <w:rsid w:val="00C561B8"/>
    <w:rsid w:val="00C56598"/>
    <w:rsid w:val="00C5675D"/>
    <w:rsid w:val="00C569B2"/>
    <w:rsid w:val="00C56BF7"/>
    <w:rsid w:val="00C56DC9"/>
    <w:rsid w:val="00C56DCD"/>
    <w:rsid w:val="00C56EA7"/>
    <w:rsid w:val="00C56F42"/>
    <w:rsid w:val="00C57112"/>
    <w:rsid w:val="00C572BF"/>
    <w:rsid w:val="00C5736E"/>
    <w:rsid w:val="00C57B50"/>
    <w:rsid w:val="00C57C02"/>
    <w:rsid w:val="00C600C8"/>
    <w:rsid w:val="00C60200"/>
    <w:rsid w:val="00C60232"/>
    <w:rsid w:val="00C6040F"/>
    <w:rsid w:val="00C6043F"/>
    <w:rsid w:val="00C607FD"/>
    <w:rsid w:val="00C6087E"/>
    <w:rsid w:val="00C609C0"/>
    <w:rsid w:val="00C60A56"/>
    <w:rsid w:val="00C60C46"/>
    <w:rsid w:val="00C60EB1"/>
    <w:rsid w:val="00C614F7"/>
    <w:rsid w:val="00C61AE0"/>
    <w:rsid w:val="00C61B2B"/>
    <w:rsid w:val="00C61DB1"/>
    <w:rsid w:val="00C62066"/>
    <w:rsid w:val="00C62407"/>
    <w:rsid w:val="00C62622"/>
    <w:rsid w:val="00C62ECA"/>
    <w:rsid w:val="00C62F69"/>
    <w:rsid w:val="00C63041"/>
    <w:rsid w:val="00C630E3"/>
    <w:rsid w:val="00C633DC"/>
    <w:rsid w:val="00C636B1"/>
    <w:rsid w:val="00C63708"/>
    <w:rsid w:val="00C637CA"/>
    <w:rsid w:val="00C638A9"/>
    <w:rsid w:val="00C639FF"/>
    <w:rsid w:val="00C63C8D"/>
    <w:rsid w:val="00C6405D"/>
    <w:rsid w:val="00C640C8"/>
    <w:rsid w:val="00C641EA"/>
    <w:rsid w:val="00C6446B"/>
    <w:rsid w:val="00C6446D"/>
    <w:rsid w:val="00C64592"/>
    <w:rsid w:val="00C64722"/>
    <w:rsid w:val="00C6483D"/>
    <w:rsid w:val="00C64847"/>
    <w:rsid w:val="00C64C07"/>
    <w:rsid w:val="00C64EF6"/>
    <w:rsid w:val="00C64FFA"/>
    <w:rsid w:val="00C651CB"/>
    <w:rsid w:val="00C65225"/>
    <w:rsid w:val="00C65296"/>
    <w:rsid w:val="00C656A5"/>
    <w:rsid w:val="00C65797"/>
    <w:rsid w:val="00C6581F"/>
    <w:rsid w:val="00C65AF4"/>
    <w:rsid w:val="00C66027"/>
    <w:rsid w:val="00C660D0"/>
    <w:rsid w:val="00C66318"/>
    <w:rsid w:val="00C66407"/>
    <w:rsid w:val="00C6665D"/>
    <w:rsid w:val="00C66B1E"/>
    <w:rsid w:val="00C66BBB"/>
    <w:rsid w:val="00C66F4E"/>
    <w:rsid w:val="00C6707C"/>
    <w:rsid w:val="00C671FC"/>
    <w:rsid w:val="00C6764E"/>
    <w:rsid w:val="00C67708"/>
    <w:rsid w:val="00C67980"/>
    <w:rsid w:val="00C67ADB"/>
    <w:rsid w:val="00C67E9A"/>
    <w:rsid w:val="00C7017E"/>
    <w:rsid w:val="00C70222"/>
    <w:rsid w:val="00C70226"/>
    <w:rsid w:val="00C70280"/>
    <w:rsid w:val="00C70943"/>
    <w:rsid w:val="00C70A93"/>
    <w:rsid w:val="00C70CFD"/>
    <w:rsid w:val="00C710B9"/>
    <w:rsid w:val="00C7138A"/>
    <w:rsid w:val="00C71512"/>
    <w:rsid w:val="00C716BA"/>
    <w:rsid w:val="00C7179C"/>
    <w:rsid w:val="00C71979"/>
    <w:rsid w:val="00C71B6D"/>
    <w:rsid w:val="00C71DEB"/>
    <w:rsid w:val="00C720EF"/>
    <w:rsid w:val="00C72222"/>
    <w:rsid w:val="00C72476"/>
    <w:rsid w:val="00C7249D"/>
    <w:rsid w:val="00C72751"/>
    <w:rsid w:val="00C72764"/>
    <w:rsid w:val="00C7281B"/>
    <w:rsid w:val="00C7285F"/>
    <w:rsid w:val="00C728D5"/>
    <w:rsid w:val="00C72A44"/>
    <w:rsid w:val="00C72AC2"/>
    <w:rsid w:val="00C72F93"/>
    <w:rsid w:val="00C7312E"/>
    <w:rsid w:val="00C73252"/>
    <w:rsid w:val="00C73306"/>
    <w:rsid w:val="00C73364"/>
    <w:rsid w:val="00C736FD"/>
    <w:rsid w:val="00C739D5"/>
    <w:rsid w:val="00C73A1D"/>
    <w:rsid w:val="00C73CE1"/>
    <w:rsid w:val="00C73DB9"/>
    <w:rsid w:val="00C7440F"/>
    <w:rsid w:val="00C747B3"/>
    <w:rsid w:val="00C749E3"/>
    <w:rsid w:val="00C74C76"/>
    <w:rsid w:val="00C74C90"/>
    <w:rsid w:val="00C75037"/>
    <w:rsid w:val="00C75206"/>
    <w:rsid w:val="00C75410"/>
    <w:rsid w:val="00C756E1"/>
    <w:rsid w:val="00C75DC1"/>
    <w:rsid w:val="00C760AC"/>
    <w:rsid w:val="00C760D2"/>
    <w:rsid w:val="00C762A3"/>
    <w:rsid w:val="00C763AA"/>
    <w:rsid w:val="00C7660B"/>
    <w:rsid w:val="00C76B44"/>
    <w:rsid w:val="00C76D36"/>
    <w:rsid w:val="00C76DF2"/>
    <w:rsid w:val="00C77012"/>
    <w:rsid w:val="00C7701C"/>
    <w:rsid w:val="00C7705B"/>
    <w:rsid w:val="00C77064"/>
    <w:rsid w:val="00C7741D"/>
    <w:rsid w:val="00C77535"/>
    <w:rsid w:val="00C77842"/>
    <w:rsid w:val="00C77A55"/>
    <w:rsid w:val="00C77B69"/>
    <w:rsid w:val="00C77CD2"/>
    <w:rsid w:val="00C77D6C"/>
    <w:rsid w:val="00C77DC9"/>
    <w:rsid w:val="00C800C5"/>
    <w:rsid w:val="00C800FD"/>
    <w:rsid w:val="00C80A27"/>
    <w:rsid w:val="00C80B70"/>
    <w:rsid w:val="00C80D78"/>
    <w:rsid w:val="00C80EFA"/>
    <w:rsid w:val="00C813C9"/>
    <w:rsid w:val="00C813D0"/>
    <w:rsid w:val="00C8159A"/>
    <w:rsid w:val="00C8166D"/>
    <w:rsid w:val="00C818D8"/>
    <w:rsid w:val="00C819AF"/>
    <w:rsid w:val="00C81A67"/>
    <w:rsid w:val="00C81B82"/>
    <w:rsid w:val="00C81C1C"/>
    <w:rsid w:val="00C81DA9"/>
    <w:rsid w:val="00C823FB"/>
    <w:rsid w:val="00C826E6"/>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144"/>
    <w:rsid w:val="00C84167"/>
    <w:rsid w:val="00C8420A"/>
    <w:rsid w:val="00C844D8"/>
    <w:rsid w:val="00C846A6"/>
    <w:rsid w:val="00C846AB"/>
    <w:rsid w:val="00C84905"/>
    <w:rsid w:val="00C84B62"/>
    <w:rsid w:val="00C84BA5"/>
    <w:rsid w:val="00C85264"/>
    <w:rsid w:val="00C852DE"/>
    <w:rsid w:val="00C855F2"/>
    <w:rsid w:val="00C85629"/>
    <w:rsid w:val="00C85A81"/>
    <w:rsid w:val="00C85D6A"/>
    <w:rsid w:val="00C85DA6"/>
    <w:rsid w:val="00C85DB3"/>
    <w:rsid w:val="00C862D7"/>
    <w:rsid w:val="00C86576"/>
    <w:rsid w:val="00C86B27"/>
    <w:rsid w:val="00C86C67"/>
    <w:rsid w:val="00C87383"/>
    <w:rsid w:val="00C874A2"/>
    <w:rsid w:val="00C87642"/>
    <w:rsid w:val="00C9001F"/>
    <w:rsid w:val="00C901E7"/>
    <w:rsid w:val="00C906B5"/>
    <w:rsid w:val="00C908A8"/>
    <w:rsid w:val="00C90B52"/>
    <w:rsid w:val="00C90C6F"/>
    <w:rsid w:val="00C90CD4"/>
    <w:rsid w:val="00C90F85"/>
    <w:rsid w:val="00C91056"/>
    <w:rsid w:val="00C912EA"/>
    <w:rsid w:val="00C9166E"/>
    <w:rsid w:val="00C91AEC"/>
    <w:rsid w:val="00C920C9"/>
    <w:rsid w:val="00C9231C"/>
    <w:rsid w:val="00C927F4"/>
    <w:rsid w:val="00C9281B"/>
    <w:rsid w:val="00C928BE"/>
    <w:rsid w:val="00C9296C"/>
    <w:rsid w:val="00C92A07"/>
    <w:rsid w:val="00C932AA"/>
    <w:rsid w:val="00C93315"/>
    <w:rsid w:val="00C93490"/>
    <w:rsid w:val="00C93606"/>
    <w:rsid w:val="00C936E5"/>
    <w:rsid w:val="00C9398B"/>
    <w:rsid w:val="00C93A37"/>
    <w:rsid w:val="00C93B14"/>
    <w:rsid w:val="00C93B7C"/>
    <w:rsid w:val="00C93CA1"/>
    <w:rsid w:val="00C93EB1"/>
    <w:rsid w:val="00C94282"/>
    <w:rsid w:val="00C946C1"/>
    <w:rsid w:val="00C946CA"/>
    <w:rsid w:val="00C94903"/>
    <w:rsid w:val="00C94940"/>
    <w:rsid w:val="00C949F1"/>
    <w:rsid w:val="00C94B1D"/>
    <w:rsid w:val="00C94B41"/>
    <w:rsid w:val="00C94EED"/>
    <w:rsid w:val="00C95277"/>
    <w:rsid w:val="00C95ACD"/>
    <w:rsid w:val="00C96467"/>
    <w:rsid w:val="00C965E6"/>
    <w:rsid w:val="00C96676"/>
    <w:rsid w:val="00C9681E"/>
    <w:rsid w:val="00C96919"/>
    <w:rsid w:val="00C96A46"/>
    <w:rsid w:val="00C96ABE"/>
    <w:rsid w:val="00C96F34"/>
    <w:rsid w:val="00C96F79"/>
    <w:rsid w:val="00C970AC"/>
    <w:rsid w:val="00C971FE"/>
    <w:rsid w:val="00C972E7"/>
    <w:rsid w:val="00C979A0"/>
    <w:rsid w:val="00C97A37"/>
    <w:rsid w:val="00C97EFB"/>
    <w:rsid w:val="00CA00EC"/>
    <w:rsid w:val="00CA01C3"/>
    <w:rsid w:val="00CA0238"/>
    <w:rsid w:val="00CA035A"/>
    <w:rsid w:val="00CA06F8"/>
    <w:rsid w:val="00CA07D3"/>
    <w:rsid w:val="00CA0928"/>
    <w:rsid w:val="00CA0C6A"/>
    <w:rsid w:val="00CA0CA7"/>
    <w:rsid w:val="00CA0E7F"/>
    <w:rsid w:val="00CA0FB6"/>
    <w:rsid w:val="00CA1012"/>
    <w:rsid w:val="00CA1077"/>
    <w:rsid w:val="00CA1078"/>
    <w:rsid w:val="00CA1146"/>
    <w:rsid w:val="00CA131C"/>
    <w:rsid w:val="00CA13DD"/>
    <w:rsid w:val="00CA1411"/>
    <w:rsid w:val="00CA16D7"/>
    <w:rsid w:val="00CA1BBA"/>
    <w:rsid w:val="00CA1DE8"/>
    <w:rsid w:val="00CA1EB0"/>
    <w:rsid w:val="00CA205A"/>
    <w:rsid w:val="00CA205F"/>
    <w:rsid w:val="00CA20E7"/>
    <w:rsid w:val="00CA2357"/>
    <w:rsid w:val="00CA2668"/>
    <w:rsid w:val="00CA2D6E"/>
    <w:rsid w:val="00CA342D"/>
    <w:rsid w:val="00CA3523"/>
    <w:rsid w:val="00CA36C0"/>
    <w:rsid w:val="00CA36E2"/>
    <w:rsid w:val="00CA3943"/>
    <w:rsid w:val="00CA3BB4"/>
    <w:rsid w:val="00CA4258"/>
    <w:rsid w:val="00CA4310"/>
    <w:rsid w:val="00CA43F5"/>
    <w:rsid w:val="00CA489A"/>
    <w:rsid w:val="00CA4D9F"/>
    <w:rsid w:val="00CA5025"/>
    <w:rsid w:val="00CA503C"/>
    <w:rsid w:val="00CA509B"/>
    <w:rsid w:val="00CA50EB"/>
    <w:rsid w:val="00CA5802"/>
    <w:rsid w:val="00CA592C"/>
    <w:rsid w:val="00CA5B9C"/>
    <w:rsid w:val="00CA5C0B"/>
    <w:rsid w:val="00CA5D47"/>
    <w:rsid w:val="00CA5DDA"/>
    <w:rsid w:val="00CA5E15"/>
    <w:rsid w:val="00CA5EC6"/>
    <w:rsid w:val="00CA5F0C"/>
    <w:rsid w:val="00CA5FE7"/>
    <w:rsid w:val="00CA6036"/>
    <w:rsid w:val="00CA6192"/>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01"/>
    <w:rsid w:val="00CA7AF2"/>
    <w:rsid w:val="00CA7B83"/>
    <w:rsid w:val="00CA7E73"/>
    <w:rsid w:val="00CA7EA9"/>
    <w:rsid w:val="00CA7FBA"/>
    <w:rsid w:val="00CB0141"/>
    <w:rsid w:val="00CB023A"/>
    <w:rsid w:val="00CB0736"/>
    <w:rsid w:val="00CB0910"/>
    <w:rsid w:val="00CB0A9A"/>
    <w:rsid w:val="00CB0CA8"/>
    <w:rsid w:val="00CB117C"/>
    <w:rsid w:val="00CB1566"/>
    <w:rsid w:val="00CB161C"/>
    <w:rsid w:val="00CB17ED"/>
    <w:rsid w:val="00CB1AD8"/>
    <w:rsid w:val="00CB21C5"/>
    <w:rsid w:val="00CB2709"/>
    <w:rsid w:val="00CB27AD"/>
    <w:rsid w:val="00CB28AA"/>
    <w:rsid w:val="00CB2BF7"/>
    <w:rsid w:val="00CB2D2C"/>
    <w:rsid w:val="00CB2EAA"/>
    <w:rsid w:val="00CB2F13"/>
    <w:rsid w:val="00CB2F95"/>
    <w:rsid w:val="00CB32F0"/>
    <w:rsid w:val="00CB3320"/>
    <w:rsid w:val="00CB375B"/>
    <w:rsid w:val="00CB3AAE"/>
    <w:rsid w:val="00CB3BB9"/>
    <w:rsid w:val="00CB40D1"/>
    <w:rsid w:val="00CB4225"/>
    <w:rsid w:val="00CB430A"/>
    <w:rsid w:val="00CB4494"/>
    <w:rsid w:val="00CB45BF"/>
    <w:rsid w:val="00CB47E7"/>
    <w:rsid w:val="00CB4EC8"/>
    <w:rsid w:val="00CB4EE4"/>
    <w:rsid w:val="00CB525D"/>
    <w:rsid w:val="00CB531F"/>
    <w:rsid w:val="00CB53A0"/>
    <w:rsid w:val="00CB540B"/>
    <w:rsid w:val="00CB5568"/>
    <w:rsid w:val="00CB561E"/>
    <w:rsid w:val="00CB58AF"/>
    <w:rsid w:val="00CB5A33"/>
    <w:rsid w:val="00CB5B4A"/>
    <w:rsid w:val="00CB5CA2"/>
    <w:rsid w:val="00CB5D5E"/>
    <w:rsid w:val="00CB5F07"/>
    <w:rsid w:val="00CB5FDB"/>
    <w:rsid w:val="00CB6059"/>
    <w:rsid w:val="00CB60B3"/>
    <w:rsid w:val="00CB60CF"/>
    <w:rsid w:val="00CB62D1"/>
    <w:rsid w:val="00CB645C"/>
    <w:rsid w:val="00CB65E4"/>
    <w:rsid w:val="00CB66F1"/>
    <w:rsid w:val="00CB6850"/>
    <w:rsid w:val="00CB68B6"/>
    <w:rsid w:val="00CB693C"/>
    <w:rsid w:val="00CB69E1"/>
    <w:rsid w:val="00CB6A4C"/>
    <w:rsid w:val="00CB6CA6"/>
    <w:rsid w:val="00CB6E88"/>
    <w:rsid w:val="00CB7103"/>
    <w:rsid w:val="00CB7145"/>
    <w:rsid w:val="00CB723B"/>
    <w:rsid w:val="00CB75E9"/>
    <w:rsid w:val="00CB7A53"/>
    <w:rsid w:val="00CB7A80"/>
    <w:rsid w:val="00CB7F01"/>
    <w:rsid w:val="00CB7F75"/>
    <w:rsid w:val="00CC017A"/>
    <w:rsid w:val="00CC019F"/>
    <w:rsid w:val="00CC0228"/>
    <w:rsid w:val="00CC0591"/>
    <w:rsid w:val="00CC07CB"/>
    <w:rsid w:val="00CC0860"/>
    <w:rsid w:val="00CC0924"/>
    <w:rsid w:val="00CC0CCC"/>
    <w:rsid w:val="00CC0D31"/>
    <w:rsid w:val="00CC1187"/>
    <w:rsid w:val="00CC142F"/>
    <w:rsid w:val="00CC14AD"/>
    <w:rsid w:val="00CC15B3"/>
    <w:rsid w:val="00CC18A9"/>
    <w:rsid w:val="00CC1C44"/>
    <w:rsid w:val="00CC1FB7"/>
    <w:rsid w:val="00CC2150"/>
    <w:rsid w:val="00CC24F9"/>
    <w:rsid w:val="00CC268B"/>
    <w:rsid w:val="00CC28D7"/>
    <w:rsid w:val="00CC2A94"/>
    <w:rsid w:val="00CC2CF9"/>
    <w:rsid w:val="00CC2E50"/>
    <w:rsid w:val="00CC2EB2"/>
    <w:rsid w:val="00CC2F84"/>
    <w:rsid w:val="00CC3010"/>
    <w:rsid w:val="00CC328A"/>
    <w:rsid w:val="00CC3530"/>
    <w:rsid w:val="00CC360B"/>
    <w:rsid w:val="00CC3681"/>
    <w:rsid w:val="00CC38AF"/>
    <w:rsid w:val="00CC3EF3"/>
    <w:rsid w:val="00CC3FBA"/>
    <w:rsid w:val="00CC4283"/>
    <w:rsid w:val="00CC4737"/>
    <w:rsid w:val="00CC4B34"/>
    <w:rsid w:val="00CC4B3A"/>
    <w:rsid w:val="00CC520A"/>
    <w:rsid w:val="00CC53C5"/>
    <w:rsid w:val="00CC5520"/>
    <w:rsid w:val="00CC57E4"/>
    <w:rsid w:val="00CC58B2"/>
    <w:rsid w:val="00CC592E"/>
    <w:rsid w:val="00CC5AD5"/>
    <w:rsid w:val="00CC5C60"/>
    <w:rsid w:val="00CC5E43"/>
    <w:rsid w:val="00CC601E"/>
    <w:rsid w:val="00CC60A5"/>
    <w:rsid w:val="00CC61DF"/>
    <w:rsid w:val="00CC6488"/>
    <w:rsid w:val="00CC64E5"/>
    <w:rsid w:val="00CC6781"/>
    <w:rsid w:val="00CC67E3"/>
    <w:rsid w:val="00CC6944"/>
    <w:rsid w:val="00CC6A19"/>
    <w:rsid w:val="00CC6AA0"/>
    <w:rsid w:val="00CC6DAF"/>
    <w:rsid w:val="00CC6E5C"/>
    <w:rsid w:val="00CC70D9"/>
    <w:rsid w:val="00CC71A8"/>
    <w:rsid w:val="00CC71B0"/>
    <w:rsid w:val="00CC721F"/>
    <w:rsid w:val="00CC7565"/>
    <w:rsid w:val="00CC7793"/>
    <w:rsid w:val="00CC78A7"/>
    <w:rsid w:val="00CC7970"/>
    <w:rsid w:val="00CC7973"/>
    <w:rsid w:val="00CC7AC3"/>
    <w:rsid w:val="00CC7ACC"/>
    <w:rsid w:val="00CC7BA8"/>
    <w:rsid w:val="00CC7DAA"/>
    <w:rsid w:val="00CC7E49"/>
    <w:rsid w:val="00CC7E52"/>
    <w:rsid w:val="00CC7FC0"/>
    <w:rsid w:val="00CD03E1"/>
    <w:rsid w:val="00CD048F"/>
    <w:rsid w:val="00CD0558"/>
    <w:rsid w:val="00CD06DD"/>
    <w:rsid w:val="00CD086A"/>
    <w:rsid w:val="00CD090B"/>
    <w:rsid w:val="00CD09EE"/>
    <w:rsid w:val="00CD0ADE"/>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770"/>
    <w:rsid w:val="00CD3876"/>
    <w:rsid w:val="00CD3BA9"/>
    <w:rsid w:val="00CD3E12"/>
    <w:rsid w:val="00CD41C7"/>
    <w:rsid w:val="00CD45D6"/>
    <w:rsid w:val="00CD497C"/>
    <w:rsid w:val="00CD4C0A"/>
    <w:rsid w:val="00CD4D34"/>
    <w:rsid w:val="00CD4E92"/>
    <w:rsid w:val="00CD4F90"/>
    <w:rsid w:val="00CD52E5"/>
    <w:rsid w:val="00CD53C5"/>
    <w:rsid w:val="00CD55A0"/>
    <w:rsid w:val="00CD5752"/>
    <w:rsid w:val="00CD5D7F"/>
    <w:rsid w:val="00CD5EE2"/>
    <w:rsid w:val="00CD5F3B"/>
    <w:rsid w:val="00CD5F5B"/>
    <w:rsid w:val="00CD6331"/>
    <w:rsid w:val="00CD660D"/>
    <w:rsid w:val="00CD678E"/>
    <w:rsid w:val="00CD6B31"/>
    <w:rsid w:val="00CD70EF"/>
    <w:rsid w:val="00CD7175"/>
    <w:rsid w:val="00CD73DB"/>
    <w:rsid w:val="00CD7519"/>
    <w:rsid w:val="00CD7797"/>
    <w:rsid w:val="00CD798D"/>
    <w:rsid w:val="00CD7AA5"/>
    <w:rsid w:val="00CD7B4B"/>
    <w:rsid w:val="00CD7EE9"/>
    <w:rsid w:val="00CD7FAA"/>
    <w:rsid w:val="00CE019C"/>
    <w:rsid w:val="00CE01A3"/>
    <w:rsid w:val="00CE0249"/>
    <w:rsid w:val="00CE0822"/>
    <w:rsid w:val="00CE0B1D"/>
    <w:rsid w:val="00CE115C"/>
    <w:rsid w:val="00CE1A38"/>
    <w:rsid w:val="00CE1E70"/>
    <w:rsid w:val="00CE1EDE"/>
    <w:rsid w:val="00CE1F27"/>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7B8"/>
    <w:rsid w:val="00CE4888"/>
    <w:rsid w:val="00CE48EE"/>
    <w:rsid w:val="00CE4A8E"/>
    <w:rsid w:val="00CE4AC2"/>
    <w:rsid w:val="00CE4B07"/>
    <w:rsid w:val="00CE4CA5"/>
    <w:rsid w:val="00CE4CFB"/>
    <w:rsid w:val="00CE4DD7"/>
    <w:rsid w:val="00CE4E89"/>
    <w:rsid w:val="00CE4F1C"/>
    <w:rsid w:val="00CE533C"/>
    <w:rsid w:val="00CE53CC"/>
    <w:rsid w:val="00CE586A"/>
    <w:rsid w:val="00CE5887"/>
    <w:rsid w:val="00CE5E1A"/>
    <w:rsid w:val="00CE5E40"/>
    <w:rsid w:val="00CE5F4F"/>
    <w:rsid w:val="00CE5F6F"/>
    <w:rsid w:val="00CE6A21"/>
    <w:rsid w:val="00CE6B42"/>
    <w:rsid w:val="00CE6D74"/>
    <w:rsid w:val="00CE6DAA"/>
    <w:rsid w:val="00CE6EDC"/>
    <w:rsid w:val="00CE6EF1"/>
    <w:rsid w:val="00CE72ED"/>
    <w:rsid w:val="00CE7398"/>
    <w:rsid w:val="00CE7506"/>
    <w:rsid w:val="00CE7515"/>
    <w:rsid w:val="00CE7721"/>
    <w:rsid w:val="00CE7794"/>
    <w:rsid w:val="00CE77A9"/>
    <w:rsid w:val="00CE79ED"/>
    <w:rsid w:val="00CE7AB5"/>
    <w:rsid w:val="00CE7F27"/>
    <w:rsid w:val="00CE7F67"/>
    <w:rsid w:val="00CE7FA2"/>
    <w:rsid w:val="00CE7FB7"/>
    <w:rsid w:val="00CF00AA"/>
    <w:rsid w:val="00CF031B"/>
    <w:rsid w:val="00CF0340"/>
    <w:rsid w:val="00CF0840"/>
    <w:rsid w:val="00CF09F6"/>
    <w:rsid w:val="00CF0E3D"/>
    <w:rsid w:val="00CF1173"/>
    <w:rsid w:val="00CF1550"/>
    <w:rsid w:val="00CF17B1"/>
    <w:rsid w:val="00CF1E05"/>
    <w:rsid w:val="00CF20D0"/>
    <w:rsid w:val="00CF21C6"/>
    <w:rsid w:val="00CF231F"/>
    <w:rsid w:val="00CF244B"/>
    <w:rsid w:val="00CF2452"/>
    <w:rsid w:val="00CF2461"/>
    <w:rsid w:val="00CF248D"/>
    <w:rsid w:val="00CF2565"/>
    <w:rsid w:val="00CF25DC"/>
    <w:rsid w:val="00CF2682"/>
    <w:rsid w:val="00CF3153"/>
    <w:rsid w:val="00CF348B"/>
    <w:rsid w:val="00CF3650"/>
    <w:rsid w:val="00CF36C1"/>
    <w:rsid w:val="00CF3947"/>
    <w:rsid w:val="00CF466F"/>
    <w:rsid w:val="00CF4796"/>
    <w:rsid w:val="00CF493A"/>
    <w:rsid w:val="00CF4A77"/>
    <w:rsid w:val="00CF4D73"/>
    <w:rsid w:val="00CF4DAF"/>
    <w:rsid w:val="00CF4E2D"/>
    <w:rsid w:val="00CF4F96"/>
    <w:rsid w:val="00CF5538"/>
    <w:rsid w:val="00CF57DF"/>
    <w:rsid w:val="00CF5933"/>
    <w:rsid w:val="00CF599B"/>
    <w:rsid w:val="00CF59C9"/>
    <w:rsid w:val="00CF5C7A"/>
    <w:rsid w:val="00CF5D7B"/>
    <w:rsid w:val="00CF60DE"/>
    <w:rsid w:val="00CF60FC"/>
    <w:rsid w:val="00CF6368"/>
    <w:rsid w:val="00CF6519"/>
    <w:rsid w:val="00CF65B5"/>
    <w:rsid w:val="00CF660E"/>
    <w:rsid w:val="00CF665C"/>
    <w:rsid w:val="00CF6810"/>
    <w:rsid w:val="00CF68B3"/>
    <w:rsid w:val="00CF6A9F"/>
    <w:rsid w:val="00CF6AE5"/>
    <w:rsid w:val="00CF6BC2"/>
    <w:rsid w:val="00CF6D68"/>
    <w:rsid w:val="00CF6D7F"/>
    <w:rsid w:val="00CF6F15"/>
    <w:rsid w:val="00CF6FE9"/>
    <w:rsid w:val="00CF7A8E"/>
    <w:rsid w:val="00CF7B87"/>
    <w:rsid w:val="00CF7FF3"/>
    <w:rsid w:val="00D000C5"/>
    <w:rsid w:val="00D00602"/>
    <w:rsid w:val="00D006C8"/>
    <w:rsid w:val="00D0073E"/>
    <w:rsid w:val="00D00D08"/>
    <w:rsid w:val="00D00F8C"/>
    <w:rsid w:val="00D012D3"/>
    <w:rsid w:val="00D013C6"/>
    <w:rsid w:val="00D01792"/>
    <w:rsid w:val="00D01A19"/>
    <w:rsid w:val="00D01AAE"/>
    <w:rsid w:val="00D01B46"/>
    <w:rsid w:val="00D01BC4"/>
    <w:rsid w:val="00D01CD1"/>
    <w:rsid w:val="00D01CDA"/>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84F"/>
    <w:rsid w:val="00D038B4"/>
    <w:rsid w:val="00D0394A"/>
    <w:rsid w:val="00D039C1"/>
    <w:rsid w:val="00D04284"/>
    <w:rsid w:val="00D04979"/>
    <w:rsid w:val="00D04B07"/>
    <w:rsid w:val="00D04CDE"/>
    <w:rsid w:val="00D04CFF"/>
    <w:rsid w:val="00D04DB2"/>
    <w:rsid w:val="00D04EAE"/>
    <w:rsid w:val="00D04EF0"/>
    <w:rsid w:val="00D050E4"/>
    <w:rsid w:val="00D0567F"/>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A78"/>
    <w:rsid w:val="00D07A7D"/>
    <w:rsid w:val="00D07CF2"/>
    <w:rsid w:val="00D07DA9"/>
    <w:rsid w:val="00D10251"/>
    <w:rsid w:val="00D105AE"/>
    <w:rsid w:val="00D105E1"/>
    <w:rsid w:val="00D1066A"/>
    <w:rsid w:val="00D107BF"/>
    <w:rsid w:val="00D10855"/>
    <w:rsid w:val="00D10A37"/>
    <w:rsid w:val="00D10C39"/>
    <w:rsid w:val="00D10D2D"/>
    <w:rsid w:val="00D10DA5"/>
    <w:rsid w:val="00D112EE"/>
    <w:rsid w:val="00D11355"/>
    <w:rsid w:val="00D113D8"/>
    <w:rsid w:val="00D1173A"/>
    <w:rsid w:val="00D1187A"/>
    <w:rsid w:val="00D118A6"/>
    <w:rsid w:val="00D118D6"/>
    <w:rsid w:val="00D11B79"/>
    <w:rsid w:val="00D11DC8"/>
    <w:rsid w:val="00D11F75"/>
    <w:rsid w:val="00D12208"/>
    <w:rsid w:val="00D12217"/>
    <w:rsid w:val="00D12352"/>
    <w:rsid w:val="00D12ACC"/>
    <w:rsid w:val="00D12B88"/>
    <w:rsid w:val="00D12C08"/>
    <w:rsid w:val="00D12D71"/>
    <w:rsid w:val="00D130D4"/>
    <w:rsid w:val="00D131B2"/>
    <w:rsid w:val="00D131CA"/>
    <w:rsid w:val="00D1335F"/>
    <w:rsid w:val="00D13611"/>
    <w:rsid w:val="00D13667"/>
    <w:rsid w:val="00D13781"/>
    <w:rsid w:val="00D13B27"/>
    <w:rsid w:val="00D13C5D"/>
    <w:rsid w:val="00D13E40"/>
    <w:rsid w:val="00D13F19"/>
    <w:rsid w:val="00D140EB"/>
    <w:rsid w:val="00D14125"/>
    <w:rsid w:val="00D14405"/>
    <w:rsid w:val="00D1478C"/>
    <w:rsid w:val="00D14B03"/>
    <w:rsid w:val="00D14CE5"/>
    <w:rsid w:val="00D14E68"/>
    <w:rsid w:val="00D151DD"/>
    <w:rsid w:val="00D1547D"/>
    <w:rsid w:val="00D1548E"/>
    <w:rsid w:val="00D1553A"/>
    <w:rsid w:val="00D1561E"/>
    <w:rsid w:val="00D157F0"/>
    <w:rsid w:val="00D15965"/>
    <w:rsid w:val="00D159EB"/>
    <w:rsid w:val="00D15B41"/>
    <w:rsid w:val="00D15E3C"/>
    <w:rsid w:val="00D15E9E"/>
    <w:rsid w:val="00D161B7"/>
    <w:rsid w:val="00D16243"/>
    <w:rsid w:val="00D1645B"/>
    <w:rsid w:val="00D164E7"/>
    <w:rsid w:val="00D16527"/>
    <w:rsid w:val="00D16763"/>
    <w:rsid w:val="00D168C4"/>
    <w:rsid w:val="00D16A71"/>
    <w:rsid w:val="00D171C1"/>
    <w:rsid w:val="00D172F4"/>
    <w:rsid w:val="00D175F8"/>
    <w:rsid w:val="00D1769C"/>
    <w:rsid w:val="00D17853"/>
    <w:rsid w:val="00D178A4"/>
    <w:rsid w:val="00D17B3A"/>
    <w:rsid w:val="00D17D99"/>
    <w:rsid w:val="00D17E79"/>
    <w:rsid w:val="00D17EE2"/>
    <w:rsid w:val="00D202D5"/>
    <w:rsid w:val="00D203EF"/>
    <w:rsid w:val="00D2048E"/>
    <w:rsid w:val="00D207D8"/>
    <w:rsid w:val="00D20E70"/>
    <w:rsid w:val="00D20FDF"/>
    <w:rsid w:val="00D21194"/>
    <w:rsid w:val="00D21261"/>
    <w:rsid w:val="00D214E3"/>
    <w:rsid w:val="00D215D5"/>
    <w:rsid w:val="00D216BE"/>
    <w:rsid w:val="00D21958"/>
    <w:rsid w:val="00D219AC"/>
    <w:rsid w:val="00D219D1"/>
    <w:rsid w:val="00D21C6A"/>
    <w:rsid w:val="00D21CBB"/>
    <w:rsid w:val="00D21D5D"/>
    <w:rsid w:val="00D21F65"/>
    <w:rsid w:val="00D221F6"/>
    <w:rsid w:val="00D22401"/>
    <w:rsid w:val="00D22453"/>
    <w:rsid w:val="00D224BD"/>
    <w:rsid w:val="00D226BF"/>
    <w:rsid w:val="00D22B3C"/>
    <w:rsid w:val="00D22DA1"/>
    <w:rsid w:val="00D22EF1"/>
    <w:rsid w:val="00D22F74"/>
    <w:rsid w:val="00D2346F"/>
    <w:rsid w:val="00D23CDA"/>
    <w:rsid w:val="00D2408D"/>
    <w:rsid w:val="00D2414C"/>
    <w:rsid w:val="00D2425B"/>
    <w:rsid w:val="00D2437C"/>
    <w:rsid w:val="00D24382"/>
    <w:rsid w:val="00D248EC"/>
    <w:rsid w:val="00D24C31"/>
    <w:rsid w:val="00D24D15"/>
    <w:rsid w:val="00D24D6F"/>
    <w:rsid w:val="00D24DB0"/>
    <w:rsid w:val="00D24DBB"/>
    <w:rsid w:val="00D254B5"/>
    <w:rsid w:val="00D256FA"/>
    <w:rsid w:val="00D257F6"/>
    <w:rsid w:val="00D25B2D"/>
    <w:rsid w:val="00D25CF0"/>
    <w:rsid w:val="00D26874"/>
    <w:rsid w:val="00D2691D"/>
    <w:rsid w:val="00D26D03"/>
    <w:rsid w:val="00D26D1D"/>
    <w:rsid w:val="00D26E78"/>
    <w:rsid w:val="00D26EE1"/>
    <w:rsid w:val="00D270A9"/>
    <w:rsid w:val="00D271BC"/>
    <w:rsid w:val="00D274F4"/>
    <w:rsid w:val="00D279CD"/>
    <w:rsid w:val="00D27EF5"/>
    <w:rsid w:val="00D3023A"/>
    <w:rsid w:val="00D305BA"/>
    <w:rsid w:val="00D306EF"/>
    <w:rsid w:val="00D30AED"/>
    <w:rsid w:val="00D30C17"/>
    <w:rsid w:val="00D30E9F"/>
    <w:rsid w:val="00D30F92"/>
    <w:rsid w:val="00D31126"/>
    <w:rsid w:val="00D311E1"/>
    <w:rsid w:val="00D312E1"/>
    <w:rsid w:val="00D31AAA"/>
    <w:rsid w:val="00D31C0A"/>
    <w:rsid w:val="00D32152"/>
    <w:rsid w:val="00D321BC"/>
    <w:rsid w:val="00D321F3"/>
    <w:rsid w:val="00D32376"/>
    <w:rsid w:val="00D3243E"/>
    <w:rsid w:val="00D3293D"/>
    <w:rsid w:val="00D32AB6"/>
    <w:rsid w:val="00D32D26"/>
    <w:rsid w:val="00D32DB3"/>
    <w:rsid w:val="00D32EE3"/>
    <w:rsid w:val="00D330A0"/>
    <w:rsid w:val="00D333B1"/>
    <w:rsid w:val="00D334AC"/>
    <w:rsid w:val="00D3351F"/>
    <w:rsid w:val="00D339B5"/>
    <w:rsid w:val="00D33DB1"/>
    <w:rsid w:val="00D33DF1"/>
    <w:rsid w:val="00D341C1"/>
    <w:rsid w:val="00D34273"/>
    <w:rsid w:val="00D34328"/>
    <w:rsid w:val="00D34372"/>
    <w:rsid w:val="00D34409"/>
    <w:rsid w:val="00D344EF"/>
    <w:rsid w:val="00D34581"/>
    <w:rsid w:val="00D34DCF"/>
    <w:rsid w:val="00D34FA1"/>
    <w:rsid w:val="00D34FD0"/>
    <w:rsid w:val="00D351C1"/>
    <w:rsid w:val="00D352DE"/>
    <w:rsid w:val="00D35400"/>
    <w:rsid w:val="00D357B5"/>
    <w:rsid w:val="00D359A7"/>
    <w:rsid w:val="00D35B9E"/>
    <w:rsid w:val="00D35C66"/>
    <w:rsid w:val="00D35D57"/>
    <w:rsid w:val="00D35E50"/>
    <w:rsid w:val="00D35F16"/>
    <w:rsid w:val="00D361F9"/>
    <w:rsid w:val="00D36354"/>
    <w:rsid w:val="00D3644F"/>
    <w:rsid w:val="00D36507"/>
    <w:rsid w:val="00D36645"/>
    <w:rsid w:val="00D3668A"/>
    <w:rsid w:val="00D36731"/>
    <w:rsid w:val="00D3692E"/>
    <w:rsid w:val="00D36C4F"/>
    <w:rsid w:val="00D36D0A"/>
    <w:rsid w:val="00D36D32"/>
    <w:rsid w:val="00D36D42"/>
    <w:rsid w:val="00D36EEB"/>
    <w:rsid w:val="00D37127"/>
    <w:rsid w:val="00D372DA"/>
    <w:rsid w:val="00D374BF"/>
    <w:rsid w:val="00D374DD"/>
    <w:rsid w:val="00D377BB"/>
    <w:rsid w:val="00D377DC"/>
    <w:rsid w:val="00D37BEF"/>
    <w:rsid w:val="00D37C21"/>
    <w:rsid w:val="00D37C4F"/>
    <w:rsid w:val="00D37E9D"/>
    <w:rsid w:val="00D37EF0"/>
    <w:rsid w:val="00D4008F"/>
    <w:rsid w:val="00D40321"/>
    <w:rsid w:val="00D40470"/>
    <w:rsid w:val="00D405E7"/>
    <w:rsid w:val="00D40B91"/>
    <w:rsid w:val="00D40C3B"/>
    <w:rsid w:val="00D40CF6"/>
    <w:rsid w:val="00D40D67"/>
    <w:rsid w:val="00D41128"/>
    <w:rsid w:val="00D41230"/>
    <w:rsid w:val="00D41A16"/>
    <w:rsid w:val="00D423B8"/>
    <w:rsid w:val="00D42EA5"/>
    <w:rsid w:val="00D42FC4"/>
    <w:rsid w:val="00D43082"/>
    <w:rsid w:val="00D43653"/>
    <w:rsid w:val="00D437BD"/>
    <w:rsid w:val="00D43869"/>
    <w:rsid w:val="00D438ED"/>
    <w:rsid w:val="00D43B65"/>
    <w:rsid w:val="00D43C9B"/>
    <w:rsid w:val="00D43E9F"/>
    <w:rsid w:val="00D44006"/>
    <w:rsid w:val="00D4455E"/>
    <w:rsid w:val="00D4487E"/>
    <w:rsid w:val="00D44A90"/>
    <w:rsid w:val="00D44C20"/>
    <w:rsid w:val="00D44E85"/>
    <w:rsid w:val="00D4593B"/>
    <w:rsid w:val="00D45A07"/>
    <w:rsid w:val="00D45A4E"/>
    <w:rsid w:val="00D45B14"/>
    <w:rsid w:val="00D45D25"/>
    <w:rsid w:val="00D45F04"/>
    <w:rsid w:val="00D45F72"/>
    <w:rsid w:val="00D4613F"/>
    <w:rsid w:val="00D463CD"/>
    <w:rsid w:val="00D467B9"/>
    <w:rsid w:val="00D46949"/>
    <w:rsid w:val="00D471B6"/>
    <w:rsid w:val="00D472D3"/>
    <w:rsid w:val="00D47409"/>
    <w:rsid w:val="00D47B18"/>
    <w:rsid w:val="00D47CEE"/>
    <w:rsid w:val="00D47D88"/>
    <w:rsid w:val="00D47DFF"/>
    <w:rsid w:val="00D500F2"/>
    <w:rsid w:val="00D50587"/>
    <w:rsid w:val="00D505CD"/>
    <w:rsid w:val="00D5065B"/>
    <w:rsid w:val="00D50A88"/>
    <w:rsid w:val="00D50B88"/>
    <w:rsid w:val="00D50C14"/>
    <w:rsid w:val="00D510A9"/>
    <w:rsid w:val="00D5117C"/>
    <w:rsid w:val="00D5140E"/>
    <w:rsid w:val="00D5155C"/>
    <w:rsid w:val="00D51650"/>
    <w:rsid w:val="00D517CF"/>
    <w:rsid w:val="00D51999"/>
    <w:rsid w:val="00D51AFD"/>
    <w:rsid w:val="00D51B9F"/>
    <w:rsid w:val="00D51F60"/>
    <w:rsid w:val="00D523A7"/>
    <w:rsid w:val="00D527E6"/>
    <w:rsid w:val="00D52B9C"/>
    <w:rsid w:val="00D52C15"/>
    <w:rsid w:val="00D530F0"/>
    <w:rsid w:val="00D53213"/>
    <w:rsid w:val="00D5341A"/>
    <w:rsid w:val="00D535C3"/>
    <w:rsid w:val="00D538DB"/>
    <w:rsid w:val="00D53DD6"/>
    <w:rsid w:val="00D53F11"/>
    <w:rsid w:val="00D5403F"/>
    <w:rsid w:val="00D541AC"/>
    <w:rsid w:val="00D542F0"/>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8E"/>
    <w:rsid w:val="00D569C3"/>
    <w:rsid w:val="00D56DCD"/>
    <w:rsid w:val="00D56F99"/>
    <w:rsid w:val="00D5716E"/>
    <w:rsid w:val="00D57A0B"/>
    <w:rsid w:val="00D57D90"/>
    <w:rsid w:val="00D57E8E"/>
    <w:rsid w:val="00D57F75"/>
    <w:rsid w:val="00D6031F"/>
    <w:rsid w:val="00D6042D"/>
    <w:rsid w:val="00D6055B"/>
    <w:rsid w:val="00D60642"/>
    <w:rsid w:val="00D60A39"/>
    <w:rsid w:val="00D60C45"/>
    <w:rsid w:val="00D60F3C"/>
    <w:rsid w:val="00D60F8A"/>
    <w:rsid w:val="00D610EA"/>
    <w:rsid w:val="00D61149"/>
    <w:rsid w:val="00D61380"/>
    <w:rsid w:val="00D61798"/>
    <w:rsid w:val="00D61982"/>
    <w:rsid w:val="00D61AF5"/>
    <w:rsid w:val="00D61CAF"/>
    <w:rsid w:val="00D61CCB"/>
    <w:rsid w:val="00D62131"/>
    <w:rsid w:val="00D621B7"/>
    <w:rsid w:val="00D6264C"/>
    <w:rsid w:val="00D6266E"/>
    <w:rsid w:val="00D62716"/>
    <w:rsid w:val="00D62809"/>
    <w:rsid w:val="00D62C41"/>
    <w:rsid w:val="00D62DFE"/>
    <w:rsid w:val="00D62E93"/>
    <w:rsid w:val="00D631CE"/>
    <w:rsid w:val="00D632A4"/>
    <w:rsid w:val="00D633FF"/>
    <w:rsid w:val="00D63443"/>
    <w:rsid w:val="00D63585"/>
    <w:rsid w:val="00D63764"/>
    <w:rsid w:val="00D637FE"/>
    <w:rsid w:val="00D63AEB"/>
    <w:rsid w:val="00D63E28"/>
    <w:rsid w:val="00D64308"/>
    <w:rsid w:val="00D64389"/>
    <w:rsid w:val="00D6442B"/>
    <w:rsid w:val="00D6464E"/>
    <w:rsid w:val="00D646BE"/>
    <w:rsid w:val="00D64701"/>
    <w:rsid w:val="00D6488C"/>
    <w:rsid w:val="00D64961"/>
    <w:rsid w:val="00D64D92"/>
    <w:rsid w:val="00D64FEC"/>
    <w:rsid w:val="00D650BC"/>
    <w:rsid w:val="00D652A6"/>
    <w:rsid w:val="00D652C8"/>
    <w:rsid w:val="00D6535B"/>
    <w:rsid w:val="00D654AC"/>
    <w:rsid w:val="00D654B9"/>
    <w:rsid w:val="00D655EA"/>
    <w:rsid w:val="00D65788"/>
    <w:rsid w:val="00D65858"/>
    <w:rsid w:val="00D65CA0"/>
    <w:rsid w:val="00D65E1C"/>
    <w:rsid w:val="00D65F33"/>
    <w:rsid w:val="00D66530"/>
    <w:rsid w:val="00D66A36"/>
    <w:rsid w:val="00D66B96"/>
    <w:rsid w:val="00D66F3F"/>
    <w:rsid w:val="00D6713A"/>
    <w:rsid w:val="00D67224"/>
    <w:rsid w:val="00D6724D"/>
    <w:rsid w:val="00D67B33"/>
    <w:rsid w:val="00D67FE5"/>
    <w:rsid w:val="00D7072F"/>
    <w:rsid w:val="00D70D08"/>
    <w:rsid w:val="00D70D50"/>
    <w:rsid w:val="00D70EC7"/>
    <w:rsid w:val="00D70F51"/>
    <w:rsid w:val="00D70FD7"/>
    <w:rsid w:val="00D712C9"/>
    <w:rsid w:val="00D71369"/>
    <w:rsid w:val="00D71576"/>
    <w:rsid w:val="00D71636"/>
    <w:rsid w:val="00D7193A"/>
    <w:rsid w:val="00D71D1C"/>
    <w:rsid w:val="00D71ECD"/>
    <w:rsid w:val="00D726EF"/>
    <w:rsid w:val="00D7293A"/>
    <w:rsid w:val="00D72E13"/>
    <w:rsid w:val="00D72F91"/>
    <w:rsid w:val="00D7328B"/>
    <w:rsid w:val="00D732B9"/>
    <w:rsid w:val="00D733AA"/>
    <w:rsid w:val="00D73618"/>
    <w:rsid w:val="00D7362C"/>
    <w:rsid w:val="00D73712"/>
    <w:rsid w:val="00D738E6"/>
    <w:rsid w:val="00D73A4E"/>
    <w:rsid w:val="00D73EDA"/>
    <w:rsid w:val="00D74017"/>
    <w:rsid w:val="00D74049"/>
    <w:rsid w:val="00D74134"/>
    <w:rsid w:val="00D74198"/>
    <w:rsid w:val="00D741D8"/>
    <w:rsid w:val="00D741DF"/>
    <w:rsid w:val="00D743DB"/>
    <w:rsid w:val="00D743E2"/>
    <w:rsid w:val="00D74495"/>
    <w:rsid w:val="00D74497"/>
    <w:rsid w:val="00D745BF"/>
    <w:rsid w:val="00D746BB"/>
    <w:rsid w:val="00D746CF"/>
    <w:rsid w:val="00D7490C"/>
    <w:rsid w:val="00D749EB"/>
    <w:rsid w:val="00D74BA2"/>
    <w:rsid w:val="00D74DEC"/>
    <w:rsid w:val="00D751FD"/>
    <w:rsid w:val="00D75449"/>
    <w:rsid w:val="00D755E2"/>
    <w:rsid w:val="00D756B4"/>
    <w:rsid w:val="00D75736"/>
    <w:rsid w:val="00D758D6"/>
    <w:rsid w:val="00D75C3A"/>
    <w:rsid w:val="00D75F49"/>
    <w:rsid w:val="00D75FB8"/>
    <w:rsid w:val="00D75FBD"/>
    <w:rsid w:val="00D760F4"/>
    <w:rsid w:val="00D76468"/>
    <w:rsid w:val="00D76589"/>
    <w:rsid w:val="00D76E55"/>
    <w:rsid w:val="00D76EEE"/>
    <w:rsid w:val="00D77002"/>
    <w:rsid w:val="00D77254"/>
    <w:rsid w:val="00D77293"/>
    <w:rsid w:val="00D772E1"/>
    <w:rsid w:val="00D77727"/>
    <w:rsid w:val="00D778B7"/>
    <w:rsid w:val="00D77920"/>
    <w:rsid w:val="00D77DD5"/>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9DF"/>
    <w:rsid w:val="00D81A63"/>
    <w:rsid w:val="00D81B66"/>
    <w:rsid w:val="00D822F5"/>
    <w:rsid w:val="00D824CC"/>
    <w:rsid w:val="00D82524"/>
    <w:rsid w:val="00D826D0"/>
    <w:rsid w:val="00D82748"/>
    <w:rsid w:val="00D82822"/>
    <w:rsid w:val="00D82C04"/>
    <w:rsid w:val="00D83194"/>
    <w:rsid w:val="00D8361A"/>
    <w:rsid w:val="00D837D6"/>
    <w:rsid w:val="00D83B92"/>
    <w:rsid w:val="00D83C71"/>
    <w:rsid w:val="00D83E68"/>
    <w:rsid w:val="00D843AD"/>
    <w:rsid w:val="00D8467F"/>
    <w:rsid w:val="00D84725"/>
    <w:rsid w:val="00D849E0"/>
    <w:rsid w:val="00D84B1A"/>
    <w:rsid w:val="00D84C19"/>
    <w:rsid w:val="00D85203"/>
    <w:rsid w:val="00D854C0"/>
    <w:rsid w:val="00D854FC"/>
    <w:rsid w:val="00D85542"/>
    <w:rsid w:val="00D85934"/>
    <w:rsid w:val="00D85B64"/>
    <w:rsid w:val="00D860D3"/>
    <w:rsid w:val="00D86117"/>
    <w:rsid w:val="00D86542"/>
    <w:rsid w:val="00D865A8"/>
    <w:rsid w:val="00D8685A"/>
    <w:rsid w:val="00D86A3D"/>
    <w:rsid w:val="00D86DC5"/>
    <w:rsid w:val="00D86FD0"/>
    <w:rsid w:val="00D87235"/>
    <w:rsid w:val="00D8729F"/>
    <w:rsid w:val="00D87434"/>
    <w:rsid w:val="00D87925"/>
    <w:rsid w:val="00D87B48"/>
    <w:rsid w:val="00D87DA2"/>
    <w:rsid w:val="00D90134"/>
    <w:rsid w:val="00D9022E"/>
    <w:rsid w:val="00D90387"/>
    <w:rsid w:val="00D903AC"/>
    <w:rsid w:val="00D904B2"/>
    <w:rsid w:val="00D907F0"/>
    <w:rsid w:val="00D9094B"/>
    <w:rsid w:val="00D90A5C"/>
    <w:rsid w:val="00D90B0A"/>
    <w:rsid w:val="00D9150D"/>
    <w:rsid w:val="00D915E8"/>
    <w:rsid w:val="00D91898"/>
    <w:rsid w:val="00D91BE9"/>
    <w:rsid w:val="00D91F5F"/>
    <w:rsid w:val="00D91FE0"/>
    <w:rsid w:val="00D91FE2"/>
    <w:rsid w:val="00D920F5"/>
    <w:rsid w:val="00D9212C"/>
    <w:rsid w:val="00D922F3"/>
    <w:rsid w:val="00D92324"/>
    <w:rsid w:val="00D924A3"/>
    <w:rsid w:val="00D9257D"/>
    <w:rsid w:val="00D925EC"/>
    <w:rsid w:val="00D926C9"/>
    <w:rsid w:val="00D9273B"/>
    <w:rsid w:val="00D92746"/>
    <w:rsid w:val="00D92F83"/>
    <w:rsid w:val="00D93184"/>
    <w:rsid w:val="00D9346B"/>
    <w:rsid w:val="00D934C3"/>
    <w:rsid w:val="00D9371B"/>
    <w:rsid w:val="00D9395A"/>
    <w:rsid w:val="00D93C36"/>
    <w:rsid w:val="00D9405D"/>
    <w:rsid w:val="00D94303"/>
    <w:rsid w:val="00D943C3"/>
    <w:rsid w:val="00D946B5"/>
    <w:rsid w:val="00D94ED9"/>
    <w:rsid w:val="00D95135"/>
    <w:rsid w:val="00D9571F"/>
    <w:rsid w:val="00D95905"/>
    <w:rsid w:val="00D959AD"/>
    <w:rsid w:val="00D95BD7"/>
    <w:rsid w:val="00D95C49"/>
    <w:rsid w:val="00D95EAC"/>
    <w:rsid w:val="00D95ED6"/>
    <w:rsid w:val="00D9603C"/>
    <w:rsid w:val="00D96160"/>
    <w:rsid w:val="00D961E7"/>
    <w:rsid w:val="00D9621C"/>
    <w:rsid w:val="00D96414"/>
    <w:rsid w:val="00D964BA"/>
    <w:rsid w:val="00D964C3"/>
    <w:rsid w:val="00D9656E"/>
    <w:rsid w:val="00D966DF"/>
    <w:rsid w:val="00D96A89"/>
    <w:rsid w:val="00D96C54"/>
    <w:rsid w:val="00D96CDF"/>
    <w:rsid w:val="00D97000"/>
    <w:rsid w:val="00D97121"/>
    <w:rsid w:val="00D97272"/>
    <w:rsid w:val="00D972CF"/>
    <w:rsid w:val="00D97376"/>
    <w:rsid w:val="00D9767C"/>
    <w:rsid w:val="00D9779A"/>
    <w:rsid w:val="00D9788D"/>
    <w:rsid w:val="00D97FD9"/>
    <w:rsid w:val="00DA002F"/>
    <w:rsid w:val="00DA0308"/>
    <w:rsid w:val="00DA0AE0"/>
    <w:rsid w:val="00DA0B7E"/>
    <w:rsid w:val="00DA1012"/>
    <w:rsid w:val="00DA17A2"/>
    <w:rsid w:val="00DA1E00"/>
    <w:rsid w:val="00DA207F"/>
    <w:rsid w:val="00DA20D3"/>
    <w:rsid w:val="00DA219D"/>
    <w:rsid w:val="00DA23D3"/>
    <w:rsid w:val="00DA23F2"/>
    <w:rsid w:val="00DA2403"/>
    <w:rsid w:val="00DA2712"/>
    <w:rsid w:val="00DA298E"/>
    <w:rsid w:val="00DA2E39"/>
    <w:rsid w:val="00DA2FE2"/>
    <w:rsid w:val="00DA32F5"/>
    <w:rsid w:val="00DA3450"/>
    <w:rsid w:val="00DA387E"/>
    <w:rsid w:val="00DA3920"/>
    <w:rsid w:val="00DA3A20"/>
    <w:rsid w:val="00DA3A2A"/>
    <w:rsid w:val="00DA3C9E"/>
    <w:rsid w:val="00DA428D"/>
    <w:rsid w:val="00DA43FD"/>
    <w:rsid w:val="00DA4460"/>
    <w:rsid w:val="00DA4720"/>
    <w:rsid w:val="00DA4744"/>
    <w:rsid w:val="00DA4745"/>
    <w:rsid w:val="00DA4A02"/>
    <w:rsid w:val="00DA4A7C"/>
    <w:rsid w:val="00DA4BAD"/>
    <w:rsid w:val="00DA4D2A"/>
    <w:rsid w:val="00DA5600"/>
    <w:rsid w:val="00DA5725"/>
    <w:rsid w:val="00DA5771"/>
    <w:rsid w:val="00DA57C3"/>
    <w:rsid w:val="00DA580E"/>
    <w:rsid w:val="00DA5836"/>
    <w:rsid w:val="00DA5A1C"/>
    <w:rsid w:val="00DA5ACB"/>
    <w:rsid w:val="00DA5C97"/>
    <w:rsid w:val="00DA5CB3"/>
    <w:rsid w:val="00DA5D61"/>
    <w:rsid w:val="00DA60A5"/>
    <w:rsid w:val="00DA6549"/>
    <w:rsid w:val="00DA673F"/>
    <w:rsid w:val="00DA6829"/>
    <w:rsid w:val="00DA687E"/>
    <w:rsid w:val="00DA6920"/>
    <w:rsid w:val="00DA719A"/>
    <w:rsid w:val="00DA74A6"/>
    <w:rsid w:val="00DA7904"/>
    <w:rsid w:val="00DA7AC8"/>
    <w:rsid w:val="00DA7C28"/>
    <w:rsid w:val="00DA7D76"/>
    <w:rsid w:val="00DA7DC4"/>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C79"/>
    <w:rsid w:val="00DB1E57"/>
    <w:rsid w:val="00DB1F77"/>
    <w:rsid w:val="00DB2057"/>
    <w:rsid w:val="00DB2062"/>
    <w:rsid w:val="00DB2158"/>
    <w:rsid w:val="00DB2436"/>
    <w:rsid w:val="00DB248D"/>
    <w:rsid w:val="00DB250B"/>
    <w:rsid w:val="00DB273D"/>
    <w:rsid w:val="00DB27A7"/>
    <w:rsid w:val="00DB27AD"/>
    <w:rsid w:val="00DB28B6"/>
    <w:rsid w:val="00DB2BA1"/>
    <w:rsid w:val="00DB30AF"/>
    <w:rsid w:val="00DB3308"/>
    <w:rsid w:val="00DB33C4"/>
    <w:rsid w:val="00DB343B"/>
    <w:rsid w:val="00DB3534"/>
    <w:rsid w:val="00DB3C71"/>
    <w:rsid w:val="00DB3E80"/>
    <w:rsid w:val="00DB3E9D"/>
    <w:rsid w:val="00DB402F"/>
    <w:rsid w:val="00DB40A8"/>
    <w:rsid w:val="00DB427B"/>
    <w:rsid w:val="00DB45D2"/>
    <w:rsid w:val="00DB48F4"/>
    <w:rsid w:val="00DB4909"/>
    <w:rsid w:val="00DB4D56"/>
    <w:rsid w:val="00DB4F23"/>
    <w:rsid w:val="00DB5458"/>
    <w:rsid w:val="00DB5584"/>
    <w:rsid w:val="00DB5784"/>
    <w:rsid w:val="00DB599E"/>
    <w:rsid w:val="00DB5AE0"/>
    <w:rsid w:val="00DB5EBD"/>
    <w:rsid w:val="00DB6316"/>
    <w:rsid w:val="00DB6453"/>
    <w:rsid w:val="00DB665B"/>
    <w:rsid w:val="00DB68C8"/>
    <w:rsid w:val="00DB6C1C"/>
    <w:rsid w:val="00DB6C3E"/>
    <w:rsid w:val="00DB6CA2"/>
    <w:rsid w:val="00DB7100"/>
    <w:rsid w:val="00DB7452"/>
    <w:rsid w:val="00DB760E"/>
    <w:rsid w:val="00DB76D0"/>
    <w:rsid w:val="00DB7A8A"/>
    <w:rsid w:val="00DB7B57"/>
    <w:rsid w:val="00DB7C20"/>
    <w:rsid w:val="00DB7D40"/>
    <w:rsid w:val="00DB7DF0"/>
    <w:rsid w:val="00DC0291"/>
    <w:rsid w:val="00DC02BC"/>
    <w:rsid w:val="00DC03C5"/>
    <w:rsid w:val="00DC0557"/>
    <w:rsid w:val="00DC0DE3"/>
    <w:rsid w:val="00DC0E9D"/>
    <w:rsid w:val="00DC126B"/>
    <w:rsid w:val="00DC1421"/>
    <w:rsid w:val="00DC1704"/>
    <w:rsid w:val="00DC1725"/>
    <w:rsid w:val="00DC173D"/>
    <w:rsid w:val="00DC1A2A"/>
    <w:rsid w:val="00DC1D11"/>
    <w:rsid w:val="00DC2104"/>
    <w:rsid w:val="00DC21AA"/>
    <w:rsid w:val="00DC21EC"/>
    <w:rsid w:val="00DC24AA"/>
    <w:rsid w:val="00DC258C"/>
    <w:rsid w:val="00DC2810"/>
    <w:rsid w:val="00DC2992"/>
    <w:rsid w:val="00DC2E3E"/>
    <w:rsid w:val="00DC2FD8"/>
    <w:rsid w:val="00DC3006"/>
    <w:rsid w:val="00DC38F4"/>
    <w:rsid w:val="00DC3A68"/>
    <w:rsid w:val="00DC3AE3"/>
    <w:rsid w:val="00DC3DCE"/>
    <w:rsid w:val="00DC3EA0"/>
    <w:rsid w:val="00DC438D"/>
    <w:rsid w:val="00DC441D"/>
    <w:rsid w:val="00DC4728"/>
    <w:rsid w:val="00DC4991"/>
    <w:rsid w:val="00DC4B28"/>
    <w:rsid w:val="00DC4D2E"/>
    <w:rsid w:val="00DC4D61"/>
    <w:rsid w:val="00DC4D6D"/>
    <w:rsid w:val="00DC4DD3"/>
    <w:rsid w:val="00DC4FBB"/>
    <w:rsid w:val="00DC5285"/>
    <w:rsid w:val="00DC53B9"/>
    <w:rsid w:val="00DC54A7"/>
    <w:rsid w:val="00DC5695"/>
    <w:rsid w:val="00DC5887"/>
    <w:rsid w:val="00DC58DB"/>
    <w:rsid w:val="00DC5AF4"/>
    <w:rsid w:val="00DC5D53"/>
    <w:rsid w:val="00DC5FE6"/>
    <w:rsid w:val="00DC61C2"/>
    <w:rsid w:val="00DC61F0"/>
    <w:rsid w:val="00DC657F"/>
    <w:rsid w:val="00DC65DD"/>
    <w:rsid w:val="00DC662B"/>
    <w:rsid w:val="00DC6943"/>
    <w:rsid w:val="00DC6C60"/>
    <w:rsid w:val="00DC73ED"/>
    <w:rsid w:val="00DC75D6"/>
    <w:rsid w:val="00DC7A69"/>
    <w:rsid w:val="00DC7BC8"/>
    <w:rsid w:val="00DD0039"/>
    <w:rsid w:val="00DD04D2"/>
    <w:rsid w:val="00DD0517"/>
    <w:rsid w:val="00DD079E"/>
    <w:rsid w:val="00DD0A79"/>
    <w:rsid w:val="00DD0D48"/>
    <w:rsid w:val="00DD0D7C"/>
    <w:rsid w:val="00DD0E18"/>
    <w:rsid w:val="00DD1203"/>
    <w:rsid w:val="00DD12A1"/>
    <w:rsid w:val="00DD1448"/>
    <w:rsid w:val="00DD150D"/>
    <w:rsid w:val="00DD1788"/>
    <w:rsid w:val="00DD17AD"/>
    <w:rsid w:val="00DD18F0"/>
    <w:rsid w:val="00DD1926"/>
    <w:rsid w:val="00DD1963"/>
    <w:rsid w:val="00DD19D2"/>
    <w:rsid w:val="00DD1A2B"/>
    <w:rsid w:val="00DD1CF8"/>
    <w:rsid w:val="00DD1F34"/>
    <w:rsid w:val="00DD2070"/>
    <w:rsid w:val="00DD2156"/>
    <w:rsid w:val="00DD2245"/>
    <w:rsid w:val="00DD23A4"/>
    <w:rsid w:val="00DD2499"/>
    <w:rsid w:val="00DD25EB"/>
    <w:rsid w:val="00DD2832"/>
    <w:rsid w:val="00DD29E6"/>
    <w:rsid w:val="00DD2AD6"/>
    <w:rsid w:val="00DD2AF1"/>
    <w:rsid w:val="00DD2F3F"/>
    <w:rsid w:val="00DD3005"/>
    <w:rsid w:val="00DD3143"/>
    <w:rsid w:val="00DD348E"/>
    <w:rsid w:val="00DD35B8"/>
    <w:rsid w:val="00DD3635"/>
    <w:rsid w:val="00DD3769"/>
    <w:rsid w:val="00DD3952"/>
    <w:rsid w:val="00DD3D30"/>
    <w:rsid w:val="00DD3DBE"/>
    <w:rsid w:val="00DD405C"/>
    <w:rsid w:val="00DD4185"/>
    <w:rsid w:val="00DD4191"/>
    <w:rsid w:val="00DD459A"/>
    <w:rsid w:val="00DD4684"/>
    <w:rsid w:val="00DD482A"/>
    <w:rsid w:val="00DD4E57"/>
    <w:rsid w:val="00DD4E61"/>
    <w:rsid w:val="00DD4F00"/>
    <w:rsid w:val="00DD52B7"/>
    <w:rsid w:val="00DD53EA"/>
    <w:rsid w:val="00DD56F6"/>
    <w:rsid w:val="00DD597A"/>
    <w:rsid w:val="00DD5BB9"/>
    <w:rsid w:val="00DD5C2D"/>
    <w:rsid w:val="00DD5DD3"/>
    <w:rsid w:val="00DD6091"/>
    <w:rsid w:val="00DD61DF"/>
    <w:rsid w:val="00DD62FE"/>
    <w:rsid w:val="00DD651D"/>
    <w:rsid w:val="00DD65A3"/>
    <w:rsid w:val="00DD65F0"/>
    <w:rsid w:val="00DD6601"/>
    <w:rsid w:val="00DD6651"/>
    <w:rsid w:val="00DD6926"/>
    <w:rsid w:val="00DD6BAB"/>
    <w:rsid w:val="00DD6C25"/>
    <w:rsid w:val="00DD6C8B"/>
    <w:rsid w:val="00DD70A6"/>
    <w:rsid w:val="00DD725F"/>
    <w:rsid w:val="00DD74B2"/>
    <w:rsid w:val="00DD74D6"/>
    <w:rsid w:val="00DD7927"/>
    <w:rsid w:val="00DD7A39"/>
    <w:rsid w:val="00DD7B1F"/>
    <w:rsid w:val="00DD7CFF"/>
    <w:rsid w:val="00DD7D8D"/>
    <w:rsid w:val="00DE0276"/>
    <w:rsid w:val="00DE02F8"/>
    <w:rsid w:val="00DE031D"/>
    <w:rsid w:val="00DE04E0"/>
    <w:rsid w:val="00DE06CA"/>
    <w:rsid w:val="00DE06E9"/>
    <w:rsid w:val="00DE0851"/>
    <w:rsid w:val="00DE08A5"/>
    <w:rsid w:val="00DE0A44"/>
    <w:rsid w:val="00DE0AEC"/>
    <w:rsid w:val="00DE1251"/>
    <w:rsid w:val="00DE154C"/>
    <w:rsid w:val="00DE1AC8"/>
    <w:rsid w:val="00DE1BA0"/>
    <w:rsid w:val="00DE1C55"/>
    <w:rsid w:val="00DE1CF7"/>
    <w:rsid w:val="00DE25A6"/>
    <w:rsid w:val="00DE2A4B"/>
    <w:rsid w:val="00DE2EE2"/>
    <w:rsid w:val="00DE300F"/>
    <w:rsid w:val="00DE31E9"/>
    <w:rsid w:val="00DE32D7"/>
    <w:rsid w:val="00DE3360"/>
    <w:rsid w:val="00DE346B"/>
    <w:rsid w:val="00DE36E0"/>
    <w:rsid w:val="00DE38FA"/>
    <w:rsid w:val="00DE3AB0"/>
    <w:rsid w:val="00DE3DE6"/>
    <w:rsid w:val="00DE41FC"/>
    <w:rsid w:val="00DE426D"/>
    <w:rsid w:val="00DE436A"/>
    <w:rsid w:val="00DE45B4"/>
    <w:rsid w:val="00DE4690"/>
    <w:rsid w:val="00DE4A52"/>
    <w:rsid w:val="00DE4C1D"/>
    <w:rsid w:val="00DE4F42"/>
    <w:rsid w:val="00DE53BB"/>
    <w:rsid w:val="00DE5480"/>
    <w:rsid w:val="00DE5895"/>
    <w:rsid w:val="00DE5DEB"/>
    <w:rsid w:val="00DE6018"/>
    <w:rsid w:val="00DE60DC"/>
    <w:rsid w:val="00DE62F1"/>
    <w:rsid w:val="00DE6502"/>
    <w:rsid w:val="00DE6A56"/>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9"/>
    <w:rsid w:val="00DF0938"/>
    <w:rsid w:val="00DF0C58"/>
    <w:rsid w:val="00DF0D14"/>
    <w:rsid w:val="00DF0E15"/>
    <w:rsid w:val="00DF10F2"/>
    <w:rsid w:val="00DF111A"/>
    <w:rsid w:val="00DF11DD"/>
    <w:rsid w:val="00DF1261"/>
    <w:rsid w:val="00DF1A84"/>
    <w:rsid w:val="00DF1D6A"/>
    <w:rsid w:val="00DF1EBE"/>
    <w:rsid w:val="00DF20CB"/>
    <w:rsid w:val="00DF22F8"/>
    <w:rsid w:val="00DF25FC"/>
    <w:rsid w:val="00DF26A3"/>
    <w:rsid w:val="00DF296E"/>
    <w:rsid w:val="00DF2C65"/>
    <w:rsid w:val="00DF2DA7"/>
    <w:rsid w:val="00DF2F99"/>
    <w:rsid w:val="00DF32FC"/>
    <w:rsid w:val="00DF330D"/>
    <w:rsid w:val="00DF3385"/>
    <w:rsid w:val="00DF3598"/>
    <w:rsid w:val="00DF3A58"/>
    <w:rsid w:val="00DF3AE1"/>
    <w:rsid w:val="00DF3CF8"/>
    <w:rsid w:val="00DF3E20"/>
    <w:rsid w:val="00DF4285"/>
    <w:rsid w:val="00DF444E"/>
    <w:rsid w:val="00DF4661"/>
    <w:rsid w:val="00DF47DD"/>
    <w:rsid w:val="00DF48DC"/>
    <w:rsid w:val="00DF499B"/>
    <w:rsid w:val="00DF4BBD"/>
    <w:rsid w:val="00DF4CE6"/>
    <w:rsid w:val="00DF4D0E"/>
    <w:rsid w:val="00DF4D98"/>
    <w:rsid w:val="00DF4E84"/>
    <w:rsid w:val="00DF5061"/>
    <w:rsid w:val="00DF520E"/>
    <w:rsid w:val="00DF5499"/>
    <w:rsid w:val="00DF5D54"/>
    <w:rsid w:val="00DF5F00"/>
    <w:rsid w:val="00DF613B"/>
    <w:rsid w:val="00DF62F9"/>
    <w:rsid w:val="00DF6454"/>
    <w:rsid w:val="00DF6A2D"/>
    <w:rsid w:val="00DF6ABF"/>
    <w:rsid w:val="00DF6D7D"/>
    <w:rsid w:val="00DF6EA8"/>
    <w:rsid w:val="00DF7228"/>
    <w:rsid w:val="00DF728A"/>
    <w:rsid w:val="00DF72EB"/>
    <w:rsid w:val="00DF7814"/>
    <w:rsid w:val="00DF7824"/>
    <w:rsid w:val="00DF784B"/>
    <w:rsid w:val="00DF7E4E"/>
    <w:rsid w:val="00E00200"/>
    <w:rsid w:val="00E0062D"/>
    <w:rsid w:val="00E0092A"/>
    <w:rsid w:val="00E00CBC"/>
    <w:rsid w:val="00E00EC8"/>
    <w:rsid w:val="00E01258"/>
    <w:rsid w:val="00E0128F"/>
    <w:rsid w:val="00E0131C"/>
    <w:rsid w:val="00E01565"/>
    <w:rsid w:val="00E01811"/>
    <w:rsid w:val="00E01965"/>
    <w:rsid w:val="00E01B7E"/>
    <w:rsid w:val="00E01BDF"/>
    <w:rsid w:val="00E01E2D"/>
    <w:rsid w:val="00E02810"/>
    <w:rsid w:val="00E029F3"/>
    <w:rsid w:val="00E02A6C"/>
    <w:rsid w:val="00E02CDF"/>
    <w:rsid w:val="00E02E67"/>
    <w:rsid w:val="00E02EEC"/>
    <w:rsid w:val="00E03329"/>
    <w:rsid w:val="00E033A3"/>
    <w:rsid w:val="00E036A4"/>
    <w:rsid w:val="00E03731"/>
    <w:rsid w:val="00E03859"/>
    <w:rsid w:val="00E0385C"/>
    <w:rsid w:val="00E03A28"/>
    <w:rsid w:val="00E03C0D"/>
    <w:rsid w:val="00E03CEE"/>
    <w:rsid w:val="00E03CFC"/>
    <w:rsid w:val="00E03D1B"/>
    <w:rsid w:val="00E03F2F"/>
    <w:rsid w:val="00E04081"/>
    <w:rsid w:val="00E04188"/>
    <w:rsid w:val="00E0422E"/>
    <w:rsid w:val="00E045C7"/>
    <w:rsid w:val="00E04634"/>
    <w:rsid w:val="00E04A04"/>
    <w:rsid w:val="00E04A09"/>
    <w:rsid w:val="00E04FBA"/>
    <w:rsid w:val="00E05385"/>
    <w:rsid w:val="00E0566A"/>
    <w:rsid w:val="00E057E4"/>
    <w:rsid w:val="00E05C6E"/>
    <w:rsid w:val="00E05E33"/>
    <w:rsid w:val="00E0631C"/>
    <w:rsid w:val="00E063BF"/>
    <w:rsid w:val="00E063CE"/>
    <w:rsid w:val="00E06451"/>
    <w:rsid w:val="00E06629"/>
    <w:rsid w:val="00E06720"/>
    <w:rsid w:val="00E0679D"/>
    <w:rsid w:val="00E067E1"/>
    <w:rsid w:val="00E06B87"/>
    <w:rsid w:val="00E06C4B"/>
    <w:rsid w:val="00E06E00"/>
    <w:rsid w:val="00E071BD"/>
    <w:rsid w:val="00E07252"/>
    <w:rsid w:val="00E0734E"/>
    <w:rsid w:val="00E076C8"/>
    <w:rsid w:val="00E0783E"/>
    <w:rsid w:val="00E1003A"/>
    <w:rsid w:val="00E1021C"/>
    <w:rsid w:val="00E107B6"/>
    <w:rsid w:val="00E10B11"/>
    <w:rsid w:val="00E10C01"/>
    <w:rsid w:val="00E10E8E"/>
    <w:rsid w:val="00E110A8"/>
    <w:rsid w:val="00E113B4"/>
    <w:rsid w:val="00E11A47"/>
    <w:rsid w:val="00E11DA3"/>
    <w:rsid w:val="00E11DB1"/>
    <w:rsid w:val="00E12210"/>
    <w:rsid w:val="00E123C0"/>
    <w:rsid w:val="00E123CC"/>
    <w:rsid w:val="00E1249F"/>
    <w:rsid w:val="00E124AD"/>
    <w:rsid w:val="00E1275F"/>
    <w:rsid w:val="00E12773"/>
    <w:rsid w:val="00E12819"/>
    <w:rsid w:val="00E12838"/>
    <w:rsid w:val="00E12C9F"/>
    <w:rsid w:val="00E12CEE"/>
    <w:rsid w:val="00E135AD"/>
    <w:rsid w:val="00E135F2"/>
    <w:rsid w:val="00E13800"/>
    <w:rsid w:val="00E1381C"/>
    <w:rsid w:val="00E138D7"/>
    <w:rsid w:val="00E13C60"/>
    <w:rsid w:val="00E13C63"/>
    <w:rsid w:val="00E13C77"/>
    <w:rsid w:val="00E13E22"/>
    <w:rsid w:val="00E13E59"/>
    <w:rsid w:val="00E13F42"/>
    <w:rsid w:val="00E140D3"/>
    <w:rsid w:val="00E1411D"/>
    <w:rsid w:val="00E14209"/>
    <w:rsid w:val="00E14247"/>
    <w:rsid w:val="00E145FD"/>
    <w:rsid w:val="00E14631"/>
    <w:rsid w:val="00E14C8E"/>
    <w:rsid w:val="00E15235"/>
    <w:rsid w:val="00E152A9"/>
    <w:rsid w:val="00E1534A"/>
    <w:rsid w:val="00E154EF"/>
    <w:rsid w:val="00E1572D"/>
    <w:rsid w:val="00E15F25"/>
    <w:rsid w:val="00E15FC9"/>
    <w:rsid w:val="00E16046"/>
    <w:rsid w:val="00E16299"/>
    <w:rsid w:val="00E16344"/>
    <w:rsid w:val="00E16805"/>
    <w:rsid w:val="00E169CF"/>
    <w:rsid w:val="00E16A96"/>
    <w:rsid w:val="00E16AC8"/>
    <w:rsid w:val="00E16C57"/>
    <w:rsid w:val="00E16D32"/>
    <w:rsid w:val="00E16E51"/>
    <w:rsid w:val="00E16FA5"/>
    <w:rsid w:val="00E173E6"/>
    <w:rsid w:val="00E1757D"/>
    <w:rsid w:val="00E177B8"/>
    <w:rsid w:val="00E177F8"/>
    <w:rsid w:val="00E1797F"/>
    <w:rsid w:val="00E179A0"/>
    <w:rsid w:val="00E17B2C"/>
    <w:rsid w:val="00E17B9F"/>
    <w:rsid w:val="00E17E75"/>
    <w:rsid w:val="00E17F45"/>
    <w:rsid w:val="00E17F59"/>
    <w:rsid w:val="00E17F6D"/>
    <w:rsid w:val="00E2018D"/>
    <w:rsid w:val="00E201F3"/>
    <w:rsid w:val="00E20220"/>
    <w:rsid w:val="00E20272"/>
    <w:rsid w:val="00E20343"/>
    <w:rsid w:val="00E203C7"/>
    <w:rsid w:val="00E20553"/>
    <w:rsid w:val="00E2060C"/>
    <w:rsid w:val="00E2064F"/>
    <w:rsid w:val="00E20909"/>
    <w:rsid w:val="00E20915"/>
    <w:rsid w:val="00E21267"/>
    <w:rsid w:val="00E212F5"/>
    <w:rsid w:val="00E213F8"/>
    <w:rsid w:val="00E214A2"/>
    <w:rsid w:val="00E214E7"/>
    <w:rsid w:val="00E21594"/>
    <w:rsid w:val="00E21648"/>
    <w:rsid w:val="00E21906"/>
    <w:rsid w:val="00E21B69"/>
    <w:rsid w:val="00E2242A"/>
    <w:rsid w:val="00E224C8"/>
    <w:rsid w:val="00E2282C"/>
    <w:rsid w:val="00E2289B"/>
    <w:rsid w:val="00E229C0"/>
    <w:rsid w:val="00E22AB3"/>
    <w:rsid w:val="00E22C52"/>
    <w:rsid w:val="00E22CE1"/>
    <w:rsid w:val="00E22E3E"/>
    <w:rsid w:val="00E22F11"/>
    <w:rsid w:val="00E22F5B"/>
    <w:rsid w:val="00E23120"/>
    <w:rsid w:val="00E231AA"/>
    <w:rsid w:val="00E23C75"/>
    <w:rsid w:val="00E23CA8"/>
    <w:rsid w:val="00E23EF2"/>
    <w:rsid w:val="00E23F3E"/>
    <w:rsid w:val="00E2412E"/>
    <w:rsid w:val="00E242C2"/>
    <w:rsid w:val="00E24EF9"/>
    <w:rsid w:val="00E24FA4"/>
    <w:rsid w:val="00E25386"/>
    <w:rsid w:val="00E253AA"/>
    <w:rsid w:val="00E25535"/>
    <w:rsid w:val="00E255E8"/>
    <w:rsid w:val="00E25668"/>
    <w:rsid w:val="00E257E5"/>
    <w:rsid w:val="00E2586F"/>
    <w:rsid w:val="00E25C4E"/>
    <w:rsid w:val="00E26326"/>
    <w:rsid w:val="00E26444"/>
    <w:rsid w:val="00E266AA"/>
    <w:rsid w:val="00E2671E"/>
    <w:rsid w:val="00E2686A"/>
    <w:rsid w:val="00E2689E"/>
    <w:rsid w:val="00E26984"/>
    <w:rsid w:val="00E26A99"/>
    <w:rsid w:val="00E26F5D"/>
    <w:rsid w:val="00E27210"/>
    <w:rsid w:val="00E273B9"/>
    <w:rsid w:val="00E273EE"/>
    <w:rsid w:val="00E27519"/>
    <w:rsid w:val="00E27A65"/>
    <w:rsid w:val="00E27D66"/>
    <w:rsid w:val="00E27DD7"/>
    <w:rsid w:val="00E27E74"/>
    <w:rsid w:val="00E30023"/>
    <w:rsid w:val="00E300F4"/>
    <w:rsid w:val="00E3041F"/>
    <w:rsid w:val="00E30489"/>
    <w:rsid w:val="00E304EE"/>
    <w:rsid w:val="00E305BB"/>
    <w:rsid w:val="00E3074B"/>
    <w:rsid w:val="00E309B4"/>
    <w:rsid w:val="00E30AC8"/>
    <w:rsid w:val="00E30CA5"/>
    <w:rsid w:val="00E30F3E"/>
    <w:rsid w:val="00E31207"/>
    <w:rsid w:val="00E313C5"/>
    <w:rsid w:val="00E31865"/>
    <w:rsid w:val="00E319A2"/>
    <w:rsid w:val="00E31A4B"/>
    <w:rsid w:val="00E31ADD"/>
    <w:rsid w:val="00E31C79"/>
    <w:rsid w:val="00E31DA7"/>
    <w:rsid w:val="00E31E41"/>
    <w:rsid w:val="00E32434"/>
    <w:rsid w:val="00E32561"/>
    <w:rsid w:val="00E32931"/>
    <w:rsid w:val="00E3307F"/>
    <w:rsid w:val="00E3308E"/>
    <w:rsid w:val="00E332FE"/>
    <w:rsid w:val="00E3339A"/>
    <w:rsid w:val="00E333B3"/>
    <w:rsid w:val="00E337C9"/>
    <w:rsid w:val="00E33B83"/>
    <w:rsid w:val="00E33F50"/>
    <w:rsid w:val="00E33FF3"/>
    <w:rsid w:val="00E34276"/>
    <w:rsid w:val="00E34431"/>
    <w:rsid w:val="00E345B7"/>
    <w:rsid w:val="00E346A8"/>
    <w:rsid w:val="00E34767"/>
    <w:rsid w:val="00E3483E"/>
    <w:rsid w:val="00E34990"/>
    <w:rsid w:val="00E34AFC"/>
    <w:rsid w:val="00E34B7D"/>
    <w:rsid w:val="00E34EDC"/>
    <w:rsid w:val="00E35606"/>
    <w:rsid w:val="00E35936"/>
    <w:rsid w:val="00E359E2"/>
    <w:rsid w:val="00E35D6E"/>
    <w:rsid w:val="00E35E8F"/>
    <w:rsid w:val="00E35F1E"/>
    <w:rsid w:val="00E367A3"/>
    <w:rsid w:val="00E368CD"/>
    <w:rsid w:val="00E3692F"/>
    <w:rsid w:val="00E36B5C"/>
    <w:rsid w:val="00E36C86"/>
    <w:rsid w:val="00E36CB2"/>
    <w:rsid w:val="00E36F04"/>
    <w:rsid w:val="00E37076"/>
    <w:rsid w:val="00E371FA"/>
    <w:rsid w:val="00E37362"/>
    <w:rsid w:val="00E3737C"/>
    <w:rsid w:val="00E37412"/>
    <w:rsid w:val="00E37765"/>
    <w:rsid w:val="00E3777A"/>
    <w:rsid w:val="00E37787"/>
    <w:rsid w:val="00E37804"/>
    <w:rsid w:val="00E378DF"/>
    <w:rsid w:val="00E37B85"/>
    <w:rsid w:val="00E37CF6"/>
    <w:rsid w:val="00E37D1A"/>
    <w:rsid w:val="00E37E01"/>
    <w:rsid w:val="00E37FD3"/>
    <w:rsid w:val="00E4003F"/>
    <w:rsid w:val="00E4007C"/>
    <w:rsid w:val="00E40370"/>
    <w:rsid w:val="00E406A0"/>
    <w:rsid w:val="00E40A87"/>
    <w:rsid w:val="00E41326"/>
    <w:rsid w:val="00E4167D"/>
    <w:rsid w:val="00E4184E"/>
    <w:rsid w:val="00E41B7B"/>
    <w:rsid w:val="00E41EC9"/>
    <w:rsid w:val="00E41F85"/>
    <w:rsid w:val="00E420C3"/>
    <w:rsid w:val="00E42317"/>
    <w:rsid w:val="00E42319"/>
    <w:rsid w:val="00E425C0"/>
    <w:rsid w:val="00E42716"/>
    <w:rsid w:val="00E4276D"/>
    <w:rsid w:val="00E427A5"/>
    <w:rsid w:val="00E428B3"/>
    <w:rsid w:val="00E42B2B"/>
    <w:rsid w:val="00E42C5B"/>
    <w:rsid w:val="00E42CE0"/>
    <w:rsid w:val="00E42F80"/>
    <w:rsid w:val="00E42FC9"/>
    <w:rsid w:val="00E436B8"/>
    <w:rsid w:val="00E4396D"/>
    <w:rsid w:val="00E43A47"/>
    <w:rsid w:val="00E43C06"/>
    <w:rsid w:val="00E43C19"/>
    <w:rsid w:val="00E440B9"/>
    <w:rsid w:val="00E44148"/>
    <w:rsid w:val="00E448BF"/>
    <w:rsid w:val="00E448C3"/>
    <w:rsid w:val="00E44900"/>
    <w:rsid w:val="00E44BDF"/>
    <w:rsid w:val="00E44D88"/>
    <w:rsid w:val="00E44F32"/>
    <w:rsid w:val="00E44FA9"/>
    <w:rsid w:val="00E4509F"/>
    <w:rsid w:val="00E45353"/>
    <w:rsid w:val="00E453A4"/>
    <w:rsid w:val="00E4560B"/>
    <w:rsid w:val="00E456CD"/>
    <w:rsid w:val="00E458C7"/>
    <w:rsid w:val="00E45D9D"/>
    <w:rsid w:val="00E45E49"/>
    <w:rsid w:val="00E45EC0"/>
    <w:rsid w:val="00E45FF7"/>
    <w:rsid w:val="00E463ED"/>
    <w:rsid w:val="00E464C5"/>
    <w:rsid w:val="00E4683A"/>
    <w:rsid w:val="00E468B0"/>
    <w:rsid w:val="00E468C7"/>
    <w:rsid w:val="00E469E3"/>
    <w:rsid w:val="00E47049"/>
    <w:rsid w:val="00E47072"/>
    <w:rsid w:val="00E47164"/>
    <w:rsid w:val="00E471F8"/>
    <w:rsid w:val="00E47675"/>
    <w:rsid w:val="00E476D2"/>
    <w:rsid w:val="00E47D03"/>
    <w:rsid w:val="00E47D7E"/>
    <w:rsid w:val="00E47DC0"/>
    <w:rsid w:val="00E47EC5"/>
    <w:rsid w:val="00E50286"/>
    <w:rsid w:val="00E507E0"/>
    <w:rsid w:val="00E5084D"/>
    <w:rsid w:val="00E508B6"/>
    <w:rsid w:val="00E50A4A"/>
    <w:rsid w:val="00E50D00"/>
    <w:rsid w:val="00E50E6D"/>
    <w:rsid w:val="00E5100A"/>
    <w:rsid w:val="00E51021"/>
    <w:rsid w:val="00E51115"/>
    <w:rsid w:val="00E51199"/>
    <w:rsid w:val="00E51A33"/>
    <w:rsid w:val="00E51B8D"/>
    <w:rsid w:val="00E51BE9"/>
    <w:rsid w:val="00E51C57"/>
    <w:rsid w:val="00E51C9E"/>
    <w:rsid w:val="00E5237A"/>
    <w:rsid w:val="00E52412"/>
    <w:rsid w:val="00E524AF"/>
    <w:rsid w:val="00E52960"/>
    <w:rsid w:val="00E52C35"/>
    <w:rsid w:val="00E52C8E"/>
    <w:rsid w:val="00E52EE6"/>
    <w:rsid w:val="00E53034"/>
    <w:rsid w:val="00E53198"/>
    <w:rsid w:val="00E53381"/>
    <w:rsid w:val="00E534BD"/>
    <w:rsid w:val="00E5350A"/>
    <w:rsid w:val="00E53A79"/>
    <w:rsid w:val="00E53B00"/>
    <w:rsid w:val="00E53B7B"/>
    <w:rsid w:val="00E53D61"/>
    <w:rsid w:val="00E53D9B"/>
    <w:rsid w:val="00E54810"/>
    <w:rsid w:val="00E548F1"/>
    <w:rsid w:val="00E54A72"/>
    <w:rsid w:val="00E54BB9"/>
    <w:rsid w:val="00E55029"/>
    <w:rsid w:val="00E5510D"/>
    <w:rsid w:val="00E55415"/>
    <w:rsid w:val="00E55494"/>
    <w:rsid w:val="00E55496"/>
    <w:rsid w:val="00E555CD"/>
    <w:rsid w:val="00E5597E"/>
    <w:rsid w:val="00E559A4"/>
    <w:rsid w:val="00E55B17"/>
    <w:rsid w:val="00E55BBB"/>
    <w:rsid w:val="00E55C87"/>
    <w:rsid w:val="00E55CFE"/>
    <w:rsid w:val="00E55E37"/>
    <w:rsid w:val="00E560ED"/>
    <w:rsid w:val="00E5654A"/>
    <w:rsid w:val="00E566F9"/>
    <w:rsid w:val="00E56860"/>
    <w:rsid w:val="00E56C73"/>
    <w:rsid w:val="00E56C96"/>
    <w:rsid w:val="00E57171"/>
    <w:rsid w:val="00E57182"/>
    <w:rsid w:val="00E5730A"/>
    <w:rsid w:val="00E5733A"/>
    <w:rsid w:val="00E573E6"/>
    <w:rsid w:val="00E57531"/>
    <w:rsid w:val="00E575D7"/>
    <w:rsid w:val="00E576C7"/>
    <w:rsid w:val="00E579C7"/>
    <w:rsid w:val="00E601AF"/>
    <w:rsid w:val="00E6035E"/>
    <w:rsid w:val="00E60424"/>
    <w:rsid w:val="00E606F9"/>
    <w:rsid w:val="00E60CEE"/>
    <w:rsid w:val="00E60FDE"/>
    <w:rsid w:val="00E613BD"/>
    <w:rsid w:val="00E61562"/>
    <w:rsid w:val="00E61572"/>
    <w:rsid w:val="00E6172E"/>
    <w:rsid w:val="00E61912"/>
    <w:rsid w:val="00E61D24"/>
    <w:rsid w:val="00E61F17"/>
    <w:rsid w:val="00E6224B"/>
    <w:rsid w:val="00E62355"/>
    <w:rsid w:val="00E623DD"/>
    <w:rsid w:val="00E62419"/>
    <w:rsid w:val="00E62508"/>
    <w:rsid w:val="00E6268C"/>
    <w:rsid w:val="00E628F4"/>
    <w:rsid w:val="00E6298B"/>
    <w:rsid w:val="00E62FDD"/>
    <w:rsid w:val="00E6343A"/>
    <w:rsid w:val="00E63944"/>
    <w:rsid w:val="00E63C00"/>
    <w:rsid w:val="00E63FFC"/>
    <w:rsid w:val="00E640A1"/>
    <w:rsid w:val="00E641E5"/>
    <w:rsid w:val="00E64346"/>
    <w:rsid w:val="00E644CD"/>
    <w:rsid w:val="00E64A80"/>
    <w:rsid w:val="00E64AA0"/>
    <w:rsid w:val="00E64CBA"/>
    <w:rsid w:val="00E64D3A"/>
    <w:rsid w:val="00E64D7E"/>
    <w:rsid w:val="00E64EFA"/>
    <w:rsid w:val="00E651C8"/>
    <w:rsid w:val="00E6530E"/>
    <w:rsid w:val="00E657FD"/>
    <w:rsid w:val="00E658F4"/>
    <w:rsid w:val="00E65B32"/>
    <w:rsid w:val="00E65D27"/>
    <w:rsid w:val="00E65F50"/>
    <w:rsid w:val="00E66427"/>
    <w:rsid w:val="00E6646A"/>
    <w:rsid w:val="00E66598"/>
    <w:rsid w:val="00E665C0"/>
    <w:rsid w:val="00E665FF"/>
    <w:rsid w:val="00E6667B"/>
    <w:rsid w:val="00E667D6"/>
    <w:rsid w:val="00E66B5A"/>
    <w:rsid w:val="00E66BA6"/>
    <w:rsid w:val="00E66E61"/>
    <w:rsid w:val="00E66F12"/>
    <w:rsid w:val="00E674BC"/>
    <w:rsid w:val="00E6780E"/>
    <w:rsid w:val="00E67977"/>
    <w:rsid w:val="00E67C3F"/>
    <w:rsid w:val="00E67D9E"/>
    <w:rsid w:val="00E67E04"/>
    <w:rsid w:val="00E67F53"/>
    <w:rsid w:val="00E701C0"/>
    <w:rsid w:val="00E70328"/>
    <w:rsid w:val="00E705C3"/>
    <w:rsid w:val="00E70B19"/>
    <w:rsid w:val="00E70B6D"/>
    <w:rsid w:val="00E70BEC"/>
    <w:rsid w:val="00E70DDB"/>
    <w:rsid w:val="00E70FA1"/>
    <w:rsid w:val="00E70FB2"/>
    <w:rsid w:val="00E71020"/>
    <w:rsid w:val="00E7108F"/>
    <w:rsid w:val="00E710E4"/>
    <w:rsid w:val="00E71426"/>
    <w:rsid w:val="00E71914"/>
    <w:rsid w:val="00E71A45"/>
    <w:rsid w:val="00E71D42"/>
    <w:rsid w:val="00E72509"/>
    <w:rsid w:val="00E72594"/>
    <w:rsid w:val="00E7261C"/>
    <w:rsid w:val="00E726A1"/>
    <w:rsid w:val="00E7271C"/>
    <w:rsid w:val="00E72938"/>
    <w:rsid w:val="00E7296E"/>
    <w:rsid w:val="00E72989"/>
    <w:rsid w:val="00E72A18"/>
    <w:rsid w:val="00E72AF5"/>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C7"/>
    <w:rsid w:val="00E7505C"/>
    <w:rsid w:val="00E7529B"/>
    <w:rsid w:val="00E75450"/>
    <w:rsid w:val="00E754BE"/>
    <w:rsid w:val="00E75FC5"/>
    <w:rsid w:val="00E7614B"/>
    <w:rsid w:val="00E761C6"/>
    <w:rsid w:val="00E76761"/>
    <w:rsid w:val="00E7680D"/>
    <w:rsid w:val="00E76AA9"/>
    <w:rsid w:val="00E770D0"/>
    <w:rsid w:val="00E771EF"/>
    <w:rsid w:val="00E778E1"/>
    <w:rsid w:val="00E77D99"/>
    <w:rsid w:val="00E77FB2"/>
    <w:rsid w:val="00E80070"/>
    <w:rsid w:val="00E801A8"/>
    <w:rsid w:val="00E80329"/>
    <w:rsid w:val="00E80359"/>
    <w:rsid w:val="00E809E1"/>
    <w:rsid w:val="00E80BA0"/>
    <w:rsid w:val="00E81047"/>
    <w:rsid w:val="00E8109D"/>
    <w:rsid w:val="00E8130A"/>
    <w:rsid w:val="00E818CE"/>
    <w:rsid w:val="00E81948"/>
    <w:rsid w:val="00E8194E"/>
    <w:rsid w:val="00E81C93"/>
    <w:rsid w:val="00E81D35"/>
    <w:rsid w:val="00E81EC2"/>
    <w:rsid w:val="00E81F81"/>
    <w:rsid w:val="00E81FE7"/>
    <w:rsid w:val="00E82265"/>
    <w:rsid w:val="00E825B2"/>
    <w:rsid w:val="00E82672"/>
    <w:rsid w:val="00E826F2"/>
    <w:rsid w:val="00E82F09"/>
    <w:rsid w:val="00E82F57"/>
    <w:rsid w:val="00E830B0"/>
    <w:rsid w:val="00E830B3"/>
    <w:rsid w:val="00E83168"/>
    <w:rsid w:val="00E83277"/>
    <w:rsid w:val="00E8327F"/>
    <w:rsid w:val="00E83477"/>
    <w:rsid w:val="00E83936"/>
    <w:rsid w:val="00E83B2A"/>
    <w:rsid w:val="00E841F8"/>
    <w:rsid w:val="00E843C0"/>
    <w:rsid w:val="00E844EF"/>
    <w:rsid w:val="00E84A2D"/>
    <w:rsid w:val="00E84AE8"/>
    <w:rsid w:val="00E84E1C"/>
    <w:rsid w:val="00E8517F"/>
    <w:rsid w:val="00E8519A"/>
    <w:rsid w:val="00E851CF"/>
    <w:rsid w:val="00E8529D"/>
    <w:rsid w:val="00E854E9"/>
    <w:rsid w:val="00E85745"/>
    <w:rsid w:val="00E85924"/>
    <w:rsid w:val="00E85AED"/>
    <w:rsid w:val="00E85E57"/>
    <w:rsid w:val="00E85E61"/>
    <w:rsid w:val="00E85E84"/>
    <w:rsid w:val="00E85E8C"/>
    <w:rsid w:val="00E85FFA"/>
    <w:rsid w:val="00E8656E"/>
    <w:rsid w:val="00E866F8"/>
    <w:rsid w:val="00E86A90"/>
    <w:rsid w:val="00E86AE1"/>
    <w:rsid w:val="00E86BD5"/>
    <w:rsid w:val="00E86CBD"/>
    <w:rsid w:val="00E86CE5"/>
    <w:rsid w:val="00E86DCD"/>
    <w:rsid w:val="00E86FF3"/>
    <w:rsid w:val="00E871F4"/>
    <w:rsid w:val="00E87560"/>
    <w:rsid w:val="00E875DC"/>
    <w:rsid w:val="00E87D05"/>
    <w:rsid w:val="00E87D15"/>
    <w:rsid w:val="00E87DEA"/>
    <w:rsid w:val="00E9001F"/>
    <w:rsid w:val="00E90069"/>
    <w:rsid w:val="00E903F4"/>
    <w:rsid w:val="00E903F7"/>
    <w:rsid w:val="00E90629"/>
    <w:rsid w:val="00E90703"/>
    <w:rsid w:val="00E907BA"/>
    <w:rsid w:val="00E9081B"/>
    <w:rsid w:val="00E90ACC"/>
    <w:rsid w:val="00E90D1F"/>
    <w:rsid w:val="00E90E5C"/>
    <w:rsid w:val="00E9103E"/>
    <w:rsid w:val="00E910AE"/>
    <w:rsid w:val="00E910CF"/>
    <w:rsid w:val="00E91186"/>
    <w:rsid w:val="00E914F8"/>
    <w:rsid w:val="00E91723"/>
    <w:rsid w:val="00E91873"/>
    <w:rsid w:val="00E919D4"/>
    <w:rsid w:val="00E91A50"/>
    <w:rsid w:val="00E91BBD"/>
    <w:rsid w:val="00E920DA"/>
    <w:rsid w:val="00E92187"/>
    <w:rsid w:val="00E922F9"/>
    <w:rsid w:val="00E923CD"/>
    <w:rsid w:val="00E92564"/>
    <w:rsid w:val="00E9269C"/>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336"/>
    <w:rsid w:val="00E94365"/>
    <w:rsid w:val="00E94388"/>
    <w:rsid w:val="00E94715"/>
    <w:rsid w:val="00E948CB"/>
    <w:rsid w:val="00E94969"/>
    <w:rsid w:val="00E9498B"/>
    <w:rsid w:val="00E94A79"/>
    <w:rsid w:val="00E94E39"/>
    <w:rsid w:val="00E94F17"/>
    <w:rsid w:val="00E955ED"/>
    <w:rsid w:val="00E9588D"/>
    <w:rsid w:val="00E9591C"/>
    <w:rsid w:val="00E95AAA"/>
    <w:rsid w:val="00E95AAC"/>
    <w:rsid w:val="00E95D4F"/>
    <w:rsid w:val="00E95F74"/>
    <w:rsid w:val="00E95F7B"/>
    <w:rsid w:val="00E9605B"/>
    <w:rsid w:val="00E96399"/>
    <w:rsid w:val="00E96F4D"/>
    <w:rsid w:val="00E9737B"/>
    <w:rsid w:val="00E9760E"/>
    <w:rsid w:val="00E97CDF"/>
    <w:rsid w:val="00E97EAA"/>
    <w:rsid w:val="00E97F2A"/>
    <w:rsid w:val="00EA0216"/>
    <w:rsid w:val="00EA03A5"/>
    <w:rsid w:val="00EA057F"/>
    <w:rsid w:val="00EA0620"/>
    <w:rsid w:val="00EA06B3"/>
    <w:rsid w:val="00EA07D7"/>
    <w:rsid w:val="00EA084D"/>
    <w:rsid w:val="00EA0FDE"/>
    <w:rsid w:val="00EA1081"/>
    <w:rsid w:val="00EA1487"/>
    <w:rsid w:val="00EA17C1"/>
    <w:rsid w:val="00EA1B4E"/>
    <w:rsid w:val="00EA1BF1"/>
    <w:rsid w:val="00EA1F44"/>
    <w:rsid w:val="00EA205F"/>
    <w:rsid w:val="00EA20E8"/>
    <w:rsid w:val="00EA21CF"/>
    <w:rsid w:val="00EA23B2"/>
    <w:rsid w:val="00EA23B6"/>
    <w:rsid w:val="00EA23FE"/>
    <w:rsid w:val="00EA250C"/>
    <w:rsid w:val="00EA25E7"/>
    <w:rsid w:val="00EA2930"/>
    <w:rsid w:val="00EA2941"/>
    <w:rsid w:val="00EA2987"/>
    <w:rsid w:val="00EA2B06"/>
    <w:rsid w:val="00EA3206"/>
    <w:rsid w:val="00EA3421"/>
    <w:rsid w:val="00EA343F"/>
    <w:rsid w:val="00EA3605"/>
    <w:rsid w:val="00EA370F"/>
    <w:rsid w:val="00EA3F18"/>
    <w:rsid w:val="00EA3FBE"/>
    <w:rsid w:val="00EA3FEB"/>
    <w:rsid w:val="00EA4376"/>
    <w:rsid w:val="00EA43EB"/>
    <w:rsid w:val="00EA457A"/>
    <w:rsid w:val="00EA47C0"/>
    <w:rsid w:val="00EA49AE"/>
    <w:rsid w:val="00EA4EC3"/>
    <w:rsid w:val="00EA4F0F"/>
    <w:rsid w:val="00EA4FCE"/>
    <w:rsid w:val="00EA5093"/>
    <w:rsid w:val="00EA5094"/>
    <w:rsid w:val="00EA542A"/>
    <w:rsid w:val="00EA551A"/>
    <w:rsid w:val="00EA5599"/>
    <w:rsid w:val="00EA560A"/>
    <w:rsid w:val="00EA5718"/>
    <w:rsid w:val="00EA5898"/>
    <w:rsid w:val="00EA5C21"/>
    <w:rsid w:val="00EA5C23"/>
    <w:rsid w:val="00EA5C3A"/>
    <w:rsid w:val="00EA5F59"/>
    <w:rsid w:val="00EA5FD6"/>
    <w:rsid w:val="00EA6292"/>
    <w:rsid w:val="00EA64C7"/>
    <w:rsid w:val="00EA65C3"/>
    <w:rsid w:val="00EA67DB"/>
    <w:rsid w:val="00EA6819"/>
    <w:rsid w:val="00EA6C1F"/>
    <w:rsid w:val="00EA6C50"/>
    <w:rsid w:val="00EA6CD6"/>
    <w:rsid w:val="00EA6D6D"/>
    <w:rsid w:val="00EA71B2"/>
    <w:rsid w:val="00EA71E6"/>
    <w:rsid w:val="00EA730A"/>
    <w:rsid w:val="00EA765B"/>
    <w:rsid w:val="00EA7885"/>
    <w:rsid w:val="00EA7963"/>
    <w:rsid w:val="00EA7B6B"/>
    <w:rsid w:val="00EA7D2F"/>
    <w:rsid w:val="00EA7E77"/>
    <w:rsid w:val="00EB00D8"/>
    <w:rsid w:val="00EB0133"/>
    <w:rsid w:val="00EB01CD"/>
    <w:rsid w:val="00EB0562"/>
    <w:rsid w:val="00EB0577"/>
    <w:rsid w:val="00EB05BD"/>
    <w:rsid w:val="00EB0951"/>
    <w:rsid w:val="00EB1158"/>
    <w:rsid w:val="00EB147D"/>
    <w:rsid w:val="00EB14E4"/>
    <w:rsid w:val="00EB1BCC"/>
    <w:rsid w:val="00EB1E3A"/>
    <w:rsid w:val="00EB1E80"/>
    <w:rsid w:val="00EB20C5"/>
    <w:rsid w:val="00EB2378"/>
    <w:rsid w:val="00EB23FB"/>
    <w:rsid w:val="00EB254D"/>
    <w:rsid w:val="00EB27CA"/>
    <w:rsid w:val="00EB27D2"/>
    <w:rsid w:val="00EB2ED7"/>
    <w:rsid w:val="00EB2F40"/>
    <w:rsid w:val="00EB2FC8"/>
    <w:rsid w:val="00EB2FF4"/>
    <w:rsid w:val="00EB30E6"/>
    <w:rsid w:val="00EB330C"/>
    <w:rsid w:val="00EB3329"/>
    <w:rsid w:val="00EB35DF"/>
    <w:rsid w:val="00EB3840"/>
    <w:rsid w:val="00EB3D3B"/>
    <w:rsid w:val="00EB4093"/>
    <w:rsid w:val="00EB4195"/>
    <w:rsid w:val="00EB453F"/>
    <w:rsid w:val="00EB4C51"/>
    <w:rsid w:val="00EB5075"/>
    <w:rsid w:val="00EB50D9"/>
    <w:rsid w:val="00EB513D"/>
    <w:rsid w:val="00EB550C"/>
    <w:rsid w:val="00EB5824"/>
    <w:rsid w:val="00EB59B4"/>
    <w:rsid w:val="00EB5A01"/>
    <w:rsid w:val="00EB5BB1"/>
    <w:rsid w:val="00EB605A"/>
    <w:rsid w:val="00EB6165"/>
    <w:rsid w:val="00EB6717"/>
    <w:rsid w:val="00EB682D"/>
    <w:rsid w:val="00EB6B20"/>
    <w:rsid w:val="00EB6BA5"/>
    <w:rsid w:val="00EB6D7F"/>
    <w:rsid w:val="00EB6EB5"/>
    <w:rsid w:val="00EB709C"/>
    <w:rsid w:val="00EB7124"/>
    <w:rsid w:val="00EB72D6"/>
    <w:rsid w:val="00EB7621"/>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5FA"/>
    <w:rsid w:val="00EC2ADF"/>
    <w:rsid w:val="00EC2D65"/>
    <w:rsid w:val="00EC315A"/>
    <w:rsid w:val="00EC368A"/>
    <w:rsid w:val="00EC38F3"/>
    <w:rsid w:val="00EC3A60"/>
    <w:rsid w:val="00EC3D7A"/>
    <w:rsid w:val="00EC3E0A"/>
    <w:rsid w:val="00EC42AB"/>
    <w:rsid w:val="00EC4381"/>
    <w:rsid w:val="00EC4901"/>
    <w:rsid w:val="00EC49CD"/>
    <w:rsid w:val="00EC4FEA"/>
    <w:rsid w:val="00EC52EC"/>
    <w:rsid w:val="00EC5419"/>
    <w:rsid w:val="00EC563C"/>
    <w:rsid w:val="00EC5F65"/>
    <w:rsid w:val="00EC61A9"/>
    <w:rsid w:val="00EC6265"/>
    <w:rsid w:val="00EC63FB"/>
    <w:rsid w:val="00EC651A"/>
    <w:rsid w:val="00EC68E3"/>
    <w:rsid w:val="00EC69C0"/>
    <w:rsid w:val="00EC6B44"/>
    <w:rsid w:val="00EC6B8B"/>
    <w:rsid w:val="00EC7456"/>
    <w:rsid w:val="00EC78D1"/>
    <w:rsid w:val="00EC7A5E"/>
    <w:rsid w:val="00EC7CC8"/>
    <w:rsid w:val="00EC7D05"/>
    <w:rsid w:val="00ED0176"/>
    <w:rsid w:val="00ED03A9"/>
    <w:rsid w:val="00ED03E9"/>
    <w:rsid w:val="00ED0613"/>
    <w:rsid w:val="00ED0BB6"/>
    <w:rsid w:val="00ED0C0C"/>
    <w:rsid w:val="00ED0E67"/>
    <w:rsid w:val="00ED1243"/>
    <w:rsid w:val="00ED13AC"/>
    <w:rsid w:val="00ED13C8"/>
    <w:rsid w:val="00ED17D9"/>
    <w:rsid w:val="00ED181F"/>
    <w:rsid w:val="00ED1C9D"/>
    <w:rsid w:val="00ED2053"/>
    <w:rsid w:val="00ED21CB"/>
    <w:rsid w:val="00ED2568"/>
    <w:rsid w:val="00ED278F"/>
    <w:rsid w:val="00ED2B96"/>
    <w:rsid w:val="00ED2CA7"/>
    <w:rsid w:val="00ED2CC2"/>
    <w:rsid w:val="00ED2DFB"/>
    <w:rsid w:val="00ED2FCC"/>
    <w:rsid w:val="00ED30D3"/>
    <w:rsid w:val="00ED3462"/>
    <w:rsid w:val="00ED3842"/>
    <w:rsid w:val="00ED3A81"/>
    <w:rsid w:val="00ED3C2A"/>
    <w:rsid w:val="00ED3C59"/>
    <w:rsid w:val="00ED3ECF"/>
    <w:rsid w:val="00ED4002"/>
    <w:rsid w:val="00ED40E3"/>
    <w:rsid w:val="00ED42B7"/>
    <w:rsid w:val="00ED440D"/>
    <w:rsid w:val="00ED44E1"/>
    <w:rsid w:val="00ED4579"/>
    <w:rsid w:val="00ED45F3"/>
    <w:rsid w:val="00ED4746"/>
    <w:rsid w:val="00ED48A7"/>
    <w:rsid w:val="00ED48F0"/>
    <w:rsid w:val="00ED4AA4"/>
    <w:rsid w:val="00ED4BB0"/>
    <w:rsid w:val="00ED4E91"/>
    <w:rsid w:val="00ED50F3"/>
    <w:rsid w:val="00ED51AF"/>
    <w:rsid w:val="00ED524B"/>
    <w:rsid w:val="00ED5840"/>
    <w:rsid w:val="00ED5A32"/>
    <w:rsid w:val="00ED5D32"/>
    <w:rsid w:val="00ED605D"/>
    <w:rsid w:val="00ED67D2"/>
    <w:rsid w:val="00ED6CCC"/>
    <w:rsid w:val="00ED6D4D"/>
    <w:rsid w:val="00ED6FB6"/>
    <w:rsid w:val="00ED704C"/>
    <w:rsid w:val="00ED708C"/>
    <w:rsid w:val="00ED711C"/>
    <w:rsid w:val="00ED724C"/>
    <w:rsid w:val="00ED7274"/>
    <w:rsid w:val="00ED73D9"/>
    <w:rsid w:val="00ED750D"/>
    <w:rsid w:val="00ED7CC9"/>
    <w:rsid w:val="00ED7FFD"/>
    <w:rsid w:val="00EE00DF"/>
    <w:rsid w:val="00EE02A0"/>
    <w:rsid w:val="00EE08EA"/>
    <w:rsid w:val="00EE0DF1"/>
    <w:rsid w:val="00EE0EEF"/>
    <w:rsid w:val="00EE11CD"/>
    <w:rsid w:val="00EE13BA"/>
    <w:rsid w:val="00EE13C8"/>
    <w:rsid w:val="00EE14FE"/>
    <w:rsid w:val="00EE1A4D"/>
    <w:rsid w:val="00EE1FD0"/>
    <w:rsid w:val="00EE2008"/>
    <w:rsid w:val="00EE2382"/>
    <w:rsid w:val="00EE2517"/>
    <w:rsid w:val="00EE2596"/>
    <w:rsid w:val="00EE2695"/>
    <w:rsid w:val="00EE29CF"/>
    <w:rsid w:val="00EE2EE6"/>
    <w:rsid w:val="00EE3075"/>
    <w:rsid w:val="00EE31DC"/>
    <w:rsid w:val="00EE326F"/>
    <w:rsid w:val="00EE3374"/>
    <w:rsid w:val="00EE33CB"/>
    <w:rsid w:val="00EE33F3"/>
    <w:rsid w:val="00EE33FA"/>
    <w:rsid w:val="00EE3471"/>
    <w:rsid w:val="00EE350A"/>
    <w:rsid w:val="00EE3CF3"/>
    <w:rsid w:val="00EE402C"/>
    <w:rsid w:val="00EE409C"/>
    <w:rsid w:val="00EE41B8"/>
    <w:rsid w:val="00EE42AB"/>
    <w:rsid w:val="00EE43F4"/>
    <w:rsid w:val="00EE44DE"/>
    <w:rsid w:val="00EE4E3E"/>
    <w:rsid w:val="00EE4EB3"/>
    <w:rsid w:val="00EE4F19"/>
    <w:rsid w:val="00EE5061"/>
    <w:rsid w:val="00EE510C"/>
    <w:rsid w:val="00EE541E"/>
    <w:rsid w:val="00EE548B"/>
    <w:rsid w:val="00EE5538"/>
    <w:rsid w:val="00EE574F"/>
    <w:rsid w:val="00EE587B"/>
    <w:rsid w:val="00EE58DE"/>
    <w:rsid w:val="00EE5C8A"/>
    <w:rsid w:val="00EE5CF1"/>
    <w:rsid w:val="00EE6082"/>
    <w:rsid w:val="00EE6083"/>
    <w:rsid w:val="00EE6440"/>
    <w:rsid w:val="00EE6C5D"/>
    <w:rsid w:val="00EE6CFF"/>
    <w:rsid w:val="00EE6FEF"/>
    <w:rsid w:val="00EE7133"/>
    <w:rsid w:val="00EE725B"/>
    <w:rsid w:val="00EE72BA"/>
    <w:rsid w:val="00EE7524"/>
    <w:rsid w:val="00EE7C4B"/>
    <w:rsid w:val="00EE7E71"/>
    <w:rsid w:val="00EF0295"/>
    <w:rsid w:val="00EF02D7"/>
    <w:rsid w:val="00EF02F0"/>
    <w:rsid w:val="00EF0595"/>
    <w:rsid w:val="00EF05EF"/>
    <w:rsid w:val="00EF06EB"/>
    <w:rsid w:val="00EF0A1D"/>
    <w:rsid w:val="00EF0A70"/>
    <w:rsid w:val="00EF0BAA"/>
    <w:rsid w:val="00EF0F07"/>
    <w:rsid w:val="00EF1852"/>
    <w:rsid w:val="00EF1A41"/>
    <w:rsid w:val="00EF1AC7"/>
    <w:rsid w:val="00EF1D13"/>
    <w:rsid w:val="00EF1FD2"/>
    <w:rsid w:val="00EF213A"/>
    <w:rsid w:val="00EF214F"/>
    <w:rsid w:val="00EF21FD"/>
    <w:rsid w:val="00EF257D"/>
    <w:rsid w:val="00EF277C"/>
    <w:rsid w:val="00EF2B15"/>
    <w:rsid w:val="00EF2B9B"/>
    <w:rsid w:val="00EF2D82"/>
    <w:rsid w:val="00EF2F5C"/>
    <w:rsid w:val="00EF33EC"/>
    <w:rsid w:val="00EF34A0"/>
    <w:rsid w:val="00EF38E9"/>
    <w:rsid w:val="00EF3C53"/>
    <w:rsid w:val="00EF4043"/>
    <w:rsid w:val="00EF42CE"/>
    <w:rsid w:val="00EF43D0"/>
    <w:rsid w:val="00EF477F"/>
    <w:rsid w:val="00EF483D"/>
    <w:rsid w:val="00EF49DA"/>
    <w:rsid w:val="00EF4A3F"/>
    <w:rsid w:val="00EF4B58"/>
    <w:rsid w:val="00EF4CEF"/>
    <w:rsid w:val="00EF4D89"/>
    <w:rsid w:val="00EF4F36"/>
    <w:rsid w:val="00EF532C"/>
    <w:rsid w:val="00EF540E"/>
    <w:rsid w:val="00EF5472"/>
    <w:rsid w:val="00EF5599"/>
    <w:rsid w:val="00EF56C4"/>
    <w:rsid w:val="00EF56F0"/>
    <w:rsid w:val="00EF5874"/>
    <w:rsid w:val="00EF58BC"/>
    <w:rsid w:val="00EF5F91"/>
    <w:rsid w:val="00EF5FDB"/>
    <w:rsid w:val="00EF605A"/>
    <w:rsid w:val="00EF6202"/>
    <w:rsid w:val="00EF62A9"/>
    <w:rsid w:val="00EF645D"/>
    <w:rsid w:val="00EF652C"/>
    <w:rsid w:val="00EF6574"/>
    <w:rsid w:val="00EF6A16"/>
    <w:rsid w:val="00EF6A4A"/>
    <w:rsid w:val="00EF6D06"/>
    <w:rsid w:val="00EF6EF4"/>
    <w:rsid w:val="00EF70E6"/>
    <w:rsid w:val="00EF754B"/>
    <w:rsid w:val="00EF7B00"/>
    <w:rsid w:val="00EF7C01"/>
    <w:rsid w:val="00EF7C18"/>
    <w:rsid w:val="00EF7F47"/>
    <w:rsid w:val="00F00483"/>
    <w:rsid w:val="00F006F8"/>
    <w:rsid w:val="00F0092B"/>
    <w:rsid w:val="00F00B28"/>
    <w:rsid w:val="00F00FA1"/>
    <w:rsid w:val="00F01208"/>
    <w:rsid w:val="00F012FE"/>
    <w:rsid w:val="00F01419"/>
    <w:rsid w:val="00F014EF"/>
    <w:rsid w:val="00F0150E"/>
    <w:rsid w:val="00F01541"/>
    <w:rsid w:val="00F01682"/>
    <w:rsid w:val="00F016C9"/>
    <w:rsid w:val="00F016CA"/>
    <w:rsid w:val="00F0196F"/>
    <w:rsid w:val="00F019B3"/>
    <w:rsid w:val="00F01A1E"/>
    <w:rsid w:val="00F01A60"/>
    <w:rsid w:val="00F01D5F"/>
    <w:rsid w:val="00F01EF5"/>
    <w:rsid w:val="00F021EA"/>
    <w:rsid w:val="00F02702"/>
    <w:rsid w:val="00F02B1E"/>
    <w:rsid w:val="00F02BEE"/>
    <w:rsid w:val="00F02CC5"/>
    <w:rsid w:val="00F02CE3"/>
    <w:rsid w:val="00F02DC8"/>
    <w:rsid w:val="00F02DE4"/>
    <w:rsid w:val="00F03136"/>
    <w:rsid w:val="00F03636"/>
    <w:rsid w:val="00F03641"/>
    <w:rsid w:val="00F0371D"/>
    <w:rsid w:val="00F037FC"/>
    <w:rsid w:val="00F038DF"/>
    <w:rsid w:val="00F039AC"/>
    <w:rsid w:val="00F03A3C"/>
    <w:rsid w:val="00F03C9F"/>
    <w:rsid w:val="00F04097"/>
    <w:rsid w:val="00F04126"/>
    <w:rsid w:val="00F0421E"/>
    <w:rsid w:val="00F042F6"/>
    <w:rsid w:val="00F04414"/>
    <w:rsid w:val="00F04769"/>
    <w:rsid w:val="00F0484F"/>
    <w:rsid w:val="00F04938"/>
    <w:rsid w:val="00F04B9B"/>
    <w:rsid w:val="00F04D81"/>
    <w:rsid w:val="00F04FB3"/>
    <w:rsid w:val="00F04FDB"/>
    <w:rsid w:val="00F0500D"/>
    <w:rsid w:val="00F05095"/>
    <w:rsid w:val="00F052A4"/>
    <w:rsid w:val="00F05328"/>
    <w:rsid w:val="00F0540C"/>
    <w:rsid w:val="00F05A93"/>
    <w:rsid w:val="00F05B68"/>
    <w:rsid w:val="00F05F34"/>
    <w:rsid w:val="00F06031"/>
    <w:rsid w:val="00F060AD"/>
    <w:rsid w:val="00F062CB"/>
    <w:rsid w:val="00F0654A"/>
    <w:rsid w:val="00F0677D"/>
    <w:rsid w:val="00F069E1"/>
    <w:rsid w:val="00F06B6B"/>
    <w:rsid w:val="00F06CD2"/>
    <w:rsid w:val="00F0741F"/>
    <w:rsid w:val="00F0761C"/>
    <w:rsid w:val="00F07644"/>
    <w:rsid w:val="00F07762"/>
    <w:rsid w:val="00F07988"/>
    <w:rsid w:val="00F079E6"/>
    <w:rsid w:val="00F101D5"/>
    <w:rsid w:val="00F10252"/>
    <w:rsid w:val="00F10338"/>
    <w:rsid w:val="00F103F0"/>
    <w:rsid w:val="00F10859"/>
    <w:rsid w:val="00F10ABF"/>
    <w:rsid w:val="00F10C0F"/>
    <w:rsid w:val="00F110BB"/>
    <w:rsid w:val="00F111D9"/>
    <w:rsid w:val="00F11280"/>
    <w:rsid w:val="00F1178B"/>
    <w:rsid w:val="00F11BAB"/>
    <w:rsid w:val="00F11E65"/>
    <w:rsid w:val="00F12365"/>
    <w:rsid w:val="00F1237C"/>
    <w:rsid w:val="00F12582"/>
    <w:rsid w:val="00F125CB"/>
    <w:rsid w:val="00F1260C"/>
    <w:rsid w:val="00F12706"/>
    <w:rsid w:val="00F12D1A"/>
    <w:rsid w:val="00F12DF1"/>
    <w:rsid w:val="00F1300A"/>
    <w:rsid w:val="00F13153"/>
    <w:rsid w:val="00F1317E"/>
    <w:rsid w:val="00F131FA"/>
    <w:rsid w:val="00F13225"/>
    <w:rsid w:val="00F13326"/>
    <w:rsid w:val="00F134D3"/>
    <w:rsid w:val="00F13A36"/>
    <w:rsid w:val="00F13DF8"/>
    <w:rsid w:val="00F13F1D"/>
    <w:rsid w:val="00F1422C"/>
    <w:rsid w:val="00F147C2"/>
    <w:rsid w:val="00F14852"/>
    <w:rsid w:val="00F14A99"/>
    <w:rsid w:val="00F14C71"/>
    <w:rsid w:val="00F14DBB"/>
    <w:rsid w:val="00F1505D"/>
    <w:rsid w:val="00F1511D"/>
    <w:rsid w:val="00F15340"/>
    <w:rsid w:val="00F1573C"/>
    <w:rsid w:val="00F15BE7"/>
    <w:rsid w:val="00F15C22"/>
    <w:rsid w:val="00F15F92"/>
    <w:rsid w:val="00F1677B"/>
    <w:rsid w:val="00F16DFA"/>
    <w:rsid w:val="00F17026"/>
    <w:rsid w:val="00F1707B"/>
    <w:rsid w:val="00F1731D"/>
    <w:rsid w:val="00F17544"/>
    <w:rsid w:val="00F17A06"/>
    <w:rsid w:val="00F17C0A"/>
    <w:rsid w:val="00F17C68"/>
    <w:rsid w:val="00F17EF9"/>
    <w:rsid w:val="00F17FE8"/>
    <w:rsid w:val="00F2087F"/>
    <w:rsid w:val="00F20B26"/>
    <w:rsid w:val="00F20E27"/>
    <w:rsid w:val="00F20E86"/>
    <w:rsid w:val="00F20ECF"/>
    <w:rsid w:val="00F21341"/>
    <w:rsid w:val="00F21401"/>
    <w:rsid w:val="00F2159E"/>
    <w:rsid w:val="00F2171B"/>
    <w:rsid w:val="00F2177B"/>
    <w:rsid w:val="00F21876"/>
    <w:rsid w:val="00F2197C"/>
    <w:rsid w:val="00F21A18"/>
    <w:rsid w:val="00F21A1F"/>
    <w:rsid w:val="00F21DBC"/>
    <w:rsid w:val="00F22171"/>
    <w:rsid w:val="00F22267"/>
    <w:rsid w:val="00F22309"/>
    <w:rsid w:val="00F223F9"/>
    <w:rsid w:val="00F22648"/>
    <w:rsid w:val="00F229E9"/>
    <w:rsid w:val="00F22A01"/>
    <w:rsid w:val="00F22B01"/>
    <w:rsid w:val="00F22CDC"/>
    <w:rsid w:val="00F22D0B"/>
    <w:rsid w:val="00F22F1B"/>
    <w:rsid w:val="00F231AE"/>
    <w:rsid w:val="00F234A9"/>
    <w:rsid w:val="00F234BE"/>
    <w:rsid w:val="00F235B7"/>
    <w:rsid w:val="00F235EC"/>
    <w:rsid w:val="00F239C7"/>
    <w:rsid w:val="00F23A72"/>
    <w:rsid w:val="00F23AC5"/>
    <w:rsid w:val="00F23AE9"/>
    <w:rsid w:val="00F23CD9"/>
    <w:rsid w:val="00F23E1B"/>
    <w:rsid w:val="00F23FB5"/>
    <w:rsid w:val="00F2401A"/>
    <w:rsid w:val="00F240BC"/>
    <w:rsid w:val="00F24511"/>
    <w:rsid w:val="00F24669"/>
    <w:rsid w:val="00F24A0C"/>
    <w:rsid w:val="00F24C85"/>
    <w:rsid w:val="00F24C93"/>
    <w:rsid w:val="00F25126"/>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696"/>
    <w:rsid w:val="00F2683A"/>
    <w:rsid w:val="00F268C7"/>
    <w:rsid w:val="00F26E09"/>
    <w:rsid w:val="00F26EB4"/>
    <w:rsid w:val="00F26F77"/>
    <w:rsid w:val="00F27218"/>
    <w:rsid w:val="00F27404"/>
    <w:rsid w:val="00F276CB"/>
    <w:rsid w:val="00F27906"/>
    <w:rsid w:val="00F27944"/>
    <w:rsid w:val="00F27B2E"/>
    <w:rsid w:val="00F27BA2"/>
    <w:rsid w:val="00F27C65"/>
    <w:rsid w:val="00F27C67"/>
    <w:rsid w:val="00F300BE"/>
    <w:rsid w:val="00F3041B"/>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B12"/>
    <w:rsid w:val="00F31C57"/>
    <w:rsid w:val="00F3237F"/>
    <w:rsid w:val="00F324E5"/>
    <w:rsid w:val="00F32912"/>
    <w:rsid w:val="00F32DE1"/>
    <w:rsid w:val="00F32E47"/>
    <w:rsid w:val="00F32FD3"/>
    <w:rsid w:val="00F333BB"/>
    <w:rsid w:val="00F337F4"/>
    <w:rsid w:val="00F33BF1"/>
    <w:rsid w:val="00F33E95"/>
    <w:rsid w:val="00F343C2"/>
    <w:rsid w:val="00F34758"/>
    <w:rsid w:val="00F34D04"/>
    <w:rsid w:val="00F34D38"/>
    <w:rsid w:val="00F34F52"/>
    <w:rsid w:val="00F3505D"/>
    <w:rsid w:val="00F350C0"/>
    <w:rsid w:val="00F353D0"/>
    <w:rsid w:val="00F3563D"/>
    <w:rsid w:val="00F357B2"/>
    <w:rsid w:val="00F35A10"/>
    <w:rsid w:val="00F35D81"/>
    <w:rsid w:val="00F35FDE"/>
    <w:rsid w:val="00F3616E"/>
    <w:rsid w:val="00F36242"/>
    <w:rsid w:val="00F362DE"/>
    <w:rsid w:val="00F3645A"/>
    <w:rsid w:val="00F365CB"/>
    <w:rsid w:val="00F36902"/>
    <w:rsid w:val="00F36976"/>
    <w:rsid w:val="00F36A92"/>
    <w:rsid w:val="00F36CF1"/>
    <w:rsid w:val="00F3718B"/>
    <w:rsid w:val="00F37332"/>
    <w:rsid w:val="00F3760E"/>
    <w:rsid w:val="00F3773A"/>
    <w:rsid w:val="00F37A56"/>
    <w:rsid w:val="00F37CA6"/>
    <w:rsid w:val="00F37E34"/>
    <w:rsid w:val="00F37F26"/>
    <w:rsid w:val="00F37FEA"/>
    <w:rsid w:val="00F40AC7"/>
    <w:rsid w:val="00F40DAB"/>
    <w:rsid w:val="00F4105C"/>
    <w:rsid w:val="00F41347"/>
    <w:rsid w:val="00F41425"/>
    <w:rsid w:val="00F41671"/>
    <w:rsid w:val="00F41915"/>
    <w:rsid w:val="00F41A4E"/>
    <w:rsid w:val="00F41AEC"/>
    <w:rsid w:val="00F41CB4"/>
    <w:rsid w:val="00F41E45"/>
    <w:rsid w:val="00F41EE5"/>
    <w:rsid w:val="00F421B3"/>
    <w:rsid w:val="00F424B6"/>
    <w:rsid w:val="00F42738"/>
    <w:rsid w:val="00F428E9"/>
    <w:rsid w:val="00F42C51"/>
    <w:rsid w:val="00F4335B"/>
    <w:rsid w:val="00F435AB"/>
    <w:rsid w:val="00F43739"/>
    <w:rsid w:val="00F43775"/>
    <w:rsid w:val="00F43BF6"/>
    <w:rsid w:val="00F43DC9"/>
    <w:rsid w:val="00F43E27"/>
    <w:rsid w:val="00F441B9"/>
    <w:rsid w:val="00F443D3"/>
    <w:rsid w:val="00F445C9"/>
    <w:rsid w:val="00F44768"/>
    <w:rsid w:val="00F44769"/>
    <w:rsid w:val="00F448E8"/>
    <w:rsid w:val="00F449B6"/>
    <w:rsid w:val="00F449DC"/>
    <w:rsid w:val="00F44A0E"/>
    <w:rsid w:val="00F44EE9"/>
    <w:rsid w:val="00F44F2A"/>
    <w:rsid w:val="00F45298"/>
    <w:rsid w:val="00F453F1"/>
    <w:rsid w:val="00F45605"/>
    <w:rsid w:val="00F4571D"/>
    <w:rsid w:val="00F4572A"/>
    <w:rsid w:val="00F45783"/>
    <w:rsid w:val="00F457B2"/>
    <w:rsid w:val="00F45984"/>
    <w:rsid w:val="00F45A48"/>
    <w:rsid w:val="00F45D61"/>
    <w:rsid w:val="00F45DEE"/>
    <w:rsid w:val="00F45E17"/>
    <w:rsid w:val="00F45F92"/>
    <w:rsid w:val="00F4646B"/>
    <w:rsid w:val="00F465E5"/>
    <w:rsid w:val="00F46656"/>
    <w:rsid w:val="00F469F5"/>
    <w:rsid w:val="00F46A95"/>
    <w:rsid w:val="00F46B34"/>
    <w:rsid w:val="00F4711D"/>
    <w:rsid w:val="00F47227"/>
    <w:rsid w:val="00F47540"/>
    <w:rsid w:val="00F50370"/>
    <w:rsid w:val="00F50538"/>
    <w:rsid w:val="00F5069D"/>
    <w:rsid w:val="00F50DC4"/>
    <w:rsid w:val="00F5103E"/>
    <w:rsid w:val="00F51060"/>
    <w:rsid w:val="00F513E8"/>
    <w:rsid w:val="00F51DBD"/>
    <w:rsid w:val="00F51EE0"/>
    <w:rsid w:val="00F52079"/>
    <w:rsid w:val="00F52166"/>
    <w:rsid w:val="00F5248F"/>
    <w:rsid w:val="00F52537"/>
    <w:rsid w:val="00F529D9"/>
    <w:rsid w:val="00F52EF2"/>
    <w:rsid w:val="00F52F9D"/>
    <w:rsid w:val="00F531C5"/>
    <w:rsid w:val="00F53241"/>
    <w:rsid w:val="00F53888"/>
    <w:rsid w:val="00F53B81"/>
    <w:rsid w:val="00F542E0"/>
    <w:rsid w:val="00F5440D"/>
    <w:rsid w:val="00F5468C"/>
    <w:rsid w:val="00F5479E"/>
    <w:rsid w:val="00F54868"/>
    <w:rsid w:val="00F549CA"/>
    <w:rsid w:val="00F54CA6"/>
    <w:rsid w:val="00F54CEF"/>
    <w:rsid w:val="00F54D68"/>
    <w:rsid w:val="00F55142"/>
    <w:rsid w:val="00F55198"/>
    <w:rsid w:val="00F5544D"/>
    <w:rsid w:val="00F55533"/>
    <w:rsid w:val="00F5555F"/>
    <w:rsid w:val="00F556B0"/>
    <w:rsid w:val="00F558E0"/>
    <w:rsid w:val="00F55990"/>
    <w:rsid w:val="00F559FB"/>
    <w:rsid w:val="00F55AAA"/>
    <w:rsid w:val="00F55C5E"/>
    <w:rsid w:val="00F55CA8"/>
    <w:rsid w:val="00F55DBC"/>
    <w:rsid w:val="00F55EA0"/>
    <w:rsid w:val="00F56170"/>
    <w:rsid w:val="00F565D3"/>
    <w:rsid w:val="00F5690A"/>
    <w:rsid w:val="00F56BA6"/>
    <w:rsid w:val="00F56EE0"/>
    <w:rsid w:val="00F57134"/>
    <w:rsid w:val="00F574B2"/>
    <w:rsid w:val="00F57520"/>
    <w:rsid w:val="00F5782D"/>
    <w:rsid w:val="00F578FC"/>
    <w:rsid w:val="00F57908"/>
    <w:rsid w:val="00F60111"/>
    <w:rsid w:val="00F60146"/>
    <w:rsid w:val="00F60307"/>
    <w:rsid w:val="00F60393"/>
    <w:rsid w:val="00F603BA"/>
    <w:rsid w:val="00F6049D"/>
    <w:rsid w:val="00F604C5"/>
    <w:rsid w:val="00F6067C"/>
    <w:rsid w:val="00F606A2"/>
    <w:rsid w:val="00F608DA"/>
    <w:rsid w:val="00F609C5"/>
    <w:rsid w:val="00F60ED9"/>
    <w:rsid w:val="00F60F2E"/>
    <w:rsid w:val="00F61492"/>
    <w:rsid w:val="00F6159A"/>
    <w:rsid w:val="00F616D1"/>
    <w:rsid w:val="00F61831"/>
    <w:rsid w:val="00F61D85"/>
    <w:rsid w:val="00F61EB6"/>
    <w:rsid w:val="00F61F8C"/>
    <w:rsid w:val="00F6217E"/>
    <w:rsid w:val="00F621FE"/>
    <w:rsid w:val="00F62302"/>
    <w:rsid w:val="00F6252A"/>
    <w:rsid w:val="00F62628"/>
    <w:rsid w:val="00F628EA"/>
    <w:rsid w:val="00F6292F"/>
    <w:rsid w:val="00F62935"/>
    <w:rsid w:val="00F62C65"/>
    <w:rsid w:val="00F62CD7"/>
    <w:rsid w:val="00F62D97"/>
    <w:rsid w:val="00F62DBA"/>
    <w:rsid w:val="00F633A2"/>
    <w:rsid w:val="00F6340A"/>
    <w:rsid w:val="00F6377F"/>
    <w:rsid w:val="00F638C4"/>
    <w:rsid w:val="00F638F2"/>
    <w:rsid w:val="00F63970"/>
    <w:rsid w:val="00F63D26"/>
    <w:rsid w:val="00F640D7"/>
    <w:rsid w:val="00F64566"/>
    <w:rsid w:val="00F64A78"/>
    <w:rsid w:val="00F64D67"/>
    <w:rsid w:val="00F64D7A"/>
    <w:rsid w:val="00F65139"/>
    <w:rsid w:val="00F651D7"/>
    <w:rsid w:val="00F6521B"/>
    <w:rsid w:val="00F653A7"/>
    <w:rsid w:val="00F656B5"/>
    <w:rsid w:val="00F656F9"/>
    <w:rsid w:val="00F657AC"/>
    <w:rsid w:val="00F658DD"/>
    <w:rsid w:val="00F65B90"/>
    <w:rsid w:val="00F65E6A"/>
    <w:rsid w:val="00F66066"/>
    <w:rsid w:val="00F6659B"/>
    <w:rsid w:val="00F6696D"/>
    <w:rsid w:val="00F66EAC"/>
    <w:rsid w:val="00F66FB4"/>
    <w:rsid w:val="00F67209"/>
    <w:rsid w:val="00F6724F"/>
    <w:rsid w:val="00F67399"/>
    <w:rsid w:val="00F6739E"/>
    <w:rsid w:val="00F67612"/>
    <w:rsid w:val="00F6767E"/>
    <w:rsid w:val="00F677F0"/>
    <w:rsid w:val="00F6781A"/>
    <w:rsid w:val="00F67968"/>
    <w:rsid w:val="00F67B96"/>
    <w:rsid w:val="00F67C89"/>
    <w:rsid w:val="00F67D76"/>
    <w:rsid w:val="00F67DE5"/>
    <w:rsid w:val="00F67F78"/>
    <w:rsid w:val="00F701C0"/>
    <w:rsid w:val="00F701D1"/>
    <w:rsid w:val="00F701D5"/>
    <w:rsid w:val="00F706AA"/>
    <w:rsid w:val="00F706C6"/>
    <w:rsid w:val="00F708F6"/>
    <w:rsid w:val="00F70BDB"/>
    <w:rsid w:val="00F71072"/>
    <w:rsid w:val="00F71085"/>
    <w:rsid w:val="00F71380"/>
    <w:rsid w:val="00F71398"/>
    <w:rsid w:val="00F714EC"/>
    <w:rsid w:val="00F71EB4"/>
    <w:rsid w:val="00F71FCF"/>
    <w:rsid w:val="00F72115"/>
    <w:rsid w:val="00F7213B"/>
    <w:rsid w:val="00F72277"/>
    <w:rsid w:val="00F72359"/>
    <w:rsid w:val="00F72473"/>
    <w:rsid w:val="00F7253A"/>
    <w:rsid w:val="00F7279E"/>
    <w:rsid w:val="00F72810"/>
    <w:rsid w:val="00F72A11"/>
    <w:rsid w:val="00F72B0B"/>
    <w:rsid w:val="00F735A5"/>
    <w:rsid w:val="00F73C96"/>
    <w:rsid w:val="00F73EB3"/>
    <w:rsid w:val="00F73F33"/>
    <w:rsid w:val="00F74127"/>
    <w:rsid w:val="00F742F3"/>
    <w:rsid w:val="00F746E1"/>
    <w:rsid w:val="00F747EC"/>
    <w:rsid w:val="00F74856"/>
    <w:rsid w:val="00F74957"/>
    <w:rsid w:val="00F74D58"/>
    <w:rsid w:val="00F74F95"/>
    <w:rsid w:val="00F750E2"/>
    <w:rsid w:val="00F7524A"/>
    <w:rsid w:val="00F752E0"/>
    <w:rsid w:val="00F753CB"/>
    <w:rsid w:val="00F75748"/>
    <w:rsid w:val="00F7580A"/>
    <w:rsid w:val="00F7587D"/>
    <w:rsid w:val="00F75B35"/>
    <w:rsid w:val="00F75BA1"/>
    <w:rsid w:val="00F76182"/>
    <w:rsid w:val="00F7618C"/>
    <w:rsid w:val="00F761AA"/>
    <w:rsid w:val="00F76263"/>
    <w:rsid w:val="00F762BF"/>
    <w:rsid w:val="00F76459"/>
    <w:rsid w:val="00F76694"/>
    <w:rsid w:val="00F7675F"/>
    <w:rsid w:val="00F76957"/>
    <w:rsid w:val="00F76978"/>
    <w:rsid w:val="00F76A3D"/>
    <w:rsid w:val="00F76AB1"/>
    <w:rsid w:val="00F76BBB"/>
    <w:rsid w:val="00F76D90"/>
    <w:rsid w:val="00F76ED3"/>
    <w:rsid w:val="00F77023"/>
    <w:rsid w:val="00F773AD"/>
    <w:rsid w:val="00F773F6"/>
    <w:rsid w:val="00F77427"/>
    <w:rsid w:val="00F775BA"/>
    <w:rsid w:val="00F7795A"/>
    <w:rsid w:val="00F77C10"/>
    <w:rsid w:val="00F8003C"/>
    <w:rsid w:val="00F8016B"/>
    <w:rsid w:val="00F801DA"/>
    <w:rsid w:val="00F802DF"/>
    <w:rsid w:val="00F8036B"/>
    <w:rsid w:val="00F80683"/>
    <w:rsid w:val="00F809A3"/>
    <w:rsid w:val="00F80BA6"/>
    <w:rsid w:val="00F81011"/>
    <w:rsid w:val="00F8178B"/>
    <w:rsid w:val="00F81A7F"/>
    <w:rsid w:val="00F81C87"/>
    <w:rsid w:val="00F82261"/>
    <w:rsid w:val="00F822B1"/>
    <w:rsid w:val="00F82485"/>
    <w:rsid w:val="00F827D4"/>
    <w:rsid w:val="00F82ADB"/>
    <w:rsid w:val="00F82B04"/>
    <w:rsid w:val="00F82B59"/>
    <w:rsid w:val="00F82B8D"/>
    <w:rsid w:val="00F82BBE"/>
    <w:rsid w:val="00F82CBF"/>
    <w:rsid w:val="00F82E4E"/>
    <w:rsid w:val="00F830DC"/>
    <w:rsid w:val="00F831EE"/>
    <w:rsid w:val="00F833C7"/>
    <w:rsid w:val="00F833DD"/>
    <w:rsid w:val="00F837FB"/>
    <w:rsid w:val="00F8386E"/>
    <w:rsid w:val="00F83FB3"/>
    <w:rsid w:val="00F8439A"/>
    <w:rsid w:val="00F843B6"/>
    <w:rsid w:val="00F84534"/>
    <w:rsid w:val="00F8454B"/>
    <w:rsid w:val="00F847C6"/>
    <w:rsid w:val="00F84CB7"/>
    <w:rsid w:val="00F84CC0"/>
    <w:rsid w:val="00F84CE0"/>
    <w:rsid w:val="00F84FE3"/>
    <w:rsid w:val="00F85191"/>
    <w:rsid w:val="00F85198"/>
    <w:rsid w:val="00F854B1"/>
    <w:rsid w:val="00F85692"/>
    <w:rsid w:val="00F85821"/>
    <w:rsid w:val="00F85C1F"/>
    <w:rsid w:val="00F86007"/>
    <w:rsid w:val="00F866A0"/>
    <w:rsid w:val="00F867DB"/>
    <w:rsid w:val="00F86965"/>
    <w:rsid w:val="00F86DA2"/>
    <w:rsid w:val="00F86F20"/>
    <w:rsid w:val="00F86F2B"/>
    <w:rsid w:val="00F8706F"/>
    <w:rsid w:val="00F870EC"/>
    <w:rsid w:val="00F8776C"/>
    <w:rsid w:val="00F87996"/>
    <w:rsid w:val="00F87BA8"/>
    <w:rsid w:val="00F901EB"/>
    <w:rsid w:val="00F902FE"/>
    <w:rsid w:val="00F9039E"/>
    <w:rsid w:val="00F904AD"/>
    <w:rsid w:val="00F904E4"/>
    <w:rsid w:val="00F90BE0"/>
    <w:rsid w:val="00F91516"/>
    <w:rsid w:val="00F918F1"/>
    <w:rsid w:val="00F91DB1"/>
    <w:rsid w:val="00F91ED8"/>
    <w:rsid w:val="00F91F09"/>
    <w:rsid w:val="00F92357"/>
    <w:rsid w:val="00F924F6"/>
    <w:rsid w:val="00F92BE2"/>
    <w:rsid w:val="00F92D04"/>
    <w:rsid w:val="00F9319D"/>
    <w:rsid w:val="00F93379"/>
    <w:rsid w:val="00F933A7"/>
    <w:rsid w:val="00F93671"/>
    <w:rsid w:val="00F936D2"/>
    <w:rsid w:val="00F936E0"/>
    <w:rsid w:val="00F93894"/>
    <w:rsid w:val="00F93991"/>
    <w:rsid w:val="00F93ACF"/>
    <w:rsid w:val="00F93DC6"/>
    <w:rsid w:val="00F93FAD"/>
    <w:rsid w:val="00F94461"/>
    <w:rsid w:val="00F94513"/>
    <w:rsid w:val="00F9465D"/>
    <w:rsid w:val="00F94873"/>
    <w:rsid w:val="00F9490F"/>
    <w:rsid w:val="00F94A34"/>
    <w:rsid w:val="00F94B6E"/>
    <w:rsid w:val="00F94BED"/>
    <w:rsid w:val="00F94ED4"/>
    <w:rsid w:val="00F94F77"/>
    <w:rsid w:val="00F95001"/>
    <w:rsid w:val="00F950FB"/>
    <w:rsid w:val="00F9530C"/>
    <w:rsid w:val="00F95487"/>
    <w:rsid w:val="00F957BA"/>
    <w:rsid w:val="00F9580D"/>
    <w:rsid w:val="00F9596D"/>
    <w:rsid w:val="00F95EA6"/>
    <w:rsid w:val="00F95EDE"/>
    <w:rsid w:val="00F96104"/>
    <w:rsid w:val="00F9633E"/>
    <w:rsid w:val="00F965DA"/>
    <w:rsid w:val="00F9662B"/>
    <w:rsid w:val="00F9681F"/>
    <w:rsid w:val="00F96B0B"/>
    <w:rsid w:val="00F96C69"/>
    <w:rsid w:val="00F96D93"/>
    <w:rsid w:val="00F96E3F"/>
    <w:rsid w:val="00F970CF"/>
    <w:rsid w:val="00F972E4"/>
    <w:rsid w:val="00F9755D"/>
    <w:rsid w:val="00F97825"/>
    <w:rsid w:val="00F97900"/>
    <w:rsid w:val="00F97943"/>
    <w:rsid w:val="00F97A45"/>
    <w:rsid w:val="00F97A4F"/>
    <w:rsid w:val="00F97C79"/>
    <w:rsid w:val="00FA0131"/>
    <w:rsid w:val="00FA02D2"/>
    <w:rsid w:val="00FA032F"/>
    <w:rsid w:val="00FA0333"/>
    <w:rsid w:val="00FA0467"/>
    <w:rsid w:val="00FA0579"/>
    <w:rsid w:val="00FA060B"/>
    <w:rsid w:val="00FA0639"/>
    <w:rsid w:val="00FA07B9"/>
    <w:rsid w:val="00FA099F"/>
    <w:rsid w:val="00FA0B08"/>
    <w:rsid w:val="00FA0B36"/>
    <w:rsid w:val="00FA10EC"/>
    <w:rsid w:val="00FA1200"/>
    <w:rsid w:val="00FA1539"/>
    <w:rsid w:val="00FA158B"/>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AC0"/>
    <w:rsid w:val="00FA3DF9"/>
    <w:rsid w:val="00FA4082"/>
    <w:rsid w:val="00FA424F"/>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88"/>
    <w:rsid w:val="00FA5D21"/>
    <w:rsid w:val="00FA5F37"/>
    <w:rsid w:val="00FA5FE1"/>
    <w:rsid w:val="00FA604F"/>
    <w:rsid w:val="00FA617D"/>
    <w:rsid w:val="00FA61B3"/>
    <w:rsid w:val="00FA62C7"/>
    <w:rsid w:val="00FA64C8"/>
    <w:rsid w:val="00FA66B2"/>
    <w:rsid w:val="00FA6948"/>
    <w:rsid w:val="00FA69B8"/>
    <w:rsid w:val="00FA6BB8"/>
    <w:rsid w:val="00FA6D9D"/>
    <w:rsid w:val="00FA723B"/>
    <w:rsid w:val="00FA7CA5"/>
    <w:rsid w:val="00FA7D24"/>
    <w:rsid w:val="00FB0149"/>
    <w:rsid w:val="00FB08C4"/>
    <w:rsid w:val="00FB0BEC"/>
    <w:rsid w:val="00FB0C6A"/>
    <w:rsid w:val="00FB0D04"/>
    <w:rsid w:val="00FB1099"/>
    <w:rsid w:val="00FB10BD"/>
    <w:rsid w:val="00FB127B"/>
    <w:rsid w:val="00FB141F"/>
    <w:rsid w:val="00FB1AD8"/>
    <w:rsid w:val="00FB1B19"/>
    <w:rsid w:val="00FB1E86"/>
    <w:rsid w:val="00FB23DC"/>
    <w:rsid w:val="00FB2590"/>
    <w:rsid w:val="00FB27A8"/>
    <w:rsid w:val="00FB29D3"/>
    <w:rsid w:val="00FB29D6"/>
    <w:rsid w:val="00FB2B31"/>
    <w:rsid w:val="00FB2B7A"/>
    <w:rsid w:val="00FB2BF2"/>
    <w:rsid w:val="00FB2D5E"/>
    <w:rsid w:val="00FB2DB7"/>
    <w:rsid w:val="00FB2F04"/>
    <w:rsid w:val="00FB3126"/>
    <w:rsid w:val="00FB3278"/>
    <w:rsid w:val="00FB3397"/>
    <w:rsid w:val="00FB34BC"/>
    <w:rsid w:val="00FB3553"/>
    <w:rsid w:val="00FB3773"/>
    <w:rsid w:val="00FB396C"/>
    <w:rsid w:val="00FB3B2B"/>
    <w:rsid w:val="00FB3B89"/>
    <w:rsid w:val="00FB3B96"/>
    <w:rsid w:val="00FB3D81"/>
    <w:rsid w:val="00FB3D96"/>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EFF"/>
    <w:rsid w:val="00FB7FFA"/>
    <w:rsid w:val="00FC0111"/>
    <w:rsid w:val="00FC027C"/>
    <w:rsid w:val="00FC0398"/>
    <w:rsid w:val="00FC061B"/>
    <w:rsid w:val="00FC08CE"/>
    <w:rsid w:val="00FC0954"/>
    <w:rsid w:val="00FC0973"/>
    <w:rsid w:val="00FC0C25"/>
    <w:rsid w:val="00FC0D46"/>
    <w:rsid w:val="00FC0D8C"/>
    <w:rsid w:val="00FC0DD8"/>
    <w:rsid w:val="00FC0EDF"/>
    <w:rsid w:val="00FC11D1"/>
    <w:rsid w:val="00FC1268"/>
    <w:rsid w:val="00FC12E3"/>
    <w:rsid w:val="00FC13A7"/>
    <w:rsid w:val="00FC1419"/>
    <w:rsid w:val="00FC15BD"/>
    <w:rsid w:val="00FC16D0"/>
    <w:rsid w:val="00FC1726"/>
    <w:rsid w:val="00FC1865"/>
    <w:rsid w:val="00FC1DC8"/>
    <w:rsid w:val="00FC230A"/>
    <w:rsid w:val="00FC2320"/>
    <w:rsid w:val="00FC23B2"/>
    <w:rsid w:val="00FC2A1C"/>
    <w:rsid w:val="00FC2C83"/>
    <w:rsid w:val="00FC321D"/>
    <w:rsid w:val="00FC33B4"/>
    <w:rsid w:val="00FC3714"/>
    <w:rsid w:val="00FC38CF"/>
    <w:rsid w:val="00FC397E"/>
    <w:rsid w:val="00FC3B87"/>
    <w:rsid w:val="00FC3D2D"/>
    <w:rsid w:val="00FC3D53"/>
    <w:rsid w:val="00FC3D5D"/>
    <w:rsid w:val="00FC41D0"/>
    <w:rsid w:val="00FC430C"/>
    <w:rsid w:val="00FC441F"/>
    <w:rsid w:val="00FC4B32"/>
    <w:rsid w:val="00FC4E01"/>
    <w:rsid w:val="00FC50F3"/>
    <w:rsid w:val="00FC521C"/>
    <w:rsid w:val="00FC55DE"/>
    <w:rsid w:val="00FC5743"/>
    <w:rsid w:val="00FC583B"/>
    <w:rsid w:val="00FC5855"/>
    <w:rsid w:val="00FC5D26"/>
    <w:rsid w:val="00FC5E0D"/>
    <w:rsid w:val="00FC5EF4"/>
    <w:rsid w:val="00FC5F05"/>
    <w:rsid w:val="00FC5F24"/>
    <w:rsid w:val="00FC5F28"/>
    <w:rsid w:val="00FC612B"/>
    <w:rsid w:val="00FC63A0"/>
    <w:rsid w:val="00FC63FB"/>
    <w:rsid w:val="00FC64B9"/>
    <w:rsid w:val="00FC6665"/>
    <w:rsid w:val="00FC673D"/>
    <w:rsid w:val="00FC68E0"/>
    <w:rsid w:val="00FC6C70"/>
    <w:rsid w:val="00FC6F24"/>
    <w:rsid w:val="00FC6F4C"/>
    <w:rsid w:val="00FC6F57"/>
    <w:rsid w:val="00FC6FD9"/>
    <w:rsid w:val="00FC7083"/>
    <w:rsid w:val="00FC7E2A"/>
    <w:rsid w:val="00FC7FC0"/>
    <w:rsid w:val="00FC7FD6"/>
    <w:rsid w:val="00FD0308"/>
    <w:rsid w:val="00FD033A"/>
    <w:rsid w:val="00FD074C"/>
    <w:rsid w:val="00FD0899"/>
    <w:rsid w:val="00FD1060"/>
    <w:rsid w:val="00FD1169"/>
    <w:rsid w:val="00FD12B5"/>
    <w:rsid w:val="00FD12C0"/>
    <w:rsid w:val="00FD1729"/>
    <w:rsid w:val="00FD18AC"/>
    <w:rsid w:val="00FD18BB"/>
    <w:rsid w:val="00FD1A39"/>
    <w:rsid w:val="00FD1B9D"/>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2DCE"/>
    <w:rsid w:val="00FD33C9"/>
    <w:rsid w:val="00FD3592"/>
    <w:rsid w:val="00FD3674"/>
    <w:rsid w:val="00FD3703"/>
    <w:rsid w:val="00FD3A29"/>
    <w:rsid w:val="00FD3DD6"/>
    <w:rsid w:val="00FD3DE3"/>
    <w:rsid w:val="00FD3E75"/>
    <w:rsid w:val="00FD40EC"/>
    <w:rsid w:val="00FD432D"/>
    <w:rsid w:val="00FD45D4"/>
    <w:rsid w:val="00FD4857"/>
    <w:rsid w:val="00FD4875"/>
    <w:rsid w:val="00FD4A1B"/>
    <w:rsid w:val="00FD4A69"/>
    <w:rsid w:val="00FD4C03"/>
    <w:rsid w:val="00FD525C"/>
    <w:rsid w:val="00FD5312"/>
    <w:rsid w:val="00FD5551"/>
    <w:rsid w:val="00FD5581"/>
    <w:rsid w:val="00FD559B"/>
    <w:rsid w:val="00FD56B7"/>
    <w:rsid w:val="00FD578E"/>
    <w:rsid w:val="00FD5A2D"/>
    <w:rsid w:val="00FD660C"/>
    <w:rsid w:val="00FD6620"/>
    <w:rsid w:val="00FD6653"/>
    <w:rsid w:val="00FD6B1A"/>
    <w:rsid w:val="00FD6B4A"/>
    <w:rsid w:val="00FD6C15"/>
    <w:rsid w:val="00FD6F63"/>
    <w:rsid w:val="00FD72E2"/>
    <w:rsid w:val="00FD78C8"/>
    <w:rsid w:val="00FD7949"/>
    <w:rsid w:val="00FD7B34"/>
    <w:rsid w:val="00FD7C5D"/>
    <w:rsid w:val="00FD7D7B"/>
    <w:rsid w:val="00FD7F96"/>
    <w:rsid w:val="00FE01F4"/>
    <w:rsid w:val="00FE067D"/>
    <w:rsid w:val="00FE06EB"/>
    <w:rsid w:val="00FE0B65"/>
    <w:rsid w:val="00FE0B7D"/>
    <w:rsid w:val="00FE0C3F"/>
    <w:rsid w:val="00FE1601"/>
    <w:rsid w:val="00FE177C"/>
    <w:rsid w:val="00FE1969"/>
    <w:rsid w:val="00FE1BC4"/>
    <w:rsid w:val="00FE1BE2"/>
    <w:rsid w:val="00FE1FE2"/>
    <w:rsid w:val="00FE2372"/>
    <w:rsid w:val="00FE2850"/>
    <w:rsid w:val="00FE2B0E"/>
    <w:rsid w:val="00FE2DAB"/>
    <w:rsid w:val="00FE2FB0"/>
    <w:rsid w:val="00FE2FFB"/>
    <w:rsid w:val="00FE3608"/>
    <w:rsid w:val="00FE3A4C"/>
    <w:rsid w:val="00FE3D76"/>
    <w:rsid w:val="00FE4061"/>
    <w:rsid w:val="00FE40E8"/>
    <w:rsid w:val="00FE413C"/>
    <w:rsid w:val="00FE4349"/>
    <w:rsid w:val="00FE4465"/>
    <w:rsid w:val="00FE45EE"/>
    <w:rsid w:val="00FE461C"/>
    <w:rsid w:val="00FE49C3"/>
    <w:rsid w:val="00FE4BB0"/>
    <w:rsid w:val="00FE4D5F"/>
    <w:rsid w:val="00FE4D7E"/>
    <w:rsid w:val="00FE4F86"/>
    <w:rsid w:val="00FE510A"/>
    <w:rsid w:val="00FE51E5"/>
    <w:rsid w:val="00FE55CA"/>
    <w:rsid w:val="00FE5923"/>
    <w:rsid w:val="00FE5955"/>
    <w:rsid w:val="00FE5D1A"/>
    <w:rsid w:val="00FE5E2B"/>
    <w:rsid w:val="00FE6065"/>
    <w:rsid w:val="00FE6275"/>
    <w:rsid w:val="00FE680B"/>
    <w:rsid w:val="00FE6A23"/>
    <w:rsid w:val="00FE6B32"/>
    <w:rsid w:val="00FE6B3C"/>
    <w:rsid w:val="00FE6F93"/>
    <w:rsid w:val="00FE7122"/>
    <w:rsid w:val="00FE71B5"/>
    <w:rsid w:val="00FE7604"/>
    <w:rsid w:val="00FE771A"/>
    <w:rsid w:val="00FE7845"/>
    <w:rsid w:val="00FE7B87"/>
    <w:rsid w:val="00FE7BD8"/>
    <w:rsid w:val="00FE7E00"/>
    <w:rsid w:val="00FF01A3"/>
    <w:rsid w:val="00FF02F1"/>
    <w:rsid w:val="00FF046C"/>
    <w:rsid w:val="00FF068A"/>
    <w:rsid w:val="00FF0851"/>
    <w:rsid w:val="00FF13FE"/>
    <w:rsid w:val="00FF1404"/>
    <w:rsid w:val="00FF1675"/>
    <w:rsid w:val="00FF16BC"/>
    <w:rsid w:val="00FF1926"/>
    <w:rsid w:val="00FF1AC4"/>
    <w:rsid w:val="00FF1E71"/>
    <w:rsid w:val="00FF2233"/>
    <w:rsid w:val="00FF237C"/>
    <w:rsid w:val="00FF2412"/>
    <w:rsid w:val="00FF253A"/>
    <w:rsid w:val="00FF25AA"/>
    <w:rsid w:val="00FF3764"/>
    <w:rsid w:val="00FF3779"/>
    <w:rsid w:val="00FF3898"/>
    <w:rsid w:val="00FF390E"/>
    <w:rsid w:val="00FF39D0"/>
    <w:rsid w:val="00FF3B49"/>
    <w:rsid w:val="00FF4111"/>
    <w:rsid w:val="00FF4596"/>
    <w:rsid w:val="00FF4832"/>
    <w:rsid w:val="00FF4910"/>
    <w:rsid w:val="00FF4E41"/>
    <w:rsid w:val="00FF4E5D"/>
    <w:rsid w:val="00FF50AA"/>
    <w:rsid w:val="00FF5519"/>
    <w:rsid w:val="00FF57B2"/>
    <w:rsid w:val="00FF58B4"/>
    <w:rsid w:val="00FF5939"/>
    <w:rsid w:val="00FF5998"/>
    <w:rsid w:val="00FF5BC5"/>
    <w:rsid w:val="00FF5D03"/>
    <w:rsid w:val="00FF5D8B"/>
    <w:rsid w:val="00FF62DB"/>
    <w:rsid w:val="00FF62E7"/>
    <w:rsid w:val="00FF6785"/>
    <w:rsid w:val="00FF6791"/>
    <w:rsid w:val="00FF6B7B"/>
    <w:rsid w:val="00FF6BCC"/>
    <w:rsid w:val="00FF6F66"/>
    <w:rsid w:val="00FF6FEE"/>
    <w:rsid w:val="00FF7060"/>
    <w:rsid w:val="00FF75C2"/>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27ACDD49-C1C9-458B-BFFF-F1FA5813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665"/>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 w:type="table" w:styleId="Grilledetableauclaire">
    <w:name w:val="Grid Table Light"/>
    <w:basedOn w:val="TableauNormal"/>
    <w:uiPriority w:val="40"/>
    <w:rsid w:val="006173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356">
      <w:bodyDiv w:val="1"/>
      <w:marLeft w:val="0"/>
      <w:marRight w:val="0"/>
      <w:marTop w:val="0"/>
      <w:marBottom w:val="0"/>
      <w:divBdr>
        <w:top w:val="none" w:sz="0" w:space="0" w:color="auto"/>
        <w:left w:val="none" w:sz="0" w:space="0" w:color="auto"/>
        <w:bottom w:val="none" w:sz="0" w:space="0" w:color="auto"/>
        <w:right w:val="none" w:sz="0" w:space="0" w:color="auto"/>
      </w:divBdr>
      <w:divsChild>
        <w:div w:id="150365898">
          <w:marLeft w:val="0"/>
          <w:marRight w:val="0"/>
          <w:marTop w:val="0"/>
          <w:marBottom w:val="0"/>
          <w:divBdr>
            <w:top w:val="none" w:sz="0" w:space="0" w:color="auto"/>
            <w:left w:val="none" w:sz="0" w:space="0" w:color="auto"/>
            <w:bottom w:val="none" w:sz="0" w:space="0" w:color="auto"/>
            <w:right w:val="none" w:sz="0" w:space="0" w:color="auto"/>
          </w:divBdr>
          <w:divsChild>
            <w:div w:id="10524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77755147">
      <w:bodyDiv w:val="1"/>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sChild>
            <w:div w:id="1268193415">
              <w:marLeft w:val="0"/>
              <w:marRight w:val="0"/>
              <w:marTop w:val="0"/>
              <w:marBottom w:val="0"/>
              <w:divBdr>
                <w:top w:val="none" w:sz="0" w:space="0" w:color="auto"/>
                <w:left w:val="none" w:sz="0" w:space="0" w:color="auto"/>
                <w:bottom w:val="none" w:sz="0" w:space="0" w:color="auto"/>
                <w:right w:val="none" w:sz="0" w:space="0" w:color="auto"/>
              </w:divBdr>
              <w:divsChild>
                <w:div w:id="3427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80">
      <w:bodyDiv w:val="1"/>
      <w:marLeft w:val="0"/>
      <w:marRight w:val="0"/>
      <w:marTop w:val="0"/>
      <w:marBottom w:val="0"/>
      <w:divBdr>
        <w:top w:val="none" w:sz="0" w:space="0" w:color="auto"/>
        <w:left w:val="none" w:sz="0" w:space="0" w:color="auto"/>
        <w:bottom w:val="none" w:sz="0" w:space="0" w:color="auto"/>
        <w:right w:val="none" w:sz="0" w:space="0" w:color="auto"/>
      </w:divBdr>
      <w:divsChild>
        <w:div w:id="763306897">
          <w:marLeft w:val="0"/>
          <w:marRight w:val="0"/>
          <w:marTop w:val="0"/>
          <w:marBottom w:val="0"/>
          <w:divBdr>
            <w:top w:val="none" w:sz="0" w:space="0" w:color="auto"/>
            <w:left w:val="none" w:sz="0" w:space="0" w:color="auto"/>
            <w:bottom w:val="none" w:sz="0" w:space="0" w:color="auto"/>
            <w:right w:val="none" w:sz="0" w:space="0" w:color="auto"/>
          </w:divBdr>
          <w:divsChild>
            <w:div w:id="665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1604">
      <w:bodyDiv w:val="1"/>
      <w:marLeft w:val="0"/>
      <w:marRight w:val="0"/>
      <w:marTop w:val="0"/>
      <w:marBottom w:val="0"/>
      <w:divBdr>
        <w:top w:val="none" w:sz="0" w:space="0" w:color="auto"/>
        <w:left w:val="none" w:sz="0" w:space="0" w:color="auto"/>
        <w:bottom w:val="none" w:sz="0" w:space="0" w:color="auto"/>
        <w:right w:val="none" w:sz="0" w:space="0" w:color="auto"/>
      </w:divBdr>
      <w:divsChild>
        <w:div w:id="1194271149">
          <w:marLeft w:val="0"/>
          <w:marRight w:val="0"/>
          <w:marTop w:val="0"/>
          <w:marBottom w:val="0"/>
          <w:divBdr>
            <w:top w:val="none" w:sz="0" w:space="0" w:color="auto"/>
            <w:left w:val="none" w:sz="0" w:space="0" w:color="auto"/>
            <w:bottom w:val="none" w:sz="0" w:space="0" w:color="auto"/>
            <w:right w:val="none" w:sz="0" w:space="0" w:color="auto"/>
          </w:divBdr>
          <w:divsChild>
            <w:div w:id="8349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912">
      <w:bodyDiv w:val="1"/>
      <w:marLeft w:val="0"/>
      <w:marRight w:val="0"/>
      <w:marTop w:val="0"/>
      <w:marBottom w:val="0"/>
      <w:divBdr>
        <w:top w:val="none" w:sz="0" w:space="0" w:color="auto"/>
        <w:left w:val="none" w:sz="0" w:space="0" w:color="auto"/>
        <w:bottom w:val="none" w:sz="0" w:space="0" w:color="auto"/>
        <w:right w:val="none" w:sz="0" w:space="0" w:color="auto"/>
      </w:divBdr>
      <w:divsChild>
        <w:div w:id="81920747">
          <w:marLeft w:val="0"/>
          <w:marRight w:val="0"/>
          <w:marTop w:val="0"/>
          <w:marBottom w:val="0"/>
          <w:divBdr>
            <w:top w:val="none" w:sz="0" w:space="0" w:color="auto"/>
            <w:left w:val="none" w:sz="0" w:space="0" w:color="auto"/>
            <w:bottom w:val="none" w:sz="0" w:space="0" w:color="auto"/>
            <w:right w:val="none" w:sz="0" w:space="0" w:color="auto"/>
          </w:divBdr>
          <w:divsChild>
            <w:div w:id="5344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4133">
      <w:bodyDiv w:val="1"/>
      <w:marLeft w:val="0"/>
      <w:marRight w:val="0"/>
      <w:marTop w:val="0"/>
      <w:marBottom w:val="0"/>
      <w:divBdr>
        <w:top w:val="none" w:sz="0" w:space="0" w:color="auto"/>
        <w:left w:val="none" w:sz="0" w:space="0" w:color="auto"/>
        <w:bottom w:val="none" w:sz="0" w:space="0" w:color="auto"/>
        <w:right w:val="none" w:sz="0" w:space="0" w:color="auto"/>
      </w:divBdr>
      <w:divsChild>
        <w:div w:id="810168694">
          <w:marLeft w:val="0"/>
          <w:marRight w:val="0"/>
          <w:marTop w:val="0"/>
          <w:marBottom w:val="0"/>
          <w:divBdr>
            <w:top w:val="none" w:sz="0" w:space="0" w:color="auto"/>
            <w:left w:val="none" w:sz="0" w:space="0" w:color="auto"/>
            <w:bottom w:val="none" w:sz="0" w:space="0" w:color="auto"/>
            <w:right w:val="none" w:sz="0" w:space="0" w:color="auto"/>
          </w:divBdr>
          <w:divsChild>
            <w:div w:id="1799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214">
      <w:bodyDiv w:val="1"/>
      <w:marLeft w:val="0"/>
      <w:marRight w:val="0"/>
      <w:marTop w:val="0"/>
      <w:marBottom w:val="0"/>
      <w:divBdr>
        <w:top w:val="none" w:sz="0" w:space="0" w:color="auto"/>
        <w:left w:val="none" w:sz="0" w:space="0" w:color="auto"/>
        <w:bottom w:val="none" w:sz="0" w:space="0" w:color="auto"/>
        <w:right w:val="none" w:sz="0" w:space="0" w:color="auto"/>
      </w:divBdr>
      <w:divsChild>
        <w:div w:id="1718503506">
          <w:marLeft w:val="0"/>
          <w:marRight w:val="0"/>
          <w:marTop w:val="0"/>
          <w:marBottom w:val="0"/>
          <w:divBdr>
            <w:top w:val="none" w:sz="0" w:space="0" w:color="auto"/>
            <w:left w:val="none" w:sz="0" w:space="0" w:color="auto"/>
            <w:bottom w:val="none" w:sz="0" w:space="0" w:color="auto"/>
            <w:right w:val="none" w:sz="0" w:space="0" w:color="auto"/>
          </w:divBdr>
          <w:divsChild>
            <w:div w:id="6707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3199">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7241">
      <w:bodyDiv w:val="1"/>
      <w:marLeft w:val="0"/>
      <w:marRight w:val="0"/>
      <w:marTop w:val="0"/>
      <w:marBottom w:val="0"/>
      <w:divBdr>
        <w:top w:val="none" w:sz="0" w:space="0" w:color="auto"/>
        <w:left w:val="none" w:sz="0" w:space="0" w:color="auto"/>
        <w:bottom w:val="none" w:sz="0" w:space="0" w:color="auto"/>
        <w:right w:val="none" w:sz="0" w:space="0" w:color="auto"/>
      </w:divBdr>
      <w:divsChild>
        <w:div w:id="932980342">
          <w:marLeft w:val="0"/>
          <w:marRight w:val="0"/>
          <w:marTop w:val="0"/>
          <w:marBottom w:val="0"/>
          <w:divBdr>
            <w:top w:val="none" w:sz="0" w:space="0" w:color="auto"/>
            <w:left w:val="none" w:sz="0" w:space="0" w:color="auto"/>
            <w:bottom w:val="none" w:sz="0" w:space="0" w:color="auto"/>
            <w:right w:val="none" w:sz="0" w:space="0" w:color="auto"/>
          </w:divBdr>
          <w:divsChild>
            <w:div w:id="9084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51147119">
      <w:bodyDiv w:val="1"/>
      <w:marLeft w:val="0"/>
      <w:marRight w:val="0"/>
      <w:marTop w:val="0"/>
      <w:marBottom w:val="0"/>
      <w:divBdr>
        <w:top w:val="none" w:sz="0" w:space="0" w:color="auto"/>
        <w:left w:val="none" w:sz="0" w:space="0" w:color="auto"/>
        <w:bottom w:val="none" w:sz="0" w:space="0" w:color="auto"/>
        <w:right w:val="none" w:sz="0" w:space="0" w:color="auto"/>
      </w:divBdr>
      <w:divsChild>
        <w:div w:id="171576688">
          <w:marLeft w:val="0"/>
          <w:marRight w:val="0"/>
          <w:marTop w:val="0"/>
          <w:marBottom w:val="0"/>
          <w:divBdr>
            <w:top w:val="none" w:sz="0" w:space="0" w:color="auto"/>
            <w:left w:val="none" w:sz="0" w:space="0" w:color="auto"/>
            <w:bottom w:val="none" w:sz="0" w:space="0" w:color="auto"/>
            <w:right w:val="none" w:sz="0" w:space="0" w:color="auto"/>
          </w:divBdr>
          <w:divsChild>
            <w:div w:id="206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27379539">
      <w:bodyDiv w:val="1"/>
      <w:marLeft w:val="0"/>
      <w:marRight w:val="0"/>
      <w:marTop w:val="0"/>
      <w:marBottom w:val="0"/>
      <w:divBdr>
        <w:top w:val="none" w:sz="0" w:space="0" w:color="auto"/>
        <w:left w:val="none" w:sz="0" w:space="0" w:color="auto"/>
        <w:bottom w:val="none" w:sz="0" w:space="0" w:color="auto"/>
        <w:right w:val="none" w:sz="0" w:space="0" w:color="auto"/>
      </w:divBdr>
      <w:divsChild>
        <w:div w:id="1824812314">
          <w:marLeft w:val="0"/>
          <w:marRight w:val="0"/>
          <w:marTop w:val="0"/>
          <w:marBottom w:val="0"/>
          <w:divBdr>
            <w:top w:val="none" w:sz="0" w:space="0" w:color="auto"/>
            <w:left w:val="none" w:sz="0" w:space="0" w:color="auto"/>
            <w:bottom w:val="none" w:sz="0" w:space="0" w:color="auto"/>
            <w:right w:val="none" w:sz="0" w:space="0" w:color="auto"/>
          </w:divBdr>
          <w:divsChild>
            <w:div w:id="2798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0303">
      <w:bodyDiv w:val="1"/>
      <w:marLeft w:val="0"/>
      <w:marRight w:val="0"/>
      <w:marTop w:val="0"/>
      <w:marBottom w:val="0"/>
      <w:divBdr>
        <w:top w:val="none" w:sz="0" w:space="0" w:color="auto"/>
        <w:left w:val="none" w:sz="0" w:space="0" w:color="auto"/>
        <w:bottom w:val="none" w:sz="0" w:space="0" w:color="auto"/>
        <w:right w:val="none" w:sz="0" w:space="0" w:color="auto"/>
      </w:divBdr>
      <w:divsChild>
        <w:div w:id="358508735">
          <w:marLeft w:val="0"/>
          <w:marRight w:val="0"/>
          <w:marTop w:val="0"/>
          <w:marBottom w:val="0"/>
          <w:divBdr>
            <w:top w:val="none" w:sz="0" w:space="0" w:color="auto"/>
            <w:left w:val="none" w:sz="0" w:space="0" w:color="auto"/>
            <w:bottom w:val="none" w:sz="0" w:space="0" w:color="auto"/>
            <w:right w:val="none" w:sz="0" w:space="0" w:color="auto"/>
          </w:divBdr>
          <w:divsChild>
            <w:div w:id="14969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2826">
      <w:bodyDiv w:val="1"/>
      <w:marLeft w:val="0"/>
      <w:marRight w:val="0"/>
      <w:marTop w:val="0"/>
      <w:marBottom w:val="0"/>
      <w:divBdr>
        <w:top w:val="none" w:sz="0" w:space="0" w:color="auto"/>
        <w:left w:val="none" w:sz="0" w:space="0" w:color="auto"/>
        <w:bottom w:val="none" w:sz="0" w:space="0" w:color="auto"/>
        <w:right w:val="none" w:sz="0" w:space="0" w:color="auto"/>
      </w:divBdr>
      <w:divsChild>
        <w:div w:id="109474511">
          <w:marLeft w:val="0"/>
          <w:marRight w:val="0"/>
          <w:marTop w:val="0"/>
          <w:marBottom w:val="0"/>
          <w:divBdr>
            <w:top w:val="none" w:sz="0" w:space="0" w:color="auto"/>
            <w:left w:val="none" w:sz="0" w:space="0" w:color="auto"/>
            <w:bottom w:val="none" w:sz="0" w:space="0" w:color="auto"/>
            <w:right w:val="none" w:sz="0" w:space="0" w:color="auto"/>
          </w:divBdr>
          <w:divsChild>
            <w:div w:id="5812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88111">
      <w:bodyDiv w:val="1"/>
      <w:marLeft w:val="0"/>
      <w:marRight w:val="0"/>
      <w:marTop w:val="0"/>
      <w:marBottom w:val="0"/>
      <w:divBdr>
        <w:top w:val="none" w:sz="0" w:space="0" w:color="auto"/>
        <w:left w:val="none" w:sz="0" w:space="0" w:color="auto"/>
        <w:bottom w:val="none" w:sz="0" w:space="0" w:color="auto"/>
        <w:right w:val="none" w:sz="0" w:space="0" w:color="auto"/>
      </w:divBdr>
      <w:divsChild>
        <w:div w:id="448624496">
          <w:marLeft w:val="0"/>
          <w:marRight w:val="0"/>
          <w:marTop w:val="0"/>
          <w:marBottom w:val="0"/>
          <w:divBdr>
            <w:top w:val="none" w:sz="0" w:space="0" w:color="auto"/>
            <w:left w:val="none" w:sz="0" w:space="0" w:color="auto"/>
            <w:bottom w:val="none" w:sz="0" w:space="0" w:color="auto"/>
            <w:right w:val="none" w:sz="0" w:space="0" w:color="auto"/>
          </w:divBdr>
          <w:divsChild>
            <w:div w:id="12583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4288">
      <w:bodyDiv w:val="1"/>
      <w:marLeft w:val="0"/>
      <w:marRight w:val="0"/>
      <w:marTop w:val="0"/>
      <w:marBottom w:val="0"/>
      <w:divBdr>
        <w:top w:val="none" w:sz="0" w:space="0" w:color="auto"/>
        <w:left w:val="none" w:sz="0" w:space="0" w:color="auto"/>
        <w:bottom w:val="none" w:sz="0" w:space="0" w:color="auto"/>
        <w:right w:val="none" w:sz="0" w:space="0" w:color="auto"/>
      </w:divBdr>
      <w:divsChild>
        <w:div w:id="1443915538">
          <w:marLeft w:val="0"/>
          <w:marRight w:val="0"/>
          <w:marTop w:val="0"/>
          <w:marBottom w:val="0"/>
          <w:divBdr>
            <w:top w:val="none" w:sz="0" w:space="0" w:color="auto"/>
            <w:left w:val="none" w:sz="0" w:space="0" w:color="auto"/>
            <w:bottom w:val="none" w:sz="0" w:space="0" w:color="auto"/>
            <w:right w:val="none" w:sz="0" w:space="0" w:color="auto"/>
          </w:divBdr>
          <w:divsChild>
            <w:div w:id="386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0432">
      <w:bodyDiv w:val="1"/>
      <w:marLeft w:val="0"/>
      <w:marRight w:val="0"/>
      <w:marTop w:val="0"/>
      <w:marBottom w:val="0"/>
      <w:divBdr>
        <w:top w:val="none" w:sz="0" w:space="0" w:color="auto"/>
        <w:left w:val="none" w:sz="0" w:space="0" w:color="auto"/>
        <w:bottom w:val="none" w:sz="0" w:space="0" w:color="auto"/>
        <w:right w:val="none" w:sz="0" w:space="0" w:color="auto"/>
      </w:divBdr>
      <w:divsChild>
        <w:div w:id="328800713">
          <w:marLeft w:val="0"/>
          <w:marRight w:val="0"/>
          <w:marTop w:val="0"/>
          <w:marBottom w:val="0"/>
          <w:divBdr>
            <w:top w:val="none" w:sz="0" w:space="0" w:color="auto"/>
            <w:left w:val="none" w:sz="0" w:space="0" w:color="auto"/>
            <w:bottom w:val="none" w:sz="0" w:space="0" w:color="auto"/>
            <w:right w:val="none" w:sz="0" w:space="0" w:color="auto"/>
          </w:divBdr>
          <w:divsChild>
            <w:div w:id="6692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2551">
      <w:bodyDiv w:val="1"/>
      <w:marLeft w:val="0"/>
      <w:marRight w:val="0"/>
      <w:marTop w:val="0"/>
      <w:marBottom w:val="0"/>
      <w:divBdr>
        <w:top w:val="none" w:sz="0" w:space="0" w:color="auto"/>
        <w:left w:val="none" w:sz="0" w:space="0" w:color="auto"/>
        <w:bottom w:val="none" w:sz="0" w:space="0" w:color="auto"/>
        <w:right w:val="none" w:sz="0" w:space="0" w:color="auto"/>
      </w:divBdr>
      <w:divsChild>
        <w:div w:id="1799520103">
          <w:marLeft w:val="0"/>
          <w:marRight w:val="0"/>
          <w:marTop w:val="0"/>
          <w:marBottom w:val="0"/>
          <w:divBdr>
            <w:top w:val="none" w:sz="0" w:space="0" w:color="auto"/>
            <w:left w:val="none" w:sz="0" w:space="0" w:color="auto"/>
            <w:bottom w:val="none" w:sz="0" w:space="0" w:color="auto"/>
            <w:right w:val="none" w:sz="0" w:space="0" w:color="auto"/>
          </w:divBdr>
          <w:divsChild>
            <w:div w:id="12819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1694">
      <w:bodyDiv w:val="1"/>
      <w:marLeft w:val="0"/>
      <w:marRight w:val="0"/>
      <w:marTop w:val="0"/>
      <w:marBottom w:val="0"/>
      <w:divBdr>
        <w:top w:val="none" w:sz="0" w:space="0" w:color="auto"/>
        <w:left w:val="none" w:sz="0" w:space="0" w:color="auto"/>
        <w:bottom w:val="none" w:sz="0" w:space="0" w:color="auto"/>
        <w:right w:val="none" w:sz="0" w:space="0" w:color="auto"/>
      </w:divBdr>
      <w:divsChild>
        <w:div w:id="1174874947">
          <w:marLeft w:val="0"/>
          <w:marRight w:val="0"/>
          <w:marTop w:val="0"/>
          <w:marBottom w:val="0"/>
          <w:divBdr>
            <w:top w:val="none" w:sz="0" w:space="0" w:color="auto"/>
            <w:left w:val="none" w:sz="0" w:space="0" w:color="auto"/>
            <w:bottom w:val="none" w:sz="0" w:space="0" w:color="auto"/>
            <w:right w:val="none" w:sz="0" w:space="0" w:color="auto"/>
          </w:divBdr>
          <w:divsChild>
            <w:div w:id="9435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39666">
      <w:bodyDiv w:val="1"/>
      <w:marLeft w:val="0"/>
      <w:marRight w:val="0"/>
      <w:marTop w:val="0"/>
      <w:marBottom w:val="0"/>
      <w:divBdr>
        <w:top w:val="none" w:sz="0" w:space="0" w:color="auto"/>
        <w:left w:val="none" w:sz="0" w:space="0" w:color="auto"/>
        <w:bottom w:val="none" w:sz="0" w:space="0" w:color="auto"/>
        <w:right w:val="none" w:sz="0" w:space="0" w:color="auto"/>
      </w:divBdr>
      <w:divsChild>
        <w:div w:id="216556469">
          <w:marLeft w:val="0"/>
          <w:marRight w:val="0"/>
          <w:marTop w:val="0"/>
          <w:marBottom w:val="0"/>
          <w:divBdr>
            <w:top w:val="none" w:sz="0" w:space="0" w:color="auto"/>
            <w:left w:val="none" w:sz="0" w:space="0" w:color="auto"/>
            <w:bottom w:val="none" w:sz="0" w:space="0" w:color="auto"/>
            <w:right w:val="none" w:sz="0" w:space="0" w:color="auto"/>
          </w:divBdr>
          <w:divsChild>
            <w:div w:id="1026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3943">
      <w:bodyDiv w:val="1"/>
      <w:marLeft w:val="0"/>
      <w:marRight w:val="0"/>
      <w:marTop w:val="0"/>
      <w:marBottom w:val="0"/>
      <w:divBdr>
        <w:top w:val="none" w:sz="0" w:space="0" w:color="auto"/>
        <w:left w:val="none" w:sz="0" w:space="0" w:color="auto"/>
        <w:bottom w:val="none" w:sz="0" w:space="0" w:color="auto"/>
        <w:right w:val="none" w:sz="0" w:space="0" w:color="auto"/>
      </w:divBdr>
      <w:divsChild>
        <w:div w:id="2025667596">
          <w:marLeft w:val="0"/>
          <w:marRight w:val="0"/>
          <w:marTop w:val="0"/>
          <w:marBottom w:val="0"/>
          <w:divBdr>
            <w:top w:val="none" w:sz="0" w:space="0" w:color="auto"/>
            <w:left w:val="none" w:sz="0" w:space="0" w:color="auto"/>
            <w:bottom w:val="none" w:sz="0" w:space="0" w:color="auto"/>
            <w:right w:val="none" w:sz="0" w:space="0" w:color="auto"/>
          </w:divBdr>
          <w:divsChild>
            <w:div w:id="104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6556">
      <w:bodyDiv w:val="1"/>
      <w:marLeft w:val="0"/>
      <w:marRight w:val="0"/>
      <w:marTop w:val="0"/>
      <w:marBottom w:val="0"/>
      <w:divBdr>
        <w:top w:val="none" w:sz="0" w:space="0" w:color="auto"/>
        <w:left w:val="none" w:sz="0" w:space="0" w:color="auto"/>
        <w:bottom w:val="none" w:sz="0" w:space="0" w:color="auto"/>
        <w:right w:val="none" w:sz="0" w:space="0" w:color="auto"/>
      </w:divBdr>
      <w:divsChild>
        <w:div w:id="2105688660">
          <w:marLeft w:val="0"/>
          <w:marRight w:val="0"/>
          <w:marTop w:val="0"/>
          <w:marBottom w:val="0"/>
          <w:divBdr>
            <w:top w:val="none" w:sz="0" w:space="0" w:color="auto"/>
            <w:left w:val="none" w:sz="0" w:space="0" w:color="auto"/>
            <w:bottom w:val="none" w:sz="0" w:space="0" w:color="auto"/>
            <w:right w:val="none" w:sz="0" w:space="0" w:color="auto"/>
          </w:divBdr>
          <w:divsChild>
            <w:div w:id="12744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7313">
      <w:bodyDiv w:val="1"/>
      <w:marLeft w:val="0"/>
      <w:marRight w:val="0"/>
      <w:marTop w:val="0"/>
      <w:marBottom w:val="0"/>
      <w:divBdr>
        <w:top w:val="none" w:sz="0" w:space="0" w:color="auto"/>
        <w:left w:val="none" w:sz="0" w:space="0" w:color="auto"/>
        <w:bottom w:val="none" w:sz="0" w:space="0" w:color="auto"/>
        <w:right w:val="none" w:sz="0" w:space="0" w:color="auto"/>
      </w:divBdr>
      <w:divsChild>
        <w:div w:id="1773354444">
          <w:marLeft w:val="0"/>
          <w:marRight w:val="0"/>
          <w:marTop w:val="0"/>
          <w:marBottom w:val="0"/>
          <w:divBdr>
            <w:top w:val="none" w:sz="0" w:space="0" w:color="auto"/>
            <w:left w:val="none" w:sz="0" w:space="0" w:color="auto"/>
            <w:bottom w:val="none" w:sz="0" w:space="0" w:color="auto"/>
            <w:right w:val="none" w:sz="0" w:space="0" w:color="auto"/>
          </w:divBdr>
          <w:divsChild>
            <w:div w:id="14414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622">
      <w:bodyDiv w:val="1"/>
      <w:marLeft w:val="0"/>
      <w:marRight w:val="0"/>
      <w:marTop w:val="0"/>
      <w:marBottom w:val="0"/>
      <w:divBdr>
        <w:top w:val="none" w:sz="0" w:space="0" w:color="auto"/>
        <w:left w:val="none" w:sz="0" w:space="0" w:color="auto"/>
        <w:bottom w:val="none" w:sz="0" w:space="0" w:color="auto"/>
        <w:right w:val="none" w:sz="0" w:space="0" w:color="auto"/>
      </w:divBdr>
      <w:divsChild>
        <w:div w:id="587543431">
          <w:marLeft w:val="0"/>
          <w:marRight w:val="0"/>
          <w:marTop w:val="0"/>
          <w:marBottom w:val="0"/>
          <w:divBdr>
            <w:top w:val="none" w:sz="0" w:space="0" w:color="auto"/>
            <w:left w:val="none" w:sz="0" w:space="0" w:color="auto"/>
            <w:bottom w:val="none" w:sz="0" w:space="0" w:color="auto"/>
            <w:right w:val="none" w:sz="0" w:space="0" w:color="auto"/>
          </w:divBdr>
          <w:divsChild>
            <w:div w:id="1146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41080">
      <w:bodyDiv w:val="1"/>
      <w:marLeft w:val="0"/>
      <w:marRight w:val="0"/>
      <w:marTop w:val="0"/>
      <w:marBottom w:val="0"/>
      <w:divBdr>
        <w:top w:val="none" w:sz="0" w:space="0" w:color="auto"/>
        <w:left w:val="none" w:sz="0" w:space="0" w:color="auto"/>
        <w:bottom w:val="none" w:sz="0" w:space="0" w:color="auto"/>
        <w:right w:val="none" w:sz="0" w:space="0" w:color="auto"/>
      </w:divBdr>
      <w:divsChild>
        <w:div w:id="704402320">
          <w:marLeft w:val="0"/>
          <w:marRight w:val="0"/>
          <w:marTop w:val="0"/>
          <w:marBottom w:val="0"/>
          <w:divBdr>
            <w:top w:val="none" w:sz="0" w:space="0" w:color="auto"/>
            <w:left w:val="none" w:sz="0" w:space="0" w:color="auto"/>
            <w:bottom w:val="none" w:sz="0" w:space="0" w:color="auto"/>
            <w:right w:val="none" w:sz="0" w:space="0" w:color="auto"/>
          </w:divBdr>
          <w:divsChild>
            <w:div w:id="1670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0019">
      <w:bodyDiv w:val="1"/>
      <w:marLeft w:val="0"/>
      <w:marRight w:val="0"/>
      <w:marTop w:val="0"/>
      <w:marBottom w:val="0"/>
      <w:divBdr>
        <w:top w:val="none" w:sz="0" w:space="0" w:color="auto"/>
        <w:left w:val="none" w:sz="0" w:space="0" w:color="auto"/>
        <w:bottom w:val="none" w:sz="0" w:space="0" w:color="auto"/>
        <w:right w:val="none" w:sz="0" w:space="0" w:color="auto"/>
      </w:divBdr>
      <w:divsChild>
        <w:div w:id="559444926">
          <w:marLeft w:val="0"/>
          <w:marRight w:val="0"/>
          <w:marTop w:val="0"/>
          <w:marBottom w:val="0"/>
          <w:divBdr>
            <w:top w:val="none" w:sz="0" w:space="0" w:color="auto"/>
            <w:left w:val="none" w:sz="0" w:space="0" w:color="auto"/>
            <w:bottom w:val="none" w:sz="0" w:space="0" w:color="auto"/>
            <w:right w:val="none" w:sz="0" w:space="0" w:color="auto"/>
          </w:divBdr>
          <w:divsChild>
            <w:div w:id="772356978">
              <w:marLeft w:val="0"/>
              <w:marRight w:val="0"/>
              <w:marTop w:val="0"/>
              <w:marBottom w:val="0"/>
              <w:divBdr>
                <w:top w:val="none" w:sz="0" w:space="0" w:color="auto"/>
                <w:left w:val="none" w:sz="0" w:space="0" w:color="auto"/>
                <w:bottom w:val="none" w:sz="0" w:space="0" w:color="auto"/>
                <w:right w:val="none" w:sz="0" w:space="0" w:color="auto"/>
              </w:divBdr>
              <w:divsChild>
                <w:div w:id="2337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6005">
      <w:bodyDiv w:val="1"/>
      <w:marLeft w:val="0"/>
      <w:marRight w:val="0"/>
      <w:marTop w:val="0"/>
      <w:marBottom w:val="0"/>
      <w:divBdr>
        <w:top w:val="none" w:sz="0" w:space="0" w:color="auto"/>
        <w:left w:val="none" w:sz="0" w:space="0" w:color="auto"/>
        <w:bottom w:val="none" w:sz="0" w:space="0" w:color="auto"/>
        <w:right w:val="none" w:sz="0" w:space="0" w:color="auto"/>
      </w:divBdr>
      <w:divsChild>
        <w:div w:id="320500369">
          <w:marLeft w:val="0"/>
          <w:marRight w:val="0"/>
          <w:marTop w:val="0"/>
          <w:marBottom w:val="0"/>
          <w:divBdr>
            <w:top w:val="none" w:sz="0" w:space="0" w:color="auto"/>
            <w:left w:val="none" w:sz="0" w:space="0" w:color="auto"/>
            <w:bottom w:val="none" w:sz="0" w:space="0" w:color="auto"/>
            <w:right w:val="none" w:sz="0" w:space="0" w:color="auto"/>
          </w:divBdr>
          <w:divsChild>
            <w:div w:id="316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0574">
      <w:bodyDiv w:val="1"/>
      <w:marLeft w:val="0"/>
      <w:marRight w:val="0"/>
      <w:marTop w:val="0"/>
      <w:marBottom w:val="0"/>
      <w:divBdr>
        <w:top w:val="none" w:sz="0" w:space="0" w:color="auto"/>
        <w:left w:val="none" w:sz="0" w:space="0" w:color="auto"/>
        <w:bottom w:val="none" w:sz="0" w:space="0" w:color="auto"/>
        <w:right w:val="none" w:sz="0" w:space="0" w:color="auto"/>
      </w:divBdr>
      <w:divsChild>
        <w:div w:id="465242682">
          <w:marLeft w:val="0"/>
          <w:marRight w:val="0"/>
          <w:marTop w:val="0"/>
          <w:marBottom w:val="0"/>
          <w:divBdr>
            <w:top w:val="none" w:sz="0" w:space="0" w:color="auto"/>
            <w:left w:val="none" w:sz="0" w:space="0" w:color="auto"/>
            <w:bottom w:val="none" w:sz="0" w:space="0" w:color="auto"/>
            <w:right w:val="none" w:sz="0" w:space="0" w:color="auto"/>
          </w:divBdr>
          <w:divsChild>
            <w:div w:id="9630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3272">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2">
          <w:marLeft w:val="0"/>
          <w:marRight w:val="0"/>
          <w:marTop w:val="0"/>
          <w:marBottom w:val="0"/>
          <w:divBdr>
            <w:top w:val="none" w:sz="0" w:space="0" w:color="auto"/>
            <w:left w:val="none" w:sz="0" w:space="0" w:color="auto"/>
            <w:bottom w:val="none" w:sz="0" w:space="0" w:color="auto"/>
            <w:right w:val="none" w:sz="0" w:space="0" w:color="auto"/>
          </w:divBdr>
          <w:divsChild>
            <w:div w:id="17574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87691985">
      <w:bodyDiv w:val="1"/>
      <w:marLeft w:val="0"/>
      <w:marRight w:val="0"/>
      <w:marTop w:val="0"/>
      <w:marBottom w:val="0"/>
      <w:divBdr>
        <w:top w:val="none" w:sz="0" w:space="0" w:color="auto"/>
        <w:left w:val="none" w:sz="0" w:space="0" w:color="auto"/>
        <w:bottom w:val="none" w:sz="0" w:space="0" w:color="auto"/>
        <w:right w:val="none" w:sz="0" w:space="0" w:color="auto"/>
      </w:divBdr>
      <w:divsChild>
        <w:div w:id="368188917">
          <w:marLeft w:val="0"/>
          <w:marRight w:val="0"/>
          <w:marTop w:val="0"/>
          <w:marBottom w:val="0"/>
          <w:divBdr>
            <w:top w:val="none" w:sz="0" w:space="0" w:color="auto"/>
            <w:left w:val="none" w:sz="0" w:space="0" w:color="auto"/>
            <w:bottom w:val="none" w:sz="0" w:space="0" w:color="auto"/>
            <w:right w:val="none" w:sz="0" w:space="0" w:color="auto"/>
          </w:divBdr>
          <w:divsChild>
            <w:div w:id="5441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150">
      <w:bodyDiv w:val="1"/>
      <w:marLeft w:val="0"/>
      <w:marRight w:val="0"/>
      <w:marTop w:val="0"/>
      <w:marBottom w:val="0"/>
      <w:divBdr>
        <w:top w:val="none" w:sz="0" w:space="0" w:color="auto"/>
        <w:left w:val="none" w:sz="0" w:space="0" w:color="auto"/>
        <w:bottom w:val="none" w:sz="0" w:space="0" w:color="auto"/>
        <w:right w:val="none" w:sz="0" w:space="0" w:color="auto"/>
      </w:divBdr>
      <w:divsChild>
        <w:div w:id="2043701124">
          <w:marLeft w:val="0"/>
          <w:marRight w:val="0"/>
          <w:marTop w:val="0"/>
          <w:marBottom w:val="0"/>
          <w:divBdr>
            <w:top w:val="none" w:sz="0" w:space="0" w:color="auto"/>
            <w:left w:val="none" w:sz="0" w:space="0" w:color="auto"/>
            <w:bottom w:val="none" w:sz="0" w:space="0" w:color="auto"/>
            <w:right w:val="none" w:sz="0" w:space="0" w:color="auto"/>
          </w:divBdr>
          <w:divsChild>
            <w:div w:id="92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7207">
      <w:bodyDiv w:val="1"/>
      <w:marLeft w:val="0"/>
      <w:marRight w:val="0"/>
      <w:marTop w:val="0"/>
      <w:marBottom w:val="0"/>
      <w:divBdr>
        <w:top w:val="none" w:sz="0" w:space="0" w:color="auto"/>
        <w:left w:val="none" w:sz="0" w:space="0" w:color="auto"/>
        <w:bottom w:val="none" w:sz="0" w:space="0" w:color="auto"/>
        <w:right w:val="none" w:sz="0" w:space="0" w:color="auto"/>
      </w:divBdr>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0172">
      <w:bodyDiv w:val="1"/>
      <w:marLeft w:val="0"/>
      <w:marRight w:val="0"/>
      <w:marTop w:val="0"/>
      <w:marBottom w:val="0"/>
      <w:divBdr>
        <w:top w:val="none" w:sz="0" w:space="0" w:color="auto"/>
        <w:left w:val="none" w:sz="0" w:space="0" w:color="auto"/>
        <w:bottom w:val="none" w:sz="0" w:space="0" w:color="auto"/>
        <w:right w:val="none" w:sz="0" w:space="0" w:color="auto"/>
      </w:divBdr>
      <w:divsChild>
        <w:div w:id="709230918">
          <w:marLeft w:val="0"/>
          <w:marRight w:val="0"/>
          <w:marTop w:val="0"/>
          <w:marBottom w:val="0"/>
          <w:divBdr>
            <w:top w:val="none" w:sz="0" w:space="0" w:color="auto"/>
            <w:left w:val="none" w:sz="0" w:space="0" w:color="auto"/>
            <w:bottom w:val="none" w:sz="0" w:space="0" w:color="auto"/>
            <w:right w:val="none" w:sz="0" w:space="0" w:color="auto"/>
          </w:divBdr>
          <w:divsChild>
            <w:div w:id="4494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2700">
      <w:bodyDiv w:val="1"/>
      <w:marLeft w:val="0"/>
      <w:marRight w:val="0"/>
      <w:marTop w:val="0"/>
      <w:marBottom w:val="0"/>
      <w:divBdr>
        <w:top w:val="none" w:sz="0" w:space="0" w:color="auto"/>
        <w:left w:val="none" w:sz="0" w:space="0" w:color="auto"/>
        <w:bottom w:val="none" w:sz="0" w:space="0" w:color="auto"/>
        <w:right w:val="none" w:sz="0" w:space="0" w:color="auto"/>
      </w:divBdr>
      <w:divsChild>
        <w:div w:id="131681488">
          <w:marLeft w:val="0"/>
          <w:marRight w:val="0"/>
          <w:marTop w:val="0"/>
          <w:marBottom w:val="0"/>
          <w:divBdr>
            <w:top w:val="none" w:sz="0" w:space="0" w:color="auto"/>
            <w:left w:val="none" w:sz="0" w:space="0" w:color="auto"/>
            <w:bottom w:val="none" w:sz="0" w:space="0" w:color="auto"/>
            <w:right w:val="none" w:sz="0" w:space="0" w:color="auto"/>
          </w:divBdr>
          <w:divsChild>
            <w:div w:id="10735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4888">
      <w:bodyDiv w:val="1"/>
      <w:marLeft w:val="0"/>
      <w:marRight w:val="0"/>
      <w:marTop w:val="0"/>
      <w:marBottom w:val="0"/>
      <w:divBdr>
        <w:top w:val="none" w:sz="0" w:space="0" w:color="auto"/>
        <w:left w:val="none" w:sz="0" w:space="0" w:color="auto"/>
        <w:bottom w:val="none" w:sz="0" w:space="0" w:color="auto"/>
        <w:right w:val="none" w:sz="0" w:space="0" w:color="auto"/>
      </w:divBdr>
      <w:divsChild>
        <w:div w:id="517549809">
          <w:marLeft w:val="0"/>
          <w:marRight w:val="0"/>
          <w:marTop w:val="0"/>
          <w:marBottom w:val="0"/>
          <w:divBdr>
            <w:top w:val="none" w:sz="0" w:space="0" w:color="auto"/>
            <w:left w:val="none" w:sz="0" w:space="0" w:color="auto"/>
            <w:bottom w:val="none" w:sz="0" w:space="0" w:color="auto"/>
            <w:right w:val="none" w:sz="0" w:space="0" w:color="auto"/>
          </w:divBdr>
          <w:divsChild>
            <w:div w:id="8553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888176755">
      <w:bodyDiv w:val="1"/>
      <w:marLeft w:val="0"/>
      <w:marRight w:val="0"/>
      <w:marTop w:val="0"/>
      <w:marBottom w:val="0"/>
      <w:divBdr>
        <w:top w:val="none" w:sz="0" w:space="0" w:color="auto"/>
        <w:left w:val="none" w:sz="0" w:space="0" w:color="auto"/>
        <w:bottom w:val="none" w:sz="0" w:space="0" w:color="auto"/>
        <w:right w:val="none" w:sz="0" w:space="0" w:color="auto"/>
      </w:divBdr>
    </w:div>
    <w:div w:id="1889217199">
      <w:bodyDiv w:val="1"/>
      <w:marLeft w:val="0"/>
      <w:marRight w:val="0"/>
      <w:marTop w:val="0"/>
      <w:marBottom w:val="0"/>
      <w:divBdr>
        <w:top w:val="none" w:sz="0" w:space="0" w:color="auto"/>
        <w:left w:val="none" w:sz="0" w:space="0" w:color="auto"/>
        <w:bottom w:val="none" w:sz="0" w:space="0" w:color="auto"/>
        <w:right w:val="none" w:sz="0" w:space="0" w:color="auto"/>
      </w:divBdr>
      <w:divsChild>
        <w:div w:id="219488765">
          <w:marLeft w:val="0"/>
          <w:marRight w:val="0"/>
          <w:marTop w:val="0"/>
          <w:marBottom w:val="0"/>
          <w:divBdr>
            <w:top w:val="none" w:sz="0" w:space="0" w:color="auto"/>
            <w:left w:val="none" w:sz="0" w:space="0" w:color="auto"/>
            <w:bottom w:val="none" w:sz="0" w:space="0" w:color="auto"/>
            <w:right w:val="none" w:sz="0" w:space="0" w:color="auto"/>
          </w:divBdr>
          <w:divsChild>
            <w:div w:id="1983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994">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4095447">
      <w:bodyDiv w:val="1"/>
      <w:marLeft w:val="0"/>
      <w:marRight w:val="0"/>
      <w:marTop w:val="0"/>
      <w:marBottom w:val="0"/>
      <w:divBdr>
        <w:top w:val="none" w:sz="0" w:space="0" w:color="auto"/>
        <w:left w:val="none" w:sz="0" w:space="0" w:color="auto"/>
        <w:bottom w:val="none" w:sz="0" w:space="0" w:color="auto"/>
        <w:right w:val="none" w:sz="0" w:space="0" w:color="auto"/>
      </w:divBdr>
      <w:divsChild>
        <w:div w:id="819229026">
          <w:marLeft w:val="0"/>
          <w:marRight w:val="0"/>
          <w:marTop w:val="0"/>
          <w:marBottom w:val="0"/>
          <w:divBdr>
            <w:top w:val="none" w:sz="0" w:space="0" w:color="auto"/>
            <w:left w:val="none" w:sz="0" w:space="0" w:color="auto"/>
            <w:bottom w:val="none" w:sz="0" w:space="0" w:color="auto"/>
            <w:right w:val="none" w:sz="0" w:space="0" w:color="auto"/>
          </w:divBdr>
          <w:divsChild>
            <w:div w:id="7827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1996762802">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09014199">
      <w:bodyDiv w:val="1"/>
      <w:marLeft w:val="0"/>
      <w:marRight w:val="0"/>
      <w:marTop w:val="0"/>
      <w:marBottom w:val="0"/>
      <w:divBdr>
        <w:top w:val="none" w:sz="0" w:space="0" w:color="auto"/>
        <w:left w:val="none" w:sz="0" w:space="0" w:color="auto"/>
        <w:bottom w:val="none" w:sz="0" w:space="0" w:color="auto"/>
        <w:right w:val="none" w:sz="0" w:space="0" w:color="auto"/>
      </w:divBdr>
      <w:divsChild>
        <w:div w:id="1673068670">
          <w:marLeft w:val="0"/>
          <w:marRight w:val="0"/>
          <w:marTop w:val="0"/>
          <w:marBottom w:val="0"/>
          <w:divBdr>
            <w:top w:val="none" w:sz="0" w:space="0" w:color="auto"/>
            <w:left w:val="none" w:sz="0" w:space="0" w:color="auto"/>
            <w:bottom w:val="none" w:sz="0" w:space="0" w:color="auto"/>
            <w:right w:val="none" w:sz="0" w:space="0" w:color="auto"/>
          </w:divBdr>
          <w:divsChild>
            <w:div w:id="19299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76315380">
      <w:bodyDiv w:val="1"/>
      <w:marLeft w:val="0"/>
      <w:marRight w:val="0"/>
      <w:marTop w:val="0"/>
      <w:marBottom w:val="0"/>
      <w:divBdr>
        <w:top w:val="none" w:sz="0" w:space="0" w:color="auto"/>
        <w:left w:val="none" w:sz="0" w:space="0" w:color="auto"/>
        <w:bottom w:val="none" w:sz="0" w:space="0" w:color="auto"/>
        <w:right w:val="none" w:sz="0" w:space="0" w:color="auto"/>
      </w:divBdr>
      <w:divsChild>
        <w:div w:id="90979482">
          <w:marLeft w:val="0"/>
          <w:marRight w:val="0"/>
          <w:marTop w:val="0"/>
          <w:marBottom w:val="0"/>
          <w:divBdr>
            <w:top w:val="none" w:sz="0" w:space="0" w:color="auto"/>
            <w:left w:val="none" w:sz="0" w:space="0" w:color="auto"/>
            <w:bottom w:val="none" w:sz="0" w:space="0" w:color="auto"/>
            <w:right w:val="none" w:sz="0" w:space="0" w:color="auto"/>
          </w:divBdr>
          <w:divsChild>
            <w:div w:id="917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1903">
      <w:bodyDiv w:val="1"/>
      <w:marLeft w:val="0"/>
      <w:marRight w:val="0"/>
      <w:marTop w:val="0"/>
      <w:marBottom w:val="0"/>
      <w:divBdr>
        <w:top w:val="none" w:sz="0" w:space="0" w:color="auto"/>
        <w:left w:val="none" w:sz="0" w:space="0" w:color="auto"/>
        <w:bottom w:val="none" w:sz="0" w:space="0" w:color="auto"/>
        <w:right w:val="none" w:sz="0" w:space="0" w:color="auto"/>
      </w:divBdr>
      <w:divsChild>
        <w:div w:id="1079404097">
          <w:marLeft w:val="0"/>
          <w:marRight w:val="0"/>
          <w:marTop w:val="0"/>
          <w:marBottom w:val="0"/>
          <w:divBdr>
            <w:top w:val="none" w:sz="0" w:space="0" w:color="auto"/>
            <w:left w:val="none" w:sz="0" w:space="0" w:color="auto"/>
            <w:bottom w:val="none" w:sz="0" w:space="0" w:color="auto"/>
            <w:right w:val="none" w:sz="0" w:space="0" w:color="auto"/>
          </w:divBdr>
          <w:divsChild>
            <w:div w:id="17767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31124">
      <w:bodyDiv w:val="1"/>
      <w:marLeft w:val="0"/>
      <w:marRight w:val="0"/>
      <w:marTop w:val="0"/>
      <w:marBottom w:val="0"/>
      <w:divBdr>
        <w:top w:val="none" w:sz="0" w:space="0" w:color="auto"/>
        <w:left w:val="none" w:sz="0" w:space="0" w:color="auto"/>
        <w:bottom w:val="none" w:sz="0" w:space="0" w:color="auto"/>
        <w:right w:val="none" w:sz="0" w:space="0" w:color="auto"/>
      </w:divBdr>
      <w:divsChild>
        <w:div w:id="142741829">
          <w:marLeft w:val="0"/>
          <w:marRight w:val="0"/>
          <w:marTop w:val="0"/>
          <w:marBottom w:val="0"/>
          <w:divBdr>
            <w:top w:val="none" w:sz="0" w:space="0" w:color="auto"/>
            <w:left w:val="none" w:sz="0" w:space="0" w:color="auto"/>
            <w:bottom w:val="none" w:sz="0" w:space="0" w:color="auto"/>
            <w:right w:val="none" w:sz="0" w:space="0" w:color="auto"/>
          </w:divBdr>
          <w:divsChild>
            <w:div w:id="5805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2.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hyperlink" Target="https://support-hrgsys.hr-path.com/view.php?id=15615" TargetMode="External"/><Relationship Id="rId112" Type="http://schemas.openxmlformats.org/officeDocument/2006/relationships/image" Target="media/image98.png"/><Relationship Id="rId16" Type="http://schemas.openxmlformats.org/officeDocument/2006/relationships/image" Target="media/image4.jpeg"/><Relationship Id="rId107" Type="http://schemas.openxmlformats.org/officeDocument/2006/relationships/image" Target="media/image93.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8.png"/><Relationship Id="rId123" Type="http://schemas.openxmlformats.org/officeDocument/2006/relationships/image" Target="media/image108.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hyperlink" Target="https://support-hrgsys.hr-path.com/view.php?id=15526" TargetMode="External"/><Relationship Id="rId118" Type="http://schemas.openxmlformats.org/officeDocument/2006/relationships/image" Target="media/image103.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9.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8.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0.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hyperlink" Target="https://support-hrgsys.hr-path.com/view.php?id=15693" TargetMode="External"/><Relationship Id="rId98" Type="http://schemas.openxmlformats.org/officeDocument/2006/relationships/image" Target="media/image84.png"/><Relationship Id="rId121" Type="http://schemas.openxmlformats.org/officeDocument/2006/relationships/image" Target="media/image106.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1.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7.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7.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6" ma:contentTypeDescription="Crée un document." ma:contentTypeScope="" ma:versionID="10cb525c562f5bb90376873fbf483013">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85f28ddafaba2903213bc9a0be2d02b7"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07BE5D40-61E4-432A-B36C-9637725B0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12048</TotalTime>
  <Pages>44</Pages>
  <Words>3699</Words>
  <Characters>20349</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24001</CharactersWithSpaces>
  <SharedDoc>false</SharedDoc>
  <HLinks>
    <vt:vector size="18" baseType="variant">
      <vt:variant>
        <vt:i4>4653141</vt:i4>
      </vt:variant>
      <vt:variant>
        <vt:i4>6</vt:i4>
      </vt:variant>
      <vt:variant>
        <vt:i4>0</vt:i4>
      </vt:variant>
      <vt:variant>
        <vt:i4>5</vt:i4>
      </vt:variant>
      <vt:variant>
        <vt:lpwstr>https://support-hrgsys.hr-path.com/view.php?id=15526</vt:lpwstr>
      </vt:variant>
      <vt:variant>
        <vt:lpwstr/>
      </vt:variant>
      <vt:variant>
        <vt:i4>4259934</vt:i4>
      </vt:variant>
      <vt:variant>
        <vt:i4>3</vt:i4>
      </vt:variant>
      <vt:variant>
        <vt:i4>0</vt:i4>
      </vt:variant>
      <vt:variant>
        <vt:i4>5</vt:i4>
      </vt:variant>
      <vt:variant>
        <vt:lpwstr>https://support-hrgsys.hr-path.com/view.php?id=15693</vt:lpwstr>
      </vt:variant>
      <vt:variant>
        <vt:lpwstr/>
      </vt:variant>
      <vt:variant>
        <vt:i4>4653142</vt:i4>
      </vt:variant>
      <vt:variant>
        <vt:i4>0</vt:i4>
      </vt:variant>
      <vt:variant>
        <vt:i4>0</vt:i4>
      </vt:variant>
      <vt:variant>
        <vt:i4>5</vt:i4>
      </vt:variant>
      <vt:variant>
        <vt:lpwstr>https://support-hrgsys.hr-path.com/view.php?id=15615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432</cp:revision>
  <dcterms:created xsi:type="dcterms:W3CDTF">2025-06-01T18:31:00Z</dcterms:created>
  <dcterms:modified xsi:type="dcterms:W3CDTF">2025-11-28T07:34:00Z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